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72E74">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附件9</w:t>
      </w:r>
    </w:p>
    <w:p w14:paraId="72C6946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44"/>
          <w:szCs w:val="44"/>
          <w:lang w:val="en-US" w:eastAsia="zh-CN"/>
        </w:rPr>
      </w:pPr>
    </w:p>
    <w:p w14:paraId="4664C2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定点医药机构相关人员记分情况抄告书</w:t>
      </w:r>
      <w:bookmarkEnd w:id="0"/>
    </w:p>
    <w:p w14:paraId="561545D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（抄告同级卫生健康、市场监督部门）</w:t>
      </w:r>
    </w:p>
    <w:p w14:paraId="621887D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14:paraId="316DA56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p>
    <w:p w14:paraId="2D9A1412">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val="en-US" w:eastAsia="zh-CN"/>
        </w:rPr>
        <w:t>本单位在开展医疗保障定点医药机构相关人员医保支付资格管理工作中，发现</w:t>
      </w:r>
      <w:r>
        <w:rPr>
          <w:rFonts w:hint="eastAsia" w:ascii="仿宋_GB2312" w:hAnsi="仿宋_GB2312" w:eastAsia="仿宋_GB2312" w:cs="仿宋_GB2312"/>
          <w:sz w:val="30"/>
          <w:szCs w:val="30"/>
          <w:u w:val="single"/>
          <w:lang w:val="en-US" w:eastAsia="zh-CN"/>
        </w:rPr>
        <w:t xml:space="preserve"> （定点医药机构名称）</w:t>
      </w:r>
      <w:r>
        <w:rPr>
          <w:rFonts w:hint="eastAsia" w:ascii="仿宋_GB2312" w:hAnsi="仿宋_GB2312" w:eastAsia="仿宋_GB2312" w:cs="仿宋_GB2312"/>
          <w:sz w:val="30"/>
          <w:szCs w:val="30"/>
          <w:u w:val="none"/>
          <w:lang w:val="en-US" w:eastAsia="zh-CN"/>
        </w:rPr>
        <w:t>存在</w:t>
      </w:r>
      <w:r>
        <w:rPr>
          <w:rFonts w:hint="eastAsia" w:ascii="仿宋_GB2312" w:hAnsi="仿宋_GB2312" w:eastAsia="仿宋_GB2312" w:cs="仿宋_GB2312"/>
          <w:sz w:val="30"/>
          <w:szCs w:val="30"/>
          <w:u w:val="single"/>
          <w:lang w:val="en-US" w:eastAsia="zh-CN"/>
        </w:rPr>
        <w:t xml:space="preserve">                                    </w:t>
      </w:r>
    </w:p>
    <w:p w14:paraId="737E3C3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问题，依据</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给予</w:t>
      </w:r>
      <w:r>
        <w:rPr>
          <w:rFonts w:hint="eastAsia" w:ascii="仿宋_GB2312" w:hAnsi="仿宋_GB2312" w:eastAsia="仿宋_GB2312" w:cs="仿宋_GB2312"/>
          <w:sz w:val="30"/>
          <w:szCs w:val="30"/>
          <w:lang w:val="en-US" w:eastAsia="zh-CN"/>
        </w:rPr>
        <w:t>□行政处罚 □协议处理</w:t>
      </w:r>
      <w:r>
        <w:rPr>
          <w:rFonts w:hint="eastAsia" w:ascii="仿宋_GB2312" w:hAnsi="仿宋_GB2312" w:eastAsia="仿宋_GB2312" w:cs="仿宋_GB2312"/>
          <w:sz w:val="30"/>
          <w:szCs w:val="30"/>
          <w:u w:val="none"/>
          <w:lang w:val="en-US" w:eastAsia="zh-CN"/>
        </w:rPr>
        <w:t>。</w:t>
      </w:r>
      <w:r>
        <w:rPr>
          <w:rFonts w:hint="eastAsia" w:ascii="仿宋_GB2312" w:hAnsi="仿宋_GB2312" w:eastAsia="仿宋_GB2312" w:cs="仿宋_GB2312"/>
          <w:sz w:val="30"/>
          <w:szCs w:val="30"/>
          <w:lang w:val="en-US" w:eastAsia="zh-CN"/>
        </w:rPr>
        <w:t>现将本单位对定点医药机构相关人员的记分情况抄告你单位，以便你单位加强监管。</w:t>
      </w:r>
    </w:p>
    <w:p w14:paraId="2555371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sz w:val="30"/>
          <w:szCs w:val="30"/>
          <w:lang w:val="en-US" w:eastAsia="zh-CN"/>
        </w:rPr>
      </w:pPr>
    </w:p>
    <w:tbl>
      <w:tblPr>
        <w:tblStyle w:val="3"/>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165"/>
        <w:gridCol w:w="3549"/>
        <w:gridCol w:w="1018"/>
        <w:gridCol w:w="1018"/>
      </w:tblGrid>
      <w:tr w14:paraId="1558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108" w:type="dxa"/>
            <w:noWrap w:val="0"/>
            <w:vAlign w:val="center"/>
          </w:tcPr>
          <w:p w14:paraId="003449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相关责任人员</w:t>
            </w:r>
          </w:p>
        </w:tc>
        <w:tc>
          <w:tcPr>
            <w:tcW w:w="1165" w:type="dxa"/>
            <w:noWrap w:val="0"/>
            <w:vAlign w:val="center"/>
          </w:tcPr>
          <w:p w14:paraId="7816E13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姓名</w:t>
            </w:r>
          </w:p>
        </w:tc>
        <w:tc>
          <w:tcPr>
            <w:tcW w:w="3549" w:type="dxa"/>
            <w:noWrap w:val="0"/>
            <w:vAlign w:val="center"/>
          </w:tcPr>
          <w:p w14:paraId="531045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身份证号</w:t>
            </w:r>
          </w:p>
        </w:tc>
        <w:tc>
          <w:tcPr>
            <w:tcW w:w="1018" w:type="dxa"/>
            <w:noWrap w:val="0"/>
            <w:vAlign w:val="center"/>
          </w:tcPr>
          <w:p w14:paraId="2EB97E1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本次</w:t>
            </w:r>
          </w:p>
          <w:p w14:paraId="3A8E07C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记分</w:t>
            </w:r>
          </w:p>
        </w:tc>
        <w:tc>
          <w:tcPr>
            <w:tcW w:w="1018" w:type="dxa"/>
            <w:noWrap w:val="0"/>
            <w:vAlign w:val="center"/>
          </w:tcPr>
          <w:p w14:paraId="3725AD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累计</w:t>
            </w:r>
          </w:p>
          <w:p w14:paraId="70E35E0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记分</w:t>
            </w:r>
          </w:p>
        </w:tc>
      </w:tr>
      <w:tr w14:paraId="0236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108" w:type="dxa"/>
            <w:vMerge w:val="restart"/>
            <w:noWrap w:val="0"/>
            <w:vAlign w:val="center"/>
          </w:tcPr>
          <w:p w14:paraId="3A50AC1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一般责任人</w:t>
            </w:r>
          </w:p>
        </w:tc>
        <w:tc>
          <w:tcPr>
            <w:tcW w:w="1165" w:type="dxa"/>
            <w:noWrap w:val="0"/>
            <w:vAlign w:val="center"/>
          </w:tcPr>
          <w:p w14:paraId="10B256B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3549" w:type="dxa"/>
            <w:noWrap w:val="0"/>
            <w:vAlign w:val="center"/>
          </w:tcPr>
          <w:p w14:paraId="0EDB503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120547B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112E8F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r>
      <w:tr w14:paraId="66BD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108" w:type="dxa"/>
            <w:vMerge w:val="continue"/>
            <w:noWrap w:val="0"/>
            <w:vAlign w:val="center"/>
          </w:tcPr>
          <w:p w14:paraId="7438115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165" w:type="dxa"/>
            <w:noWrap w:val="0"/>
            <w:vAlign w:val="center"/>
          </w:tcPr>
          <w:p w14:paraId="0DFAA0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3549" w:type="dxa"/>
            <w:noWrap w:val="0"/>
            <w:vAlign w:val="center"/>
          </w:tcPr>
          <w:p w14:paraId="2BB85E7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5A7AAC1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6BDFFE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r>
      <w:tr w14:paraId="15C1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108" w:type="dxa"/>
            <w:vMerge w:val="restart"/>
            <w:noWrap w:val="0"/>
            <w:vAlign w:val="center"/>
          </w:tcPr>
          <w:p w14:paraId="4314031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重要责任人</w:t>
            </w:r>
          </w:p>
        </w:tc>
        <w:tc>
          <w:tcPr>
            <w:tcW w:w="1165" w:type="dxa"/>
            <w:noWrap w:val="0"/>
            <w:vAlign w:val="center"/>
          </w:tcPr>
          <w:p w14:paraId="3AAFDC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3549" w:type="dxa"/>
            <w:noWrap w:val="0"/>
            <w:vAlign w:val="center"/>
          </w:tcPr>
          <w:p w14:paraId="14E562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339F9DB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4148ACA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r>
      <w:tr w14:paraId="291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108" w:type="dxa"/>
            <w:vMerge w:val="continue"/>
            <w:noWrap w:val="0"/>
            <w:vAlign w:val="center"/>
          </w:tcPr>
          <w:p w14:paraId="649C4B5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165" w:type="dxa"/>
            <w:noWrap w:val="0"/>
            <w:vAlign w:val="center"/>
          </w:tcPr>
          <w:p w14:paraId="077F11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3549" w:type="dxa"/>
            <w:noWrap w:val="0"/>
            <w:vAlign w:val="center"/>
          </w:tcPr>
          <w:p w14:paraId="45D2B02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66B6D5A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0DA9865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r>
      <w:tr w14:paraId="662D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108" w:type="dxa"/>
            <w:vMerge w:val="restart"/>
            <w:noWrap w:val="0"/>
            <w:vAlign w:val="center"/>
          </w:tcPr>
          <w:p w14:paraId="035316F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主要责任人</w:t>
            </w:r>
          </w:p>
        </w:tc>
        <w:tc>
          <w:tcPr>
            <w:tcW w:w="1165" w:type="dxa"/>
            <w:noWrap w:val="0"/>
            <w:vAlign w:val="center"/>
          </w:tcPr>
          <w:p w14:paraId="664B79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3549" w:type="dxa"/>
            <w:noWrap w:val="0"/>
            <w:vAlign w:val="center"/>
          </w:tcPr>
          <w:p w14:paraId="1DBB60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09EC57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6EA2E0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r>
      <w:tr w14:paraId="05F4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108" w:type="dxa"/>
            <w:vMerge w:val="continue"/>
            <w:noWrap w:val="0"/>
            <w:vAlign w:val="center"/>
          </w:tcPr>
          <w:p w14:paraId="5A2E0E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165" w:type="dxa"/>
            <w:noWrap w:val="0"/>
            <w:vAlign w:val="center"/>
          </w:tcPr>
          <w:p w14:paraId="2BE01D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3549" w:type="dxa"/>
            <w:noWrap w:val="0"/>
            <w:vAlign w:val="center"/>
          </w:tcPr>
          <w:p w14:paraId="601602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2E39F04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c>
          <w:tcPr>
            <w:tcW w:w="1018" w:type="dxa"/>
            <w:noWrap w:val="0"/>
            <w:vAlign w:val="center"/>
          </w:tcPr>
          <w:p w14:paraId="29DE101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vertAlign w:val="baseline"/>
                <w:lang w:val="en-US" w:eastAsia="zh-CN"/>
              </w:rPr>
            </w:pPr>
          </w:p>
        </w:tc>
      </w:tr>
    </w:tbl>
    <w:p w14:paraId="737823EB">
      <w:pPr>
        <w:keepNext w:val="0"/>
        <w:keepLines w:val="0"/>
        <w:pageBreakBefore w:val="0"/>
        <w:kinsoku/>
        <w:wordWrap/>
        <w:overflowPunct/>
        <w:topLinePunct w:val="0"/>
        <w:autoSpaceDE/>
        <w:autoSpaceDN/>
        <w:bidi w:val="0"/>
        <w:adjustRightInd/>
        <w:snapToGrid/>
        <w:spacing w:line="300" w:lineRule="exact"/>
        <w:ind w:firstLine="600" w:firstLineChars="200"/>
        <w:textAlignment w:val="auto"/>
        <w:rPr>
          <w:rFonts w:hint="eastAsia" w:ascii="仿宋_GB2312" w:hAnsi="仿宋_GB2312" w:eastAsia="仿宋_GB2312" w:cs="仿宋_GB2312"/>
          <w:sz w:val="30"/>
          <w:szCs w:val="30"/>
          <w:lang w:val="en-US" w:eastAsia="zh-CN"/>
        </w:rPr>
      </w:pPr>
    </w:p>
    <w:p w14:paraId="57086AD8">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30"/>
          <w:szCs w:val="30"/>
          <w:lang w:val="en-US" w:eastAsia="zh-CN"/>
        </w:rPr>
      </w:pPr>
    </w:p>
    <w:p w14:paraId="32AC8733">
      <w:pPr>
        <w:keepNext w:val="0"/>
        <w:keepLines w:val="0"/>
        <w:pageBreakBefore w:val="0"/>
        <w:kinsoku/>
        <w:wordWrap/>
        <w:overflowPunct/>
        <w:topLinePunct w:val="0"/>
        <w:autoSpaceDE/>
        <w:autoSpaceDN/>
        <w:bidi w:val="0"/>
        <w:adjustRightInd/>
        <w:snapToGrid/>
        <w:spacing w:line="500" w:lineRule="exact"/>
        <w:ind w:firstLine="4800" w:firstLineChars="16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医疗保障行政单位名称</w:t>
      </w:r>
    </w:p>
    <w:p w14:paraId="6C734937">
      <w:pPr>
        <w:keepNext w:val="0"/>
        <w:keepLines w:val="0"/>
        <w:pageBreakBefore w:val="0"/>
        <w:kinsoku/>
        <w:wordWrap/>
        <w:overflowPunct/>
        <w:topLinePunct w:val="0"/>
        <w:autoSpaceDE/>
        <w:autoSpaceDN/>
        <w:bidi w:val="0"/>
        <w:adjustRightInd/>
        <w:snapToGrid/>
        <w:spacing w:line="500" w:lineRule="exact"/>
        <w:ind w:firstLine="5700" w:firstLineChars="19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（签章）</w:t>
      </w:r>
    </w:p>
    <w:p w14:paraId="6848C370">
      <w:pPr>
        <w:keepNext w:val="0"/>
        <w:keepLines w:val="0"/>
        <w:pageBreakBefore w:val="0"/>
        <w:kinsoku/>
        <w:wordWrap/>
        <w:overflowPunct/>
        <w:topLinePunct w:val="0"/>
        <w:autoSpaceDE/>
        <w:autoSpaceDN/>
        <w:bidi w:val="0"/>
        <w:adjustRightInd/>
        <w:snapToGrid/>
        <w:spacing w:line="500" w:lineRule="exact"/>
        <w:ind w:firstLine="5400" w:firstLineChars="18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年   月   日</w:t>
      </w:r>
    </w:p>
    <w:p w14:paraId="7F12B0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C55FD"/>
    <w:rsid w:val="2E6C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2025-05-13T06:23:00Z</dcterms:created>
  <dc:creator>WPS_1744973031</dc:creator>
  <cp:lastModifiedBy>WPS_1744973031</cp:lastModifiedBy>
  <dcterms:modified xsi:type="dcterms:W3CDTF">2025-05-13T06:23:17Z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F1190FC6713448999257ADC2CEB747AE_11</vt:lpwstr>
  </property>
  <property fmtid="{D5CDD505-2E9C-101B-9397-08002B2CF9AE}" pid="4" name="KSOTemplateDocerSaveRecord">
    <vt:lpwstr>eyJoZGlkIjoiMzExZmYzOWNhYWQzYTNlMTZkNjQxYjgwYjFjZjdkYjEiLCJ1c2VySWQiOiIxNjk1MDQ3MjM1In0=</vt:lpwstr>
  </property>
</Properties>
</file>