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22E7"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</w:pPr>
    </w:p>
    <w:p w14:paraId="225F6F85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  <w:t>医疗服务价格规范治理项目</w:t>
      </w:r>
    </w:p>
    <w:p w14:paraId="08F93876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2"/>
          <w:sz w:val="44"/>
          <w:szCs w:val="44"/>
          <w:u w:val="none"/>
          <w:lang w:val="en-US" w:eastAsia="zh-CN" w:bidi="ar"/>
        </w:rPr>
        <w:t>明细表（第一批）</w:t>
      </w:r>
    </w:p>
    <w:p w14:paraId="1D8E12AB"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tbl>
      <w:tblPr>
        <w:tblStyle w:val="3"/>
        <w:tblW w:w="9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042"/>
        <w:gridCol w:w="1347"/>
        <w:gridCol w:w="1495"/>
        <w:gridCol w:w="726"/>
        <w:gridCol w:w="1143"/>
        <w:gridCol w:w="1747"/>
      </w:tblGrid>
      <w:tr w14:paraId="6791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  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三级医疗机构价格（元）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1F87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250203080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血栓弹力图试验（TEG）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0F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CAA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2D9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6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250302003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糖化血红蛋白测定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D3F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8E9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30①</w:t>
            </w:r>
          </w:p>
          <w:p w14:paraId="40E8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D05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①色谱法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②各种免疫学方法</w:t>
            </w:r>
          </w:p>
        </w:tc>
      </w:tr>
      <w:tr w14:paraId="105C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250306012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B型钠尿肽（BNP）测定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223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DD6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798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①化学发光法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②荧光免疫法</w:t>
            </w:r>
          </w:p>
        </w:tc>
      </w:tr>
      <w:tr w14:paraId="7E34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250306013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C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B型钠尿肽前体（PRO-BNP）测定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B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包括N端-B型钠尿肽前体（NT-proBNP）测定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B45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150①</w:t>
            </w:r>
          </w:p>
          <w:p w14:paraId="658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150②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08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①化学发光法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②荧光免疫法</w:t>
            </w:r>
          </w:p>
        </w:tc>
      </w:tr>
    </w:tbl>
    <w:p w14:paraId="34D5FF6E">
      <w:p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               </w:t>
      </w:r>
    </w:p>
    <w:p w14:paraId="1B2B7557">
      <w:pPr>
        <w:jc w:val="left"/>
        <w:rPr>
          <w:rFonts w:hint="eastAsia" w:eastAsia="宋体"/>
          <w:lang w:eastAsia="zh-CN"/>
        </w:rPr>
      </w:pPr>
    </w:p>
    <w:p w14:paraId="4BB55240"/>
    <w:p w14:paraId="07F56E2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701" w:left="1587" w:header="851" w:footer="1281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390F">
    <w:pPr>
      <w:pStyle w:val="2"/>
      <w:jc w:val="right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32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D027F">
    <w:pPr>
      <w:pStyle w:val="2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32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jNhMDI1NjE4MzA3YWFkZTliMTQxZGMyMzRmOGYifQ=="/>
  </w:docVars>
  <w:rsids>
    <w:rsidRoot w:val="4CC061F6"/>
    <w:rsid w:val="4CC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2024-10-25T08:29:00Z</dcterms:created>
  <dc:creator>jelly_sul</dc:creator>
  <cp:lastModifiedBy>jelly_sul</cp:lastModifiedBy>
  <dcterms:modified xsi:type="dcterms:W3CDTF">2024-10-25T08:29:39Z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F73171FA92DB45928F12283E3E408439_11</vt:lpwstr>
  </property>
</Properties>
</file>