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36"/>
        <w:gridCol w:w="1275"/>
        <w:gridCol w:w="1275"/>
        <w:gridCol w:w="1905"/>
        <w:gridCol w:w="1275"/>
        <w:gridCol w:w="1275"/>
        <w:gridCol w:w="2025"/>
        <w:gridCol w:w="1380"/>
        <w:gridCol w:w="2196"/>
        <w:gridCol w:w="1380"/>
        <w:gridCol w:w="2670"/>
      </w:tblGrid>
      <w:tr w14:paraId="388C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636" w:type="dxa"/>
            <w:tcBorders>
              <w:top w:val="nil"/>
              <w:left w:val="nil"/>
              <w:bottom w:val="nil"/>
              <w:right w:val="nil"/>
            </w:tcBorders>
            <w:noWrap/>
            <w:vAlign w:val="center"/>
          </w:tcPr>
          <w:p w14:paraId="22F1BC48">
            <w:pPr>
              <w:keepNext w:val="0"/>
              <w:keepLines w:val="0"/>
              <w:widowControl/>
              <w:suppressLineNumbers w:val="0"/>
              <w:jc w:val="left"/>
              <w:textAlignment w:val="center"/>
              <w:rPr>
                <w:rFonts w:ascii="黑体" w:hAnsi="宋体" w:eastAsia="黑体" w:cs="黑体"/>
                <w:i w:val="0"/>
                <w:color w:val="000000"/>
                <w:sz w:val="28"/>
                <w:szCs w:val="28"/>
                <w:u w:val="none"/>
              </w:rPr>
            </w:pPr>
            <w:r>
              <w:rPr>
                <w:rFonts w:hint="default" w:ascii="黑体" w:hAnsi="宋体" w:eastAsia="黑体" w:cs="黑体"/>
                <w:i w:val="0"/>
                <w:color w:val="000000"/>
                <w:kern w:val="0"/>
                <w:sz w:val="32"/>
                <w:szCs w:val="32"/>
                <w:u w:val="none"/>
                <w:lang w:val="en-US" w:eastAsia="zh-CN" w:bidi="ar"/>
              </w:rPr>
              <w:t>附</w:t>
            </w:r>
            <w:r>
              <w:rPr>
                <w:rFonts w:hint="eastAsia" w:ascii="黑体" w:hAnsi="宋体" w:eastAsia="黑体" w:cs="黑体"/>
                <w:i w:val="0"/>
                <w:color w:val="000000"/>
                <w:kern w:val="0"/>
                <w:sz w:val="32"/>
                <w:szCs w:val="32"/>
                <w:u w:val="none"/>
                <w:lang w:val="en-US" w:eastAsia="zh-CN" w:bidi="ar"/>
              </w:rPr>
              <w:t>件</w:t>
            </w:r>
            <w:r>
              <w:rPr>
                <w:rFonts w:hint="default" w:ascii="黑体" w:hAnsi="宋体" w:eastAsia="黑体" w:cs="黑体"/>
                <w:i w:val="0"/>
                <w:color w:val="000000"/>
                <w:kern w:val="0"/>
                <w:sz w:val="32"/>
                <w:szCs w:val="32"/>
                <w:u w:val="none"/>
                <w:lang w:val="en-US" w:eastAsia="zh-CN" w:bidi="ar"/>
              </w:rPr>
              <w:t>1</w:t>
            </w:r>
          </w:p>
        </w:tc>
        <w:tc>
          <w:tcPr>
            <w:tcW w:w="1275" w:type="dxa"/>
            <w:tcBorders>
              <w:top w:val="nil"/>
              <w:left w:val="nil"/>
              <w:bottom w:val="nil"/>
              <w:right w:val="nil"/>
            </w:tcBorders>
            <w:noWrap/>
            <w:vAlign w:val="center"/>
          </w:tcPr>
          <w:p w14:paraId="4497EFF6">
            <w:pPr>
              <w:rPr>
                <w:rFonts w:hint="eastAsia" w:ascii="宋体" w:hAnsi="宋体" w:eastAsia="宋体" w:cs="宋体"/>
                <w:i w:val="0"/>
                <w:color w:val="000000"/>
                <w:sz w:val="22"/>
                <w:szCs w:val="22"/>
                <w:u w:val="none"/>
              </w:rPr>
            </w:pPr>
          </w:p>
        </w:tc>
        <w:tc>
          <w:tcPr>
            <w:tcW w:w="1275" w:type="dxa"/>
            <w:tcBorders>
              <w:top w:val="nil"/>
              <w:left w:val="nil"/>
              <w:bottom w:val="nil"/>
              <w:right w:val="nil"/>
            </w:tcBorders>
            <w:noWrap/>
            <w:vAlign w:val="center"/>
          </w:tcPr>
          <w:p w14:paraId="67A53D23">
            <w:pPr>
              <w:rPr>
                <w:rFonts w:hint="eastAsia" w:ascii="宋体" w:hAnsi="宋体" w:eastAsia="宋体" w:cs="宋体"/>
                <w:i w:val="0"/>
                <w:color w:val="000000"/>
                <w:sz w:val="22"/>
                <w:szCs w:val="22"/>
                <w:u w:val="none"/>
              </w:rPr>
            </w:pPr>
          </w:p>
        </w:tc>
        <w:tc>
          <w:tcPr>
            <w:tcW w:w="1905" w:type="dxa"/>
            <w:tcBorders>
              <w:top w:val="nil"/>
              <w:left w:val="nil"/>
              <w:bottom w:val="nil"/>
              <w:right w:val="nil"/>
            </w:tcBorders>
            <w:noWrap/>
            <w:vAlign w:val="center"/>
          </w:tcPr>
          <w:p w14:paraId="257D8C9B">
            <w:pPr>
              <w:rPr>
                <w:rFonts w:hint="eastAsia" w:ascii="宋体" w:hAnsi="宋体" w:eastAsia="宋体" w:cs="宋体"/>
                <w:i w:val="0"/>
                <w:color w:val="000000"/>
                <w:sz w:val="22"/>
                <w:szCs w:val="22"/>
                <w:u w:val="none"/>
              </w:rPr>
            </w:pPr>
          </w:p>
        </w:tc>
        <w:tc>
          <w:tcPr>
            <w:tcW w:w="1275" w:type="dxa"/>
            <w:tcBorders>
              <w:top w:val="nil"/>
              <w:left w:val="nil"/>
              <w:bottom w:val="nil"/>
              <w:right w:val="nil"/>
            </w:tcBorders>
            <w:noWrap/>
            <w:vAlign w:val="center"/>
          </w:tcPr>
          <w:p w14:paraId="6B98598B">
            <w:pPr>
              <w:rPr>
                <w:rFonts w:hint="eastAsia" w:ascii="宋体" w:hAnsi="宋体" w:eastAsia="宋体" w:cs="宋体"/>
                <w:i w:val="0"/>
                <w:color w:val="000000"/>
                <w:sz w:val="22"/>
                <w:szCs w:val="22"/>
                <w:u w:val="none"/>
              </w:rPr>
            </w:pPr>
          </w:p>
        </w:tc>
        <w:tc>
          <w:tcPr>
            <w:tcW w:w="1275" w:type="dxa"/>
            <w:tcBorders>
              <w:top w:val="nil"/>
              <w:left w:val="nil"/>
              <w:bottom w:val="nil"/>
              <w:right w:val="nil"/>
            </w:tcBorders>
            <w:noWrap/>
            <w:vAlign w:val="center"/>
          </w:tcPr>
          <w:p w14:paraId="31CEB44F">
            <w:pPr>
              <w:rPr>
                <w:rFonts w:hint="eastAsia" w:ascii="宋体" w:hAnsi="宋体" w:eastAsia="宋体" w:cs="宋体"/>
                <w:i w:val="0"/>
                <w:color w:val="000000"/>
                <w:sz w:val="22"/>
                <w:szCs w:val="22"/>
                <w:u w:val="none"/>
              </w:rPr>
            </w:pPr>
          </w:p>
        </w:tc>
        <w:tc>
          <w:tcPr>
            <w:tcW w:w="2025" w:type="dxa"/>
            <w:tcBorders>
              <w:top w:val="nil"/>
              <w:left w:val="nil"/>
              <w:bottom w:val="nil"/>
              <w:right w:val="nil"/>
            </w:tcBorders>
            <w:noWrap/>
            <w:vAlign w:val="center"/>
          </w:tcPr>
          <w:p w14:paraId="40462248">
            <w:pPr>
              <w:rPr>
                <w:rFonts w:hint="eastAsia" w:ascii="宋体" w:hAnsi="宋体" w:eastAsia="宋体" w:cs="宋体"/>
                <w:i w:val="0"/>
                <w:color w:val="000000"/>
                <w:sz w:val="22"/>
                <w:szCs w:val="22"/>
                <w:u w:val="none"/>
              </w:rPr>
            </w:pPr>
          </w:p>
        </w:tc>
        <w:tc>
          <w:tcPr>
            <w:tcW w:w="1380" w:type="dxa"/>
            <w:tcBorders>
              <w:top w:val="nil"/>
              <w:left w:val="nil"/>
              <w:bottom w:val="nil"/>
              <w:right w:val="nil"/>
            </w:tcBorders>
            <w:noWrap/>
            <w:vAlign w:val="center"/>
          </w:tcPr>
          <w:p w14:paraId="2B744596">
            <w:pPr>
              <w:rPr>
                <w:rFonts w:hint="eastAsia" w:ascii="宋体" w:hAnsi="宋体" w:eastAsia="宋体" w:cs="宋体"/>
                <w:i w:val="0"/>
                <w:color w:val="000000"/>
                <w:sz w:val="22"/>
                <w:szCs w:val="22"/>
                <w:u w:val="none"/>
              </w:rPr>
            </w:pPr>
          </w:p>
        </w:tc>
        <w:tc>
          <w:tcPr>
            <w:tcW w:w="2196" w:type="dxa"/>
            <w:tcBorders>
              <w:top w:val="nil"/>
              <w:left w:val="nil"/>
              <w:bottom w:val="nil"/>
              <w:right w:val="nil"/>
            </w:tcBorders>
            <w:noWrap/>
            <w:vAlign w:val="center"/>
          </w:tcPr>
          <w:p w14:paraId="071C9F9D">
            <w:pPr>
              <w:rPr>
                <w:rFonts w:hint="eastAsia" w:ascii="宋体" w:hAnsi="宋体" w:eastAsia="宋体" w:cs="宋体"/>
                <w:i w:val="0"/>
                <w:color w:val="000000"/>
                <w:sz w:val="22"/>
                <w:szCs w:val="22"/>
                <w:u w:val="none"/>
              </w:rPr>
            </w:pPr>
          </w:p>
        </w:tc>
        <w:tc>
          <w:tcPr>
            <w:tcW w:w="1380" w:type="dxa"/>
            <w:tcBorders>
              <w:top w:val="nil"/>
              <w:left w:val="nil"/>
              <w:bottom w:val="nil"/>
              <w:right w:val="nil"/>
            </w:tcBorders>
            <w:noWrap/>
            <w:vAlign w:val="center"/>
          </w:tcPr>
          <w:p w14:paraId="0B465CD5">
            <w:pPr>
              <w:rPr>
                <w:rFonts w:hint="eastAsia" w:ascii="宋体" w:hAnsi="宋体" w:eastAsia="宋体" w:cs="宋体"/>
                <w:i w:val="0"/>
                <w:color w:val="000000"/>
                <w:sz w:val="22"/>
                <w:szCs w:val="22"/>
                <w:u w:val="none"/>
              </w:rPr>
            </w:pPr>
          </w:p>
        </w:tc>
        <w:tc>
          <w:tcPr>
            <w:tcW w:w="2670" w:type="dxa"/>
            <w:tcBorders>
              <w:top w:val="nil"/>
              <w:left w:val="nil"/>
              <w:bottom w:val="nil"/>
              <w:right w:val="nil"/>
            </w:tcBorders>
            <w:noWrap/>
            <w:vAlign w:val="center"/>
          </w:tcPr>
          <w:p w14:paraId="728DD19D">
            <w:pPr>
              <w:rPr>
                <w:rFonts w:hint="eastAsia" w:ascii="宋体" w:hAnsi="宋体" w:eastAsia="宋体" w:cs="宋体"/>
                <w:i w:val="0"/>
                <w:color w:val="000000"/>
                <w:sz w:val="22"/>
                <w:szCs w:val="22"/>
                <w:u w:val="none"/>
              </w:rPr>
            </w:pPr>
          </w:p>
        </w:tc>
      </w:tr>
      <w:tr w14:paraId="173A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636" w:type="dxa"/>
            <w:tcBorders>
              <w:top w:val="nil"/>
              <w:left w:val="nil"/>
              <w:bottom w:val="nil"/>
              <w:right w:val="nil"/>
            </w:tcBorders>
            <w:noWrap/>
            <w:vAlign w:val="center"/>
          </w:tcPr>
          <w:p w14:paraId="3135A918">
            <w:pPr>
              <w:rPr>
                <w:rFonts w:hint="default" w:ascii="黑体" w:hAnsi="宋体" w:eastAsia="黑体" w:cs="黑体"/>
                <w:i w:val="0"/>
                <w:color w:val="000000"/>
                <w:sz w:val="36"/>
                <w:szCs w:val="36"/>
                <w:u w:val="none"/>
              </w:rPr>
            </w:pPr>
          </w:p>
        </w:tc>
        <w:tc>
          <w:tcPr>
            <w:tcW w:w="1275" w:type="dxa"/>
            <w:tcBorders>
              <w:top w:val="nil"/>
              <w:left w:val="nil"/>
              <w:bottom w:val="nil"/>
              <w:right w:val="nil"/>
            </w:tcBorders>
            <w:noWrap/>
            <w:vAlign w:val="center"/>
          </w:tcPr>
          <w:p w14:paraId="3615ECE1">
            <w:pPr>
              <w:rPr>
                <w:rFonts w:hint="eastAsia" w:ascii="宋体" w:hAnsi="宋体" w:eastAsia="宋体" w:cs="宋体"/>
                <w:i w:val="0"/>
                <w:color w:val="000000"/>
                <w:sz w:val="22"/>
                <w:szCs w:val="22"/>
                <w:u w:val="none"/>
              </w:rPr>
            </w:pPr>
          </w:p>
        </w:tc>
        <w:tc>
          <w:tcPr>
            <w:tcW w:w="1275" w:type="dxa"/>
            <w:tcBorders>
              <w:top w:val="nil"/>
              <w:left w:val="nil"/>
              <w:bottom w:val="nil"/>
              <w:right w:val="nil"/>
            </w:tcBorders>
            <w:noWrap/>
            <w:vAlign w:val="center"/>
          </w:tcPr>
          <w:p w14:paraId="3018253E">
            <w:pPr>
              <w:rPr>
                <w:rFonts w:hint="eastAsia" w:ascii="宋体" w:hAnsi="宋体" w:eastAsia="宋体" w:cs="宋体"/>
                <w:i w:val="0"/>
                <w:color w:val="000000"/>
                <w:sz w:val="22"/>
                <w:szCs w:val="22"/>
                <w:u w:val="none"/>
              </w:rPr>
            </w:pPr>
          </w:p>
        </w:tc>
        <w:tc>
          <w:tcPr>
            <w:tcW w:w="1905" w:type="dxa"/>
            <w:tcBorders>
              <w:top w:val="nil"/>
              <w:left w:val="nil"/>
              <w:bottom w:val="nil"/>
              <w:right w:val="nil"/>
            </w:tcBorders>
            <w:noWrap/>
            <w:vAlign w:val="center"/>
          </w:tcPr>
          <w:p w14:paraId="19D168DF">
            <w:pPr>
              <w:rPr>
                <w:rFonts w:hint="eastAsia" w:ascii="宋体" w:hAnsi="宋体" w:eastAsia="宋体" w:cs="宋体"/>
                <w:i w:val="0"/>
                <w:color w:val="000000"/>
                <w:sz w:val="22"/>
                <w:szCs w:val="22"/>
                <w:u w:val="none"/>
              </w:rPr>
            </w:pPr>
          </w:p>
        </w:tc>
        <w:tc>
          <w:tcPr>
            <w:tcW w:w="1275" w:type="dxa"/>
            <w:tcBorders>
              <w:top w:val="nil"/>
              <w:left w:val="nil"/>
              <w:bottom w:val="nil"/>
              <w:right w:val="nil"/>
            </w:tcBorders>
            <w:noWrap/>
            <w:vAlign w:val="center"/>
          </w:tcPr>
          <w:p w14:paraId="1E541F40">
            <w:pPr>
              <w:rPr>
                <w:rFonts w:hint="eastAsia" w:ascii="宋体" w:hAnsi="宋体" w:eastAsia="宋体" w:cs="宋体"/>
                <w:i w:val="0"/>
                <w:color w:val="000000"/>
                <w:sz w:val="22"/>
                <w:szCs w:val="22"/>
                <w:u w:val="none"/>
              </w:rPr>
            </w:pPr>
          </w:p>
        </w:tc>
        <w:tc>
          <w:tcPr>
            <w:tcW w:w="1275" w:type="dxa"/>
            <w:tcBorders>
              <w:top w:val="nil"/>
              <w:left w:val="nil"/>
              <w:bottom w:val="nil"/>
              <w:right w:val="nil"/>
            </w:tcBorders>
            <w:noWrap/>
            <w:vAlign w:val="center"/>
          </w:tcPr>
          <w:p w14:paraId="22B43C52">
            <w:pPr>
              <w:rPr>
                <w:rFonts w:hint="eastAsia" w:ascii="宋体" w:hAnsi="宋体" w:eastAsia="宋体" w:cs="宋体"/>
                <w:i w:val="0"/>
                <w:color w:val="000000"/>
                <w:sz w:val="22"/>
                <w:szCs w:val="22"/>
                <w:u w:val="none"/>
              </w:rPr>
            </w:pPr>
          </w:p>
        </w:tc>
        <w:tc>
          <w:tcPr>
            <w:tcW w:w="2025" w:type="dxa"/>
            <w:tcBorders>
              <w:top w:val="nil"/>
              <w:left w:val="nil"/>
              <w:bottom w:val="nil"/>
              <w:right w:val="nil"/>
            </w:tcBorders>
            <w:noWrap/>
            <w:vAlign w:val="center"/>
          </w:tcPr>
          <w:p w14:paraId="73C31A45">
            <w:pPr>
              <w:rPr>
                <w:rFonts w:hint="eastAsia" w:ascii="宋体" w:hAnsi="宋体" w:eastAsia="宋体" w:cs="宋体"/>
                <w:i w:val="0"/>
                <w:color w:val="000000"/>
                <w:sz w:val="22"/>
                <w:szCs w:val="22"/>
                <w:u w:val="none"/>
              </w:rPr>
            </w:pPr>
          </w:p>
        </w:tc>
        <w:tc>
          <w:tcPr>
            <w:tcW w:w="1380" w:type="dxa"/>
            <w:tcBorders>
              <w:top w:val="nil"/>
              <w:left w:val="nil"/>
              <w:bottom w:val="nil"/>
              <w:right w:val="nil"/>
            </w:tcBorders>
            <w:noWrap/>
            <w:vAlign w:val="center"/>
          </w:tcPr>
          <w:p w14:paraId="42A0B6DF">
            <w:pPr>
              <w:rPr>
                <w:rFonts w:hint="eastAsia" w:ascii="宋体" w:hAnsi="宋体" w:eastAsia="宋体" w:cs="宋体"/>
                <w:i w:val="0"/>
                <w:color w:val="000000"/>
                <w:sz w:val="22"/>
                <w:szCs w:val="22"/>
                <w:u w:val="none"/>
              </w:rPr>
            </w:pPr>
          </w:p>
        </w:tc>
        <w:tc>
          <w:tcPr>
            <w:tcW w:w="2196" w:type="dxa"/>
            <w:tcBorders>
              <w:top w:val="nil"/>
              <w:left w:val="nil"/>
              <w:bottom w:val="nil"/>
              <w:right w:val="nil"/>
            </w:tcBorders>
            <w:noWrap/>
            <w:vAlign w:val="center"/>
          </w:tcPr>
          <w:p w14:paraId="76E671E9">
            <w:pPr>
              <w:rPr>
                <w:rFonts w:hint="eastAsia" w:ascii="宋体" w:hAnsi="宋体" w:eastAsia="宋体" w:cs="宋体"/>
                <w:i w:val="0"/>
                <w:color w:val="000000"/>
                <w:sz w:val="22"/>
                <w:szCs w:val="22"/>
                <w:u w:val="none"/>
              </w:rPr>
            </w:pPr>
          </w:p>
        </w:tc>
        <w:tc>
          <w:tcPr>
            <w:tcW w:w="1380" w:type="dxa"/>
            <w:tcBorders>
              <w:top w:val="nil"/>
              <w:left w:val="nil"/>
              <w:bottom w:val="nil"/>
              <w:right w:val="nil"/>
            </w:tcBorders>
            <w:noWrap/>
            <w:vAlign w:val="center"/>
          </w:tcPr>
          <w:p w14:paraId="1D48EC8B">
            <w:pPr>
              <w:rPr>
                <w:rFonts w:hint="eastAsia" w:ascii="宋体" w:hAnsi="宋体" w:eastAsia="宋体" w:cs="宋体"/>
                <w:i w:val="0"/>
                <w:color w:val="000000"/>
                <w:sz w:val="22"/>
                <w:szCs w:val="22"/>
                <w:u w:val="none"/>
              </w:rPr>
            </w:pPr>
          </w:p>
        </w:tc>
        <w:tc>
          <w:tcPr>
            <w:tcW w:w="2670" w:type="dxa"/>
            <w:tcBorders>
              <w:top w:val="nil"/>
              <w:left w:val="nil"/>
              <w:bottom w:val="nil"/>
              <w:right w:val="nil"/>
            </w:tcBorders>
            <w:noWrap/>
            <w:vAlign w:val="center"/>
          </w:tcPr>
          <w:p w14:paraId="39AD72AA">
            <w:pPr>
              <w:rPr>
                <w:rFonts w:hint="eastAsia" w:ascii="宋体" w:hAnsi="宋体" w:eastAsia="宋体" w:cs="宋体"/>
                <w:i w:val="0"/>
                <w:color w:val="000000"/>
                <w:sz w:val="22"/>
                <w:szCs w:val="22"/>
                <w:u w:val="none"/>
              </w:rPr>
            </w:pPr>
          </w:p>
        </w:tc>
      </w:tr>
      <w:tr w14:paraId="578C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292" w:type="dxa"/>
            <w:gridSpan w:val="11"/>
            <w:tcBorders>
              <w:top w:val="nil"/>
              <w:left w:val="nil"/>
              <w:bottom w:val="nil"/>
              <w:right w:val="nil"/>
            </w:tcBorders>
            <w:noWrap/>
            <w:vAlign w:val="center"/>
          </w:tcPr>
          <w:p w14:paraId="6A958E64">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XXX市2023年度城乡居民基本医疗保险中央财政补助资金结算申请表</w:t>
            </w:r>
          </w:p>
        </w:tc>
      </w:tr>
      <w:tr w14:paraId="53FF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36" w:type="dxa"/>
            <w:tcBorders>
              <w:top w:val="nil"/>
              <w:left w:val="nil"/>
              <w:bottom w:val="nil"/>
              <w:right w:val="nil"/>
            </w:tcBorders>
            <w:noWrap/>
            <w:vAlign w:val="center"/>
          </w:tcPr>
          <w:p w14:paraId="739C7CF6">
            <w:pPr>
              <w:rPr>
                <w:rFonts w:hint="eastAsia" w:ascii="宋体" w:hAnsi="宋体" w:eastAsia="宋体" w:cs="宋体"/>
                <w:i w:val="0"/>
                <w:color w:val="000000"/>
                <w:sz w:val="22"/>
                <w:szCs w:val="22"/>
                <w:u w:val="none"/>
              </w:rPr>
            </w:pPr>
          </w:p>
        </w:tc>
        <w:tc>
          <w:tcPr>
            <w:tcW w:w="1275" w:type="dxa"/>
            <w:tcBorders>
              <w:top w:val="nil"/>
              <w:left w:val="nil"/>
              <w:bottom w:val="nil"/>
              <w:right w:val="nil"/>
            </w:tcBorders>
            <w:noWrap/>
            <w:vAlign w:val="center"/>
          </w:tcPr>
          <w:p w14:paraId="306CA700">
            <w:pPr>
              <w:jc w:val="center"/>
              <w:rPr>
                <w:rFonts w:hint="eastAsia" w:ascii="宋体" w:hAnsi="宋体" w:eastAsia="宋体" w:cs="宋体"/>
                <w:b/>
                <w:i w:val="0"/>
                <w:color w:val="000000"/>
                <w:sz w:val="24"/>
                <w:szCs w:val="24"/>
                <w:u w:val="none"/>
              </w:rPr>
            </w:pPr>
          </w:p>
        </w:tc>
        <w:tc>
          <w:tcPr>
            <w:tcW w:w="1275" w:type="dxa"/>
            <w:tcBorders>
              <w:top w:val="nil"/>
              <w:left w:val="nil"/>
              <w:bottom w:val="nil"/>
              <w:right w:val="nil"/>
            </w:tcBorders>
            <w:noWrap/>
            <w:vAlign w:val="center"/>
          </w:tcPr>
          <w:p w14:paraId="4F2F7443">
            <w:pPr>
              <w:jc w:val="center"/>
              <w:rPr>
                <w:rFonts w:hint="eastAsia" w:ascii="宋体" w:hAnsi="宋体" w:eastAsia="宋体" w:cs="宋体"/>
                <w:b/>
                <w:i w:val="0"/>
                <w:color w:val="000000"/>
                <w:sz w:val="24"/>
                <w:szCs w:val="24"/>
                <w:u w:val="none"/>
              </w:rPr>
            </w:pPr>
          </w:p>
        </w:tc>
        <w:tc>
          <w:tcPr>
            <w:tcW w:w="1905" w:type="dxa"/>
            <w:tcBorders>
              <w:top w:val="nil"/>
              <w:left w:val="nil"/>
              <w:bottom w:val="nil"/>
              <w:right w:val="nil"/>
            </w:tcBorders>
            <w:noWrap/>
            <w:vAlign w:val="center"/>
          </w:tcPr>
          <w:p w14:paraId="60AA8839">
            <w:pPr>
              <w:jc w:val="center"/>
              <w:rPr>
                <w:rFonts w:hint="eastAsia" w:ascii="宋体" w:hAnsi="宋体" w:eastAsia="宋体" w:cs="宋体"/>
                <w:b/>
                <w:i w:val="0"/>
                <w:color w:val="000000"/>
                <w:sz w:val="24"/>
                <w:szCs w:val="24"/>
                <w:u w:val="none"/>
              </w:rPr>
            </w:pPr>
          </w:p>
        </w:tc>
        <w:tc>
          <w:tcPr>
            <w:tcW w:w="1275" w:type="dxa"/>
            <w:tcBorders>
              <w:top w:val="nil"/>
              <w:left w:val="nil"/>
              <w:bottom w:val="nil"/>
              <w:right w:val="nil"/>
            </w:tcBorders>
            <w:noWrap/>
            <w:vAlign w:val="center"/>
          </w:tcPr>
          <w:p w14:paraId="423F1256">
            <w:pPr>
              <w:jc w:val="center"/>
              <w:rPr>
                <w:rFonts w:hint="eastAsia" w:ascii="宋体" w:hAnsi="宋体" w:eastAsia="宋体" w:cs="宋体"/>
                <w:b/>
                <w:i w:val="0"/>
                <w:color w:val="000000"/>
                <w:sz w:val="24"/>
                <w:szCs w:val="24"/>
                <w:u w:val="none"/>
              </w:rPr>
            </w:pPr>
          </w:p>
        </w:tc>
        <w:tc>
          <w:tcPr>
            <w:tcW w:w="1275" w:type="dxa"/>
            <w:tcBorders>
              <w:top w:val="nil"/>
              <w:left w:val="nil"/>
              <w:bottom w:val="nil"/>
              <w:right w:val="nil"/>
            </w:tcBorders>
            <w:noWrap/>
            <w:vAlign w:val="center"/>
          </w:tcPr>
          <w:p w14:paraId="01B96D92">
            <w:pPr>
              <w:jc w:val="center"/>
              <w:rPr>
                <w:rFonts w:hint="eastAsia" w:ascii="宋体" w:hAnsi="宋体" w:eastAsia="宋体" w:cs="宋体"/>
                <w:b/>
                <w:i w:val="0"/>
                <w:color w:val="000000"/>
                <w:sz w:val="24"/>
                <w:szCs w:val="24"/>
                <w:u w:val="none"/>
              </w:rPr>
            </w:pPr>
          </w:p>
        </w:tc>
        <w:tc>
          <w:tcPr>
            <w:tcW w:w="2025" w:type="dxa"/>
            <w:tcBorders>
              <w:top w:val="nil"/>
              <w:left w:val="nil"/>
              <w:bottom w:val="nil"/>
              <w:right w:val="nil"/>
            </w:tcBorders>
            <w:noWrap/>
            <w:vAlign w:val="center"/>
          </w:tcPr>
          <w:p w14:paraId="5B51A8EC">
            <w:pPr>
              <w:jc w:val="center"/>
              <w:rPr>
                <w:rFonts w:hint="eastAsia" w:ascii="宋体" w:hAnsi="宋体" w:eastAsia="宋体" w:cs="宋体"/>
                <w:b/>
                <w:i w:val="0"/>
                <w:color w:val="000000"/>
                <w:sz w:val="24"/>
                <w:szCs w:val="24"/>
                <w:u w:val="none"/>
              </w:rPr>
            </w:pPr>
          </w:p>
        </w:tc>
        <w:tc>
          <w:tcPr>
            <w:tcW w:w="1380" w:type="dxa"/>
            <w:tcBorders>
              <w:top w:val="nil"/>
              <w:left w:val="nil"/>
              <w:bottom w:val="nil"/>
              <w:right w:val="nil"/>
            </w:tcBorders>
            <w:noWrap/>
            <w:vAlign w:val="center"/>
          </w:tcPr>
          <w:p w14:paraId="6B9FC91D">
            <w:pPr>
              <w:jc w:val="center"/>
              <w:rPr>
                <w:rFonts w:hint="eastAsia" w:ascii="宋体" w:hAnsi="宋体" w:eastAsia="宋体" w:cs="宋体"/>
                <w:b/>
                <w:i w:val="0"/>
                <w:color w:val="000000"/>
                <w:sz w:val="24"/>
                <w:szCs w:val="24"/>
                <w:u w:val="none"/>
              </w:rPr>
            </w:pPr>
          </w:p>
        </w:tc>
        <w:tc>
          <w:tcPr>
            <w:tcW w:w="2196" w:type="dxa"/>
            <w:tcBorders>
              <w:top w:val="nil"/>
              <w:left w:val="nil"/>
              <w:bottom w:val="nil"/>
              <w:right w:val="nil"/>
            </w:tcBorders>
            <w:noWrap/>
            <w:vAlign w:val="center"/>
          </w:tcPr>
          <w:p w14:paraId="59ADC020">
            <w:pPr>
              <w:jc w:val="center"/>
              <w:rPr>
                <w:rFonts w:hint="eastAsia" w:ascii="宋体" w:hAnsi="宋体" w:eastAsia="宋体" w:cs="宋体"/>
                <w:b/>
                <w:i w:val="0"/>
                <w:color w:val="000000"/>
                <w:sz w:val="24"/>
                <w:szCs w:val="24"/>
                <w:u w:val="none"/>
              </w:rPr>
            </w:pPr>
          </w:p>
        </w:tc>
        <w:tc>
          <w:tcPr>
            <w:tcW w:w="1380" w:type="dxa"/>
            <w:tcBorders>
              <w:top w:val="nil"/>
              <w:left w:val="nil"/>
              <w:bottom w:val="nil"/>
              <w:right w:val="nil"/>
            </w:tcBorders>
            <w:noWrap/>
            <w:vAlign w:val="center"/>
          </w:tcPr>
          <w:p w14:paraId="37C8CD41">
            <w:pPr>
              <w:jc w:val="center"/>
              <w:rPr>
                <w:rFonts w:hint="eastAsia" w:ascii="宋体" w:hAnsi="宋体" w:eastAsia="宋体" w:cs="宋体"/>
                <w:b/>
                <w:i w:val="0"/>
                <w:color w:val="000000"/>
                <w:sz w:val="24"/>
                <w:szCs w:val="24"/>
                <w:u w:val="none"/>
              </w:rPr>
            </w:pPr>
          </w:p>
        </w:tc>
        <w:tc>
          <w:tcPr>
            <w:tcW w:w="2670" w:type="dxa"/>
            <w:tcBorders>
              <w:top w:val="nil"/>
              <w:left w:val="nil"/>
              <w:bottom w:val="nil"/>
              <w:right w:val="nil"/>
            </w:tcBorders>
            <w:noWrap/>
            <w:vAlign w:val="center"/>
          </w:tcPr>
          <w:p w14:paraId="11DAB642">
            <w:pPr>
              <w:jc w:val="center"/>
              <w:rPr>
                <w:rFonts w:hint="eastAsia" w:ascii="宋体" w:hAnsi="宋体" w:eastAsia="宋体" w:cs="宋体"/>
                <w:b/>
                <w:i w:val="0"/>
                <w:color w:val="000000"/>
                <w:sz w:val="24"/>
                <w:szCs w:val="24"/>
                <w:u w:val="none"/>
              </w:rPr>
            </w:pPr>
          </w:p>
        </w:tc>
      </w:tr>
      <w:tr w14:paraId="0E7E2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36" w:type="dxa"/>
            <w:tcBorders>
              <w:top w:val="nil"/>
              <w:left w:val="nil"/>
              <w:bottom w:val="nil"/>
              <w:right w:val="nil"/>
            </w:tcBorders>
            <w:noWrap/>
            <w:vAlign w:val="center"/>
          </w:tcPr>
          <w:p w14:paraId="13BE11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医疗保障部门（公章）：</w:t>
            </w:r>
          </w:p>
        </w:tc>
        <w:tc>
          <w:tcPr>
            <w:tcW w:w="1275" w:type="dxa"/>
            <w:tcBorders>
              <w:top w:val="nil"/>
              <w:left w:val="nil"/>
              <w:bottom w:val="nil"/>
              <w:right w:val="nil"/>
            </w:tcBorders>
            <w:noWrap/>
            <w:vAlign w:val="center"/>
          </w:tcPr>
          <w:p w14:paraId="2AE25EDB">
            <w:pPr>
              <w:rPr>
                <w:rFonts w:hint="eastAsia" w:ascii="宋体" w:hAnsi="宋体" w:eastAsia="宋体" w:cs="宋体"/>
                <w:i w:val="0"/>
                <w:color w:val="000000"/>
                <w:sz w:val="22"/>
                <w:szCs w:val="22"/>
                <w:u w:val="none"/>
              </w:rPr>
            </w:pPr>
          </w:p>
        </w:tc>
        <w:tc>
          <w:tcPr>
            <w:tcW w:w="1275" w:type="dxa"/>
            <w:tcBorders>
              <w:top w:val="nil"/>
              <w:left w:val="nil"/>
              <w:bottom w:val="nil"/>
              <w:right w:val="nil"/>
            </w:tcBorders>
            <w:noWrap/>
            <w:vAlign w:val="center"/>
          </w:tcPr>
          <w:p w14:paraId="18280C50">
            <w:pPr>
              <w:rPr>
                <w:rFonts w:hint="eastAsia" w:ascii="宋体" w:hAnsi="宋体" w:eastAsia="宋体" w:cs="宋体"/>
                <w:i w:val="0"/>
                <w:color w:val="000000"/>
                <w:sz w:val="22"/>
                <w:szCs w:val="22"/>
                <w:u w:val="none"/>
              </w:rPr>
            </w:pPr>
          </w:p>
        </w:tc>
        <w:tc>
          <w:tcPr>
            <w:tcW w:w="1905" w:type="dxa"/>
            <w:tcBorders>
              <w:top w:val="nil"/>
              <w:left w:val="nil"/>
              <w:bottom w:val="nil"/>
              <w:right w:val="nil"/>
            </w:tcBorders>
            <w:noWrap/>
            <w:vAlign w:val="center"/>
          </w:tcPr>
          <w:p w14:paraId="23D465B0">
            <w:pPr>
              <w:rPr>
                <w:rFonts w:hint="eastAsia" w:ascii="宋体" w:hAnsi="宋体" w:eastAsia="宋体" w:cs="宋体"/>
                <w:i w:val="0"/>
                <w:color w:val="000000"/>
                <w:sz w:val="22"/>
                <w:szCs w:val="22"/>
                <w:u w:val="none"/>
              </w:rPr>
            </w:pPr>
          </w:p>
        </w:tc>
        <w:tc>
          <w:tcPr>
            <w:tcW w:w="1275" w:type="dxa"/>
            <w:tcBorders>
              <w:top w:val="nil"/>
              <w:left w:val="nil"/>
              <w:bottom w:val="nil"/>
              <w:right w:val="nil"/>
            </w:tcBorders>
            <w:noWrap/>
            <w:vAlign w:val="center"/>
          </w:tcPr>
          <w:p w14:paraId="7AF53532">
            <w:pPr>
              <w:rPr>
                <w:rFonts w:hint="eastAsia" w:ascii="宋体" w:hAnsi="宋体" w:eastAsia="宋体" w:cs="宋体"/>
                <w:i w:val="0"/>
                <w:color w:val="000000"/>
                <w:sz w:val="22"/>
                <w:szCs w:val="22"/>
                <w:u w:val="none"/>
              </w:rPr>
            </w:pPr>
          </w:p>
        </w:tc>
        <w:tc>
          <w:tcPr>
            <w:tcW w:w="1275" w:type="dxa"/>
            <w:tcBorders>
              <w:top w:val="nil"/>
              <w:left w:val="nil"/>
              <w:bottom w:val="nil"/>
              <w:right w:val="nil"/>
            </w:tcBorders>
            <w:noWrap/>
            <w:vAlign w:val="center"/>
          </w:tcPr>
          <w:p w14:paraId="40D9DFFE">
            <w:pPr>
              <w:rPr>
                <w:rFonts w:hint="eastAsia" w:ascii="宋体" w:hAnsi="宋体" w:eastAsia="宋体" w:cs="宋体"/>
                <w:i w:val="0"/>
                <w:color w:val="000000"/>
                <w:sz w:val="22"/>
                <w:szCs w:val="22"/>
                <w:u w:val="none"/>
              </w:rPr>
            </w:pPr>
          </w:p>
        </w:tc>
        <w:tc>
          <w:tcPr>
            <w:tcW w:w="2025" w:type="dxa"/>
            <w:tcBorders>
              <w:top w:val="nil"/>
              <w:left w:val="nil"/>
              <w:bottom w:val="nil"/>
              <w:right w:val="nil"/>
            </w:tcBorders>
            <w:noWrap/>
            <w:vAlign w:val="center"/>
          </w:tcPr>
          <w:p w14:paraId="0C5FE456">
            <w:pPr>
              <w:rPr>
                <w:rFonts w:hint="eastAsia" w:ascii="宋体" w:hAnsi="宋体" w:eastAsia="宋体" w:cs="宋体"/>
                <w:i w:val="0"/>
                <w:color w:val="000000"/>
                <w:sz w:val="22"/>
                <w:szCs w:val="22"/>
                <w:u w:val="none"/>
              </w:rPr>
            </w:pPr>
          </w:p>
        </w:tc>
        <w:tc>
          <w:tcPr>
            <w:tcW w:w="1380" w:type="dxa"/>
            <w:tcBorders>
              <w:top w:val="nil"/>
              <w:left w:val="nil"/>
              <w:bottom w:val="nil"/>
              <w:right w:val="nil"/>
            </w:tcBorders>
            <w:noWrap/>
            <w:vAlign w:val="center"/>
          </w:tcPr>
          <w:p w14:paraId="65C340A4">
            <w:pPr>
              <w:rPr>
                <w:rFonts w:hint="eastAsia" w:ascii="宋体" w:hAnsi="宋体" w:eastAsia="宋体" w:cs="宋体"/>
                <w:i w:val="0"/>
                <w:color w:val="000000"/>
                <w:sz w:val="22"/>
                <w:szCs w:val="22"/>
                <w:u w:val="none"/>
              </w:rPr>
            </w:pPr>
          </w:p>
        </w:tc>
        <w:tc>
          <w:tcPr>
            <w:tcW w:w="2196" w:type="dxa"/>
            <w:tcBorders>
              <w:top w:val="nil"/>
              <w:left w:val="nil"/>
              <w:bottom w:val="nil"/>
              <w:right w:val="nil"/>
            </w:tcBorders>
            <w:noWrap/>
            <w:vAlign w:val="center"/>
          </w:tcPr>
          <w:p w14:paraId="1D1902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财政部门（公章）：</w:t>
            </w:r>
          </w:p>
        </w:tc>
        <w:tc>
          <w:tcPr>
            <w:tcW w:w="1380" w:type="dxa"/>
            <w:tcBorders>
              <w:top w:val="nil"/>
              <w:left w:val="nil"/>
              <w:bottom w:val="nil"/>
              <w:right w:val="nil"/>
            </w:tcBorders>
            <w:noWrap/>
            <w:vAlign w:val="center"/>
          </w:tcPr>
          <w:p w14:paraId="77F8DE5B">
            <w:pPr>
              <w:rPr>
                <w:rFonts w:hint="eastAsia" w:ascii="宋体" w:hAnsi="宋体" w:eastAsia="宋体" w:cs="宋体"/>
                <w:i w:val="0"/>
                <w:color w:val="000000"/>
                <w:sz w:val="22"/>
                <w:szCs w:val="22"/>
                <w:u w:val="none"/>
              </w:rPr>
            </w:pPr>
          </w:p>
        </w:tc>
        <w:tc>
          <w:tcPr>
            <w:tcW w:w="2670" w:type="dxa"/>
            <w:tcBorders>
              <w:top w:val="nil"/>
              <w:left w:val="nil"/>
              <w:bottom w:val="nil"/>
              <w:right w:val="nil"/>
            </w:tcBorders>
            <w:noWrap/>
            <w:vAlign w:val="center"/>
          </w:tcPr>
          <w:p w14:paraId="6360387F">
            <w:pPr>
              <w:rPr>
                <w:rFonts w:hint="eastAsia" w:ascii="宋体" w:hAnsi="宋体" w:eastAsia="宋体" w:cs="宋体"/>
                <w:i w:val="0"/>
                <w:color w:val="000000"/>
                <w:sz w:val="22"/>
                <w:szCs w:val="22"/>
                <w:u w:val="none"/>
              </w:rPr>
            </w:pPr>
          </w:p>
        </w:tc>
      </w:tr>
      <w:tr w14:paraId="37CE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A7D5927">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序号</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41E033AA">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户籍人口数（人）</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39DD9C7">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常住人口数（人）</w:t>
            </w:r>
          </w:p>
        </w:tc>
        <w:tc>
          <w:tcPr>
            <w:tcW w:w="6480" w:type="dxa"/>
            <w:gridSpan w:val="4"/>
            <w:tcBorders>
              <w:top w:val="single" w:color="000000" w:sz="4" w:space="0"/>
              <w:left w:val="single" w:color="000000" w:sz="4" w:space="0"/>
              <w:bottom w:val="single" w:color="000000" w:sz="4" w:space="0"/>
              <w:right w:val="single" w:color="000000" w:sz="4" w:space="0"/>
            </w:tcBorders>
            <w:noWrap w:val="0"/>
            <w:vAlign w:val="center"/>
          </w:tcPr>
          <w:p w14:paraId="3452D434">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2023年6月底参保情况</w:t>
            </w:r>
          </w:p>
        </w:tc>
        <w:tc>
          <w:tcPr>
            <w:tcW w:w="7626" w:type="dxa"/>
            <w:gridSpan w:val="4"/>
            <w:tcBorders>
              <w:top w:val="single" w:color="000000" w:sz="4" w:space="0"/>
              <w:left w:val="single" w:color="000000" w:sz="4" w:space="0"/>
              <w:bottom w:val="single" w:color="000000" w:sz="4" w:space="0"/>
              <w:right w:val="single" w:color="000000" w:sz="4" w:space="0"/>
            </w:tcBorders>
            <w:noWrap w:val="0"/>
            <w:vAlign w:val="center"/>
          </w:tcPr>
          <w:p w14:paraId="00B5BED2">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12月底前城乡居民医保地方财政补助资金实际到位情况</w:t>
            </w:r>
            <w:r>
              <w:rPr>
                <w:rFonts w:hint="eastAsia" w:ascii="方正黑体_GBK" w:hAnsi="方正黑体_GBK" w:eastAsia="方正黑体_GBK" w:cs="方正黑体_GBK"/>
                <w:i w:val="0"/>
                <w:color w:val="000000"/>
                <w:kern w:val="0"/>
                <w:sz w:val="22"/>
                <w:szCs w:val="22"/>
                <w:u w:val="none"/>
                <w:lang w:val="en-US" w:eastAsia="zh-CN" w:bidi="ar"/>
              </w:rPr>
              <w:br w:type="textWrapping"/>
            </w:r>
            <w:r>
              <w:rPr>
                <w:rFonts w:hint="eastAsia" w:ascii="方正黑体_GBK" w:hAnsi="方正黑体_GBK" w:eastAsia="方正黑体_GBK" w:cs="方正黑体_GBK"/>
                <w:i w:val="0"/>
                <w:color w:val="000000"/>
                <w:kern w:val="0"/>
                <w:sz w:val="22"/>
                <w:szCs w:val="22"/>
                <w:u w:val="none"/>
                <w:lang w:val="en-US" w:eastAsia="zh-CN" w:bidi="ar"/>
              </w:rPr>
              <w:t>（不含中央财政补助资金）</w:t>
            </w:r>
          </w:p>
        </w:tc>
      </w:tr>
      <w:tr w14:paraId="3E6B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BC8CF">
            <w:pPr>
              <w:jc w:val="center"/>
              <w:rPr>
                <w:rFonts w:hint="eastAsia" w:ascii="方正黑体_GBK" w:hAnsi="方正黑体_GBK" w:eastAsia="方正黑体_GBK" w:cs="方正黑体_GBK"/>
                <w:i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821A7">
            <w:pPr>
              <w:jc w:val="center"/>
              <w:rPr>
                <w:rFonts w:hint="eastAsia" w:ascii="方正黑体_GBK" w:hAnsi="方正黑体_GBK" w:eastAsia="方正黑体_GBK" w:cs="方正黑体_GBK"/>
                <w:i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3BA0E">
            <w:pPr>
              <w:jc w:val="center"/>
              <w:rPr>
                <w:rFonts w:hint="eastAsia" w:ascii="方正黑体_GBK" w:hAnsi="方正黑体_GBK" w:eastAsia="方正黑体_GBK" w:cs="方正黑体_GBK"/>
                <w:i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8ECDAD7">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小计（人）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3803D97">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职工医保参保人数（人）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B5DFD10">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城乡居民医保参保人数（人）</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5FBDEEE">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参加属地城乡居民医保的中央高校计划内招收大学生人数（人）</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218A139">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小计（万元）</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58904D49">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省级财政（万元）</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8C04257">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地市级财政（万元）</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6B8B5C33">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县级财政（万元）</w:t>
            </w:r>
          </w:p>
        </w:tc>
      </w:tr>
      <w:tr w14:paraId="2482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36" w:type="dxa"/>
            <w:tcBorders>
              <w:top w:val="single" w:color="000000" w:sz="4" w:space="0"/>
              <w:left w:val="single" w:color="000000" w:sz="4" w:space="0"/>
              <w:bottom w:val="single" w:color="000000" w:sz="4" w:space="0"/>
              <w:right w:val="single" w:color="000000" w:sz="4" w:space="0"/>
            </w:tcBorders>
            <w:noWrap w:val="0"/>
            <w:vAlign w:val="center"/>
          </w:tcPr>
          <w:p w14:paraId="40E116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 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0BDF0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CADAD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FAFE6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(3)≤(1)或(2)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DE0B7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35F4A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1E8C8A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35C5A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3F1C08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3EBCD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621808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14:paraId="7914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54D6D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 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2B657DC">
            <w:pP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F4DB94A">
            <w:pPr>
              <w:rPr>
                <w:rFonts w:hint="eastAsia" w:ascii="宋体" w:hAnsi="宋体" w:eastAsia="宋体" w:cs="宋体"/>
                <w:i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8A4DDF7">
            <w:pP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CEF8355">
            <w:pPr>
              <w:rPr>
                <w:rFonts w:hint="eastAsia" w:ascii="宋体" w:hAnsi="宋体" w:eastAsia="宋体" w:cs="宋体"/>
                <w:i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75D67F1">
            <w:pP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14:paraId="7F7A8A7D">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36E3F20">
            <w:pPr>
              <w:rPr>
                <w:rFonts w:hint="eastAsia" w:ascii="宋体" w:hAnsi="宋体" w:eastAsia="宋体" w:cs="宋体"/>
                <w:i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25F60CFC">
            <w:pPr>
              <w:rPr>
                <w:rFonts w:hint="eastAsia" w:ascii="宋体" w:hAnsi="宋体" w:eastAsia="宋体" w:cs="宋体"/>
                <w:i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0619CD46">
            <w:pPr>
              <w:rPr>
                <w:rFonts w:hint="eastAsia" w:ascii="宋体" w:hAnsi="宋体" w:eastAsia="宋体" w:cs="宋体"/>
                <w:i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center"/>
          </w:tcPr>
          <w:p w14:paraId="586F1970">
            <w:pPr>
              <w:rPr>
                <w:rFonts w:hint="eastAsia" w:ascii="宋体" w:hAnsi="宋体" w:eastAsia="宋体" w:cs="宋体"/>
                <w:i w:val="0"/>
                <w:color w:val="000000"/>
                <w:sz w:val="22"/>
                <w:szCs w:val="22"/>
                <w:u w:val="none"/>
              </w:rPr>
            </w:pPr>
          </w:p>
        </w:tc>
      </w:tr>
      <w:tr w14:paraId="60D3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36" w:type="dxa"/>
            <w:tcBorders>
              <w:top w:val="nil"/>
              <w:left w:val="nil"/>
              <w:bottom w:val="nil"/>
              <w:right w:val="nil"/>
            </w:tcBorders>
            <w:noWrap w:val="0"/>
            <w:vAlign w:val="center"/>
          </w:tcPr>
          <w:p w14:paraId="07A0BD19">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c>
          <w:tcPr>
            <w:tcW w:w="1275" w:type="dxa"/>
            <w:tcBorders>
              <w:top w:val="nil"/>
              <w:left w:val="nil"/>
              <w:bottom w:val="nil"/>
              <w:right w:val="nil"/>
            </w:tcBorders>
            <w:noWrap w:val="0"/>
            <w:vAlign w:val="center"/>
          </w:tcPr>
          <w:p w14:paraId="271CE192">
            <w:pPr>
              <w:rPr>
                <w:rFonts w:hint="eastAsia" w:ascii="宋体" w:hAnsi="宋体" w:eastAsia="宋体" w:cs="宋体"/>
                <w:i w:val="0"/>
                <w:color w:val="000000"/>
                <w:sz w:val="22"/>
                <w:szCs w:val="22"/>
                <w:u w:val="none"/>
              </w:rPr>
            </w:pPr>
          </w:p>
        </w:tc>
        <w:tc>
          <w:tcPr>
            <w:tcW w:w="1275" w:type="dxa"/>
            <w:tcBorders>
              <w:top w:val="nil"/>
              <w:left w:val="nil"/>
              <w:bottom w:val="nil"/>
              <w:right w:val="nil"/>
            </w:tcBorders>
            <w:noWrap w:val="0"/>
            <w:vAlign w:val="center"/>
          </w:tcPr>
          <w:p w14:paraId="5598EF50">
            <w:pPr>
              <w:rPr>
                <w:rFonts w:hint="eastAsia" w:ascii="宋体" w:hAnsi="宋体" w:eastAsia="宋体" w:cs="宋体"/>
                <w:i w:val="0"/>
                <w:color w:val="000000"/>
                <w:sz w:val="22"/>
                <w:szCs w:val="22"/>
                <w:u w:val="none"/>
              </w:rPr>
            </w:pPr>
          </w:p>
        </w:tc>
        <w:tc>
          <w:tcPr>
            <w:tcW w:w="1905" w:type="dxa"/>
            <w:tcBorders>
              <w:top w:val="nil"/>
              <w:left w:val="nil"/>
              <w:bottom w:val="nil"/>
              <w:right w:val="nil"/>
            </w:tcBorders>
            <w:noWrap w:val="0"/>
            <w:vAlign w:val="center"/>
          </w:tcPr>
          <w:p w14:paraId="4B550F17">
            <w:pPr>
              <w:rPr>
                <w:rFonts w:hint="eastAsia" w:ascii="宋体" w:hAnsi="宋体" w:eastAsia="宋体" w:cs="宋体"/>
                <w:i w:val="0"/>
                <w:color w:val="000000"/>
                <w:sz w:val="22"/>
                <w:szCs w:val="22"/>
                <w:u w:val="none"/>
              </w:rPr>
            </w:pPr>
          </w:p>
        </w:tc>
        <w:tc>
          <w:tcPr>
            <w:tcW w:w="1275" w:type="dxa"/>
            <w:tcBorders>
              <w:top w:val="nil"/>
              <w:left w:val="nil"/>
              <w:bottom w:val="nil"/>
              <w:right w:val="nil"/>
            </w:tcBorders>
            <w:noWrap w:val="0"/>
            <w:vAlign w:val="center"/>
          </w:tcPr>
          <w:p w14:paraId="4688B441">
            <w:pPr>
              <w:rPr>
                <w:rFonts w:hint="eastAsia" w:ascii="宋体" w:hAnsi="宋体" w:eastAsia="宋体" w:cs="宋体"/>
                <w:i w:val="0"/>
                <w:color w:val="000000"/>
                <w:sz w:val="22"/>
                <w:szCs w:val="22"/>
                <w:u w:val="none"/>
              </w:rPr>
            </w:pPr>
          </w:p>
        </w:tc>
        <w:tc>
          <w:tcPr>
            <w:tcW w:w="1275" w:type="dxa"/>
            <w:tcBorders>
              <w:top w:val="nil"/>
              <w:left w:val="nil"/>
              <w:bottom w:val="nil"/>
              <w:right w:val="nil"/>
            </w:tcBorders>
            <w:noWrap w:val="0"/>
            <w:vAlign w:val="center"/>
          </w:tcPr>
          <w:p w14:paraId="2BFFA987">
            <w:pPr>
              <w:rPr>
                <w:rFonts w:hint="eastAsia" w:ascii="宋体" w:hAnsi="宋体" w:eastAsia="宋体" w:cs="宋体"/>
                <w:i w:val="0"/>
                <w:color w:val="000000"/>
                <w:sz w:val="22"/>
                <w:szCs w:val="22"/>
                <w:u w:val="none"/>
              </w:rPr>
            </w:pPr>
          </w:p>
        </w:tc>
        <w:tc>
          <w:tcPr>
            <w:tcW w:w="2025" w:type="dxa"/>
            <w:tcBorders>
              <w:top w:val="nil"/>
              <w:left w:val="nil"/>
              <w:bottom w:val="nil"/>
              <w:right w:val="nil"/>
            </w:tcBorders>
            <w:noWrap w:val="0"/>
            <w:vAlign w:val="center"/>
          </w:tcPr>
          <w:p w14:paraId="77E42E12">
            <w:pPr>
              <w:rPr>
                <w:rFonts w:hint="eastAsia" w:ascii="宋体" w:hAnsi="宋体" w:eastAsia="宋体" w:cs="宋体"/>
                <w:i w:val="0"/>
                <w:color w:val="000000"/>
                <w:sz w:val="22"/>
                <w:szCs w:val="22"/>
                <w:u w:val="none"/>
              </w:rPr>
            </w:pPr>
          </w:p>
        </w:tc>
        <w:tc>
          <w:tcPr>
            <w:tcW w:w="1380" w:type="dxa"/>
            <w:tcBorders>
              <w:top w:val="nil"/>
              <w:left w:val="nil"/>
              <w:bottom w:val="nil"/>
              <w:right w:val="nil"/>
            </w:tcBorders>
            <w:noWrap w:val="0"/>
            <w:vAlign w:val="center"/>
          </w:tcPr>
          <w:p w14:paraId="5CED1D26">
            <w:pPr>
              <w:rPr>
                <w:rFonts w:hint="eastAsia" w:ascii="宋体" w:hAnsi="宋体" w:eastAsia="宋体" w:cs="宋体"/>
                <w:i w:val="0"/>
                <w:color w:val="000000"/>
                <w:sz w:val="22"/>
                <w:szCs w:val="22"/>
                <w:u w:val="none"/>
              </w:rPr>
            </w:pPr>
          </w:p>
        </w:tc>
        <w:tc>
          <w:tcPr>
            <w:tcW w:w="2196" w:type="dxa"/>
            <w:tcBorders>
              <w:top w:val="nil"/>
              <w:left w:val="nil"/>
              <w:bottom w:val="nil"/>
              <w:right w:val="nil"/>
            </w:tcBorders>
            <w:noWrap w:val="0"/>
            <w:vAlign w:val="center"/>
          </w:tcPr>
          <w:p w14:paraId="1D9F94CE">
            <w:pPr>
              <w:rPr>
                <w:rFonts w:hint="eastAsia" w:ascii="宋体" w:hAnsi="宋体" w:eastAsia="宋体" w:cs="宋体"/>
                <w:i w:val="0"/>
                <w:color w:val="000000"/>
                <w:sz w:val="22"/>
                <w:szCs w:val="22"/>
                <w:u w:val="none"/>
              </w:rPr>
            </w:pPr>
          </w:p>
        </w:tc>
        <w:tc>
          <w:tcPr>
            <w:tcW w:w="1380" w:type="dxa"/>
            <w:tcBorders>
              <w:top w:val="nil"/>
              <w:left w:val="nil"/>
              <w:bottom w:val="nil"/>
              <w:right w:val="nil"/>
            </w:tcBorders>
            <w:noWrap w:val="0"/>
            <w:vAlign w:val="center"/>
          </w:tcPr>
          <w:p w14:paraId="002E65EB">
            <w:pPr>
              <w:rPr>
                <w:rFonts w:hint="eastAsia" w:ascii="宋体" w:hAnsi="宋体" w:eastAsia="宋体" w:cs="宋体"/>
                <w:i w:val="0"/>
                <w:color w:val="000000"/>
                <w:sz w:val="22"/>
                <w:szCs w:val="22"/>
                <w:u w:val="none"/>
              </w:rPr>
            </w:pPr>
          </w:p>
        </w:tc>
        <w:tc>
          <w:tcPr>
            <w:tcW w:w="2670" w:type="dxa"/>
            <w:tcBorders>
              <w:top w:val="nil"/>
              <w:left w:val="nil"/>
              <w:bottom w:val="nil"/>
              <w:right w:val="nil"/>
            </w:tcBorders>
            <w:noWrap w:val="0"/>
            <w:vAlign w:val="center"/>
          </w:tcPr>
          <w:p w14:paraId="28707D3C">
            <w:pPr>
              <w:rPr>
                <w:rFonts w:hint="eastAsia" w:ascii="宋体" w:hAnsi="宋体" w:eastAsia="宋体" w:cs="宋体"/>
                <w:i w:val="0"/>
                <w:color w:val="000000"/>
                <w:sz w:val="22"/>
                <w:szCs w:val="22"/>
                <w:u w:val="none"/>
              </w:rPr>
            </w:pPr>
          </w:p>
        </w:tc>
      </w:tr>
      <w:tr w14:paraId="2DAB2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292" w:type="dxa"/>
            <w:gridSpan w:val="11"/>
            <w:tcBorders>
              <w:top w:val="nil"/>
              <w:left w:val="nil"/>
              <w:bottom w:val="nil"/>
              <w:right w:val="nil"/>
            </w:tcBorders>
            <w:noWrap w:val="0"/>
            <w:vAlign w:val="center"/>
          </w:tcPr>
          <w:p w14:paraId="62DCE8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1.本表填列全市汇总数据，年度标识以202</w:t>
            </w: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年结算202</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年补助资金为例，以后年度类推。</w:t>
            </w:r>
          </w:p>
        </w:tc>
      </w:tr>
      <w:tr w14:paraId="78AA8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292" w:type="dxa"/>
            <w:gridSpan w:val="11"/>
            <w:tcBorders>
              <w:top w:val="nil"/>
              <w:left w:val="nil"/>
              <w:bottom w:val="nil"/>
              <w:right w:val="nil"/>
            </w:tcBorders>
            <w:noWrap w:val="0"/>
            <w:vAlign w:val="center"/>
          </w:tcPr>
          <w:p w14:paraId="074B5E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7"/>
                <w:lang w:val="en-US" w:eastAsia="zh-CN" w:bidi="ar"/>
              </w:rPr>
              <w:t>2.合计数应与</w:t>
            </w:r>
            <w:r>
              <w:rPr>
                <w:rStyle w:val="8"/>
                <w:lang w:val="en-US" w:eastAsia="zh-CN" w:bidi="ar"/>
              </w:rPr>
              <w:t>附2-4</w:t>
            </w:r>
            <w:r>
              <w:rPr>
                <w:rStyle w:val="7"/>
                <w:lang w:val="en-US" w:eastAsia="zh-CN" w:bidi="ar"/>
              </w:rPr>
              <w:t>中分高校及分统筹区合计数一致。</w:t>
            </w:r>
          </w:p>
        </w:tc>
      </w:tr>
      <w:tr w14:paraId="6A4C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9292" w:type="dxa"/>
            <w:gridSpan w:val="11"/>
            <w:tcBorders>
              <w:top w:val="nil"/>
              <w:left w:val="nil"/>
              <w:bottom w:val="nil"/>
              <w:right w:val="nil"/>
            </w:tcBorders>
            <w:noWrap w:val="0"/>
            <w:vAlign w:val="center"/>
          </w:tcPr>
          <w:p w14:paraId="304EB2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3.第(1)栏户籍人口数按照公安部门统计的最新数据填列，第(2)栏常住人口数按照国家统计局公布的最新数据填列，第(4）栏职工医保参保人数根据医疗保障部门统计数据填列。</w:t>
            </w:r>
          </w:p>
        </w:tc>
      </w:tr>
      <w:tr w14:paraId="2FCD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92" w:type="dxa"/>
            <w:gridSpan w:val="11"/>
            <w:tcBorders>
              <w:top w:val="nil"/>
              <w:left w:val="nil"/>
              <w:bottom w:val="nil"/>
              <w:right w:val="nil"/>
            </w:tcBorders>
            <w:noWrap w:val="0"/>
            <w:vAlign w:val="center"/>
          </w:tcPr>
          <w:p w14:paraId="0C3091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4.第(3)-(6)栏填列截至202</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年6月底的已缴纳个人参保费用的参保人员情况，医疗保障、财政部门要确保职工医保、城乡居民医保参保人数及参加属地城乡居民医保的中央高校计划内招收大学生人数之和不超过户籍人口数或常住人口数，即(3)应小于等于(1)和(2)中间的较大者，除特殊情况外，中央财政对超过人数不予补助。</w:t>
            </w:r>
          </w:p>
        </w:tc>
      </w:tr>
      <w:tr w14:paraId="7883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292" w:type="dxa"/>
            <w:gridSpan w:val="11"/>
            <w:tcBorders>
              <w:top w:val="nil"/>
              <w:left w:val="nil"/>
              <w:bottom w:val="nil"/>
              <w:right w:val="nil"/>
            </w:tcBorders>
            <w:noWrap w:val="0"/>
            <w:vAlign w:val="center"/>
          </w:tcPr>
          <w:p w14:paraId="242FEB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5.第(5)栏城乡居民医保参保人数不含参加属地城乡居民医保的中央高校计划内招收大学生人数，中央高校计划内招收大学生人数在第(6)栏单独填列。</w:t>
            </w:r>
          </w:p>
        </w:tc>
      </w:tr>
      <w:tr w14:paraId="7D6E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92" w:type="dxa"/>
            <w:gridSpan w:val="11"/>
            <w:tcBorders>
              <w:top w:val="nil"/>
              <w:left w:val="nil"/>
              <w:bottom w:val="nil"/>
              <w:right w:val="nil"/>
            </w:tcBorders>
            <w:noWrap w:val="0"/>
            <w:vAlign w:val="center"/>
          </w:tcPr>
          <w:p w14:paraId="4A07E4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6.第（7）-（10）栏地方财政补助资金到位情况仅指自治区、市县安排的政府补助部分，不包括中央财政补助资金和通过任何渠道安排的对特殊人群个人缴费部分的补助资金。</w:t>
            </w:r>
          </w:p>
        </w:tc>
      </w:tr>
      <w:tr w14:paraId="28D4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636" w:type="dxa"/>
            <w:tcBorders>
              <w:top w:val="nil"/>
              <w:left w:val="nil"/>
              <w:bottom w:val="nil"/>
              <w:right w:val="nil"/>
            </w:tcBorders>
            <w:noWrap w:val="0"/>
            <w:vAlign w:val="center"/>
          </w:tcPr>
          <w:p w14:paraId="24196ECA">
            <w:pPr>
              <w:jc w:val="left"/>
              <w:rPr>
                <w:rFonts w:hint="eastAsia" w:ascii="宋体" w:hAnsi="宋体" w:eastAsia="宋体" w:cs="宋体"/>
                <w:i w:val="0"/>
                <w:color w:val="000000"/>
                <w:sz w:val="22"/>
                <w:szCs w:val="22"/>
                <w:u w:val="none"/>
              </w:rPr>
            </w:pPr>
          </w:p>
        </w:tc>
        <w:tc>
          <w:tcPr>
            <w:tcW w:w="1275" w:type="dxa"/>
            <w:tcBorders>
              <w:top w:val="nil"/>
              <w:left w:val="nil"/>
              <w:bottom w:val="nil"/>
              <w:right w:val="nil"/>
            </w:tcBorders>
            <w:noWrap w:val="0"/>
            <w:vAlign w:val="center"/>
          </w:tcPr>
          <w:p w14:paraId="333D0F2D">
            <w:pPr>
              <w:jc w:val="left"/>
              <w:rPr>
                <w:rFonts w:hint="eastAsia" w:ascii="宋体" w:hAnsi="宋体" w:eastAsia="宋体" w:cs="宋体"/>
                <w:i w:val="0"/>
                <w:color w:val="000000"/>
                <w:sz w:val="22"/>
                <w:szCs w:val="22"/>
                <w:u w:val="none"/>
              </w:rPr>
            </w:pPr>
          </w:p>
        </w:tc>
        <w:tc>
          <w:tcPr>
            <w:tcW w:w="1275" w:type="dxa"/>
            <w:tcBorders>
              <w:top w:val="nil"/>
              <w:left w:val="nil"/>
              <w:bottom w:val="nil"/>
              <w:right w:val="nil"/>
            </w:tcBorders>
            <w:noWrap w:val="0"/>
            <w:vAlign w:val="center"/>
          </w:tcPr>
          <w:p w14:paraId="03443966">
            <w:pPr>
              <w:jc w:val="left"/>
              <w:rPr>
                <w:rFonts w:hint="eastAsia" w:ascii="宋体" w:hAnsi="宋体" w:eastAsia="宋体" w:cs="宋体"/>
                <w:i w:val="0"/>
                <w:color w:val="000000"/>
                <w:sz w:val="22"/>
                <w:szCs w:val="22"/>
                <w:u w:val="none"/>
              </w:rPr>
            </w:pPr>
          </w:p>
        </w:tc>
        <w:tc>
          <w:tcPr>
            <w:tcW w:w="1905" w:type="dxa"/>
            <w:tcBorders>
              <w:top w:val="nil"/>
              <w:left w:val="nil"/>
              <w:bottom w:val="nil"/>
              <w:right w:val="nil"/>
            </w:tcBorders>
            <w:noWrap w:val="0"/>
            <w:vAlign w:val="center"/>
          </w:tcPr>
          <w:p w14:paraId="6FFC01EA">
            <w:pPr>
              <w:jc w:val="left"/>
              <w:rPr>
                <w:rFonts w:hint="eastAsia" w:ascii="宋体" w:hAnsi="宋体" w:eastAsia="宋体" w:cs="宋体"/>
                <w:i w:val="0"/>
                <w:color w:val="000000"/>
                <w:sz w:val="22"/>
                <w:szCs w:val="22"/>
                <w:u w:val="none"/>
              </w:rPr>
            </w:pPr>
          </w:p>
        </w:tc>
        <w:tc>
          <w:tcPr>
            <w:tcW w:w="1275" w:type="dxa"/>
            <w:tcBorders>
              <w:top w:val="nil"/>
              <w:left w:val="nil"/>
              <w:bottom w:val="nil"/>
              <w:right w:val="nil"/>
            </w:tcBorders>
            <w:noWrap w:val="0"/>
            <w:vAlign w:val="center"/>
          </w:tcPr>
          <w:p w14:paraId="442FE3CD">
            <w:pPr>
              <w:jc w:val="left"/>
              <w:rPr>
                <w:rFonts w:hint="eastAsia" w:ascii="宋体" w:hAnsi="宋体" w:eastAsia="宋体" w:cs="宋体"/>
                <w:i w:val="0"/>
                <w:color w:val="000000"/>
                <w:sz w:val="22"/>
                <w:szCs w:val="22"/>
                <w:u w:val="none"/>
              </w:rPr>
            </w:pPr>
          </w:p>
        </w:tc>
        <w:tc>
          <w:tcPr>
            <w:tcW w:w="1275" w:type="dxa"/>
            <w:tcBorders>
              <w:top w:val="nil"/>
              <w:left w:val="nil"/>
              <w:bottom w:val="nil"/>
              <w:right w:val="nil"/>
            </w:tcBorders>
            <w:noWrap w:val="0"/>
            <w:vAlign w:val="center"/>
          </w:tcPr>
          <w:p w14:paraId="47B17C22">
            <w:pPr>
              <w:jc w:val="left"/>
              <w:rPr>
                <w:rFonts w:hint="eastAsia" w:ascii="宋体" w:hAnsi="宋体" w:eastAsia="宋体" w:cs="宋体"/>
                <w:i w:val="0"/>
                <w:color w:val="000000"/>
                <w:sz w:val="22"/>
                <w:szCs w:val="22"/>
                <w:u w:val="none"/>
              </w:rPr>
            </w:pPr>
          </w:p>
        </w:tc>
        <w:tc>
          <w:tcPr>
            <w:tcW w:w="2025" w:type="dxa"/>
            <w:tcBorders>
              <w:top w:val="nil"/>
              <w:left w:val="nil"/>
              <w:bottom w:val="nil"/>
              <w:right w:val="nil"/>
            </w:tcBorders>
            <w:noWrap w:val="0"/>
            <w:vAlign w:val="center"/>
          </w:tcPr>
          <w:p w14:paraId="1A4D32D8">
            <w:pPr>
              <w:jc w:val="left"/>
              <w:rPr>
                <w:rFonts w:hint="eastAsia" w:ascii="宋体" w:hAnsi="宋体" w:eastAsia="宋体" w:cs="宋体"/>
                <w:i w:val="0"/>
                <w:color w:val="000000"/>
                <w:sz w:val="22"/>
                <w:szCs w:val="22"/>
                <w:u w:val="none"/>
              </w:rPr>
            </w:pPr>
          </w:p>
        </w:tc>
        <w:tc>
          <w:tcPr>
            <w:tcW w:w="1380" w:type="dxa"/>
            <w:tcBorders>
              <w:top w:val="nil"/>
              <w:left w:val="nil"/>
              <w:bottom w:val="nil"/>
              <w:right w:val="nil"/>
            </w:tcBorders>
            <w:noWrap w:val="0"/>
            <w:vAlign w:val="center"/>
          </w:tcPr>
          <w:p w14:paraId="7434C4D2">
            <w:pPr>
              <w:jc w:val="left"/>
              <w:rPr>
                <w:rFonts w:hint="eastAsia" w:ascii="宋体" w:hAnsi="宋体" w:eastAsia="宋体" w:cs="宋体"/>
                <w:i w:val="0"/>
                <w:color w:val="000000"/>
                <w:sz w:val="22"/>
                <w:szCs w:val="22"/>
                <w:u w:val="none"/>
              </w:rPr>
            </w:pPr>
          </w:p>
        </w:tc>
        <w:tc>
          <w:tcPr>
            <w:tcW w:w="2196" w:type="dxa"/>
            <w:tcBorders>
              <w:top w:val="nil"/>
              <w:left w:val="nil"/>
              <w:bottom w:val="nil"/>
              <w:right w:val="nil"/>
            </w:tcBorders>
            <w:noWrap w:val="0"/>
            <w:vAlign w:val="center"/>
          </w:tcPr>
          <w:p w14:paraId="41569746">
            <w:pPr>
              <w:jc w:val="left"/>
              <w:rPr>
                <w:rFonts w:hint="eastAsia" w:ascii="宋体" w:hAnsi="宋体" w:eastAsia="宋体" w:cs="宋体"/>
                <w:i w:val="0"/>
                <w:color w:val="000000"/>
                <w:sz w:val="22"/>
                <w:szCs w:val="22"/>
                <w:u w:val="none"/>
              </w:rPr>
            </w:pPr>
          </w:p>
        </w:tc>
        <w:tc>
          <w:tcPr>
            <w:tcW w:w="1380" w:type="dxa"/>
            <w:tcBorders>
              <w:top w:val="nil"/>
              <w:left w:val="nil"/>
              <w:bottom w:val="nil"/>
              <w:right w:val="nil"/>
            </w:tcBorders>
            <w:noWrap w:val="0"/>
            <w:vAlign w:val="center"/>
          </w:tcPr>
          <w:p w14:paraId="1BCABC0D">
            <w:pPr>
              <w:jc w:val="left"/>
              <w:rPr>
                <w:rFonts w:hint="eastAsia" w:ascii="宋体" w:hAnsi="宋体" w:eastAsia="宋体" w:cs="宋体"/>
                <w:i w:val="0"/>
                <w:color w:val="000000"/>
                <w:sz w:val="22"/>
                <w:szCs w:val="22"/>
                <w:u w:val="none"/>
              </w:rPr>
            </w:pPr>
          </w:p>
        </w:tc>
        <w:tc>
          <w:tcPr>
            <w:tcW w:w="2670" w:type="dxa"/>
            <w:tcBorders>
              <w:top w:val="nil"/>
              <w:left w:val="nil"/>
              <w:bottom w:val="nil"/>
              <w:right w:val="nil"/>
            </w:tcBorders>
            <w:noWrap w:val="0"/>
            <w:vAlign w:val="center"/>
          </w:tcPr>
          <w:p w14:paraId="0A9587D8">
            <w:pPr>
              <w:jc w:val="left"/>
              <w:rPr>
                <w:rFonts w:hint="eastAsia" w:ascii="宋体" w:hAnsi="宋体" w:eastAsia="宋体" w:cs="宋体"/>
                <w:i w:val="0"/>
                <w:color w:val="000000"/>
                <w:sz w:val="22"/>
                <w:szCs w:val="22"/>
                <w:u w:val="none"/>
              </w:rPr>
            </w:pPr>
          </w:p>
        </w:tc>
      </w:tr>
      <w:tr w14:paraId="1A66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366" w:type="dxa"/>
            <w:gridSpan w:val="5"/>
            <w:tcBorders>
              <w:top w:val="nil"/>
              <w:left w:val="nil"/>
              <w:bottom w:val="nil"/>
              <w:right w:val="nil"/>
            </w:tcBorders>
            <w:noWrap w:val="0"/>
            <w:vAlign w:val="center"/>
          </w:tcPr>
          <w:p w14:paraId="2B9466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医疗保障部门经办人：</w:t>
            </w:r>
          </w:p>
        </w:tc>
        <w:tc>
          <w:tcPr>
            <w:tcW w:w="4680" w:type="dxa"/>
            <w:gridSpan w:val="3"/>
            <w:tcBorders>
              <w:top w:val="nil"/>
              <w:left w:val="nil"/>
              <w:bottom w:val="nil"/>
              <w:right w:val="nil"/>
            </w:tcBorders>
            <w:noWrap w:val="0"/>
            <w:vAlign w:val="center"/>
          </w:tcPr>
          <w:p w14:paraId="29578E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2196" w:type="dxa"/>
            <w:tcBorders>
              <w:top w:val="nil"/>
              <w:left w:val="nil"/>
              <w:bottom w:val="nil"/>
              <w:right w:val="nil"/>
            </w:tcBorders>
            <w:noWrap w:val="0"/>
            <w:vAlign w:val="center"/>
          </w:tcPr>
          <w:p w14:paraId="58CD2CE1">
            <w:pPr>
              <w:rPr>
                <w:rFonts w:hint="eastAsia" w:ascii="宋体" w:hAnsi="宋体" w:eastAsia="宋体" w:cs="宋体"/>
                <w:i w:val="0"/>
                <w:color w:val="000000"/>
                <w:sz w:val="22"/>
                <w:szCs w:val="22"/>
                <w:u w:val="none"/>
              </w:rPr>
            </w:pPr>
          </w:p>
        </w:tc>
        <w:tc>
          <w:tcPr>
            <w:tcW w:w="1380" w:type="dxa"/>
            <w:tcBorders>
              <w:top w:val="nil"/>
              <w:left w:val="nil"/>
              <w:bottom w:val="nil"/>
              <w:right w:val="nil"/>
            </w:tcBorders>
            <w:noWrap w:val="0"/>
            <w:vAlign w:val="center"/>
          </w:tcPr>
          <w:p w14:paraId="4F0018AF">
            <w:pPr>
              <w:rPr>
                <w:rFonts w:hint="eastAsia" w:ascii="宋体" w:hAnsi="宋体" w:eastAsia="宋体" w:cs="宋体"/>
                <w:i w:val="0"/>
                <w:color w:val="000000"/>
                <w:sz w:val="22"/>
                <w:szCs w:val="22"/>
                <w:u w:val="none"/>
              </w:rPr>
            </w:pPr>
          </w:p>
        </w:tc>
        <w:tc>
          <w:tcPr>
            <w:tcW w:w="2670" w:type="dxa"/>
            <w:tcBorders>
              <w:top w:val="nil"/>
              <w:left w:val="nil"/>
              <w:bottom w:val="nil"/>
              <w:right w:val="nil"/>
            </w:tcBorders>
            <w:noWrap w:val="0"/>
            <w:vAlign w:val="center"/>
          </w:tcPr>
          <w:p w14:paraId="74A9F893">
            <w:pPr>
              <w:rPr>
                <w:rFonts w:hint="eastAsia" w:ascii="宋体" w:hAnsi="宋体" w:eastAsia="宋体" w:cs="宋体"/>
                <w:i w:val="0"/>
                <w:color w:val="000000"/>
                <w:sz w:val="22"/>
                <w:szCs w:val="22"/>
                <w:u w:val="none"/>
              </w:rPr>
            </w:pPr>
          </w:p>
        </w:tc>
      </w:tr>
      <w:tr w14:paraId="4273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366" w:type="dxa"/>
            <w:gridSpan w:val="5"/>
            <w:tcBorders>
              <w:top w:val="nil"/>
              <w:left w:val="nil"/>
              <w:bottom w:val="nil"/>
              <w:right w:val="nil"/>
            </w:tcBorders>
            <w:noWrap w:val="0"/>
            <w:vAlign w:val="center"/>
          </w:tcPr>
          <w:p w14:paraId="35ACEA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财政部门经办人：</w:t>
            </w:r>
          </w:p>
        </w:tc>
        <w:tc>
          <w:tcPr>
            <w:tcW w:w="4680" w:type="dxa"/>
            <w:gridSpan w:val="3"/>
            <w:tcBorders>
              <w:top w:val="nil"/>
              <w:left w:val="nil"/>
              <w:bottom w:val="nil"/>
              <w:right w:val="nil"/>
            </w:tcBorders>
            <w:noWrap w:val="0"/>
            <w:vAlign w:val="center"/>
          </w:tcPr>
          <w:p w14:paraId="6FCB92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2196" w:type="dxa"/>
            <w:tcBorders>
              <w:top w:val="nil"/>
              <w:left w:val="nil"/>
              <w:bottom w:val="nil"/>
              <w:right w:val="nil"/>
            </w:tcBorders>
            <w:noWrap w:val="0"/>
            <w:vAlign w:val="center"/>
          </w:tcPr>
          <w:p w14:paraId="66B36AC2">
            <w:pPr>
              <w:rPr>
                <w:rFonts w:hint="eastAsia" w:ascii="宋体" w:hAnsi="宋体" w:eastAsia="宋体" w:cs="宋体"/>
                <w:i w:val="0"/>
                <w:color w:val="000000"/>
                <w:sz w:val="22"/>
                <w:szCs w:val="22"/>
                <w:u w:val="none"/>
              </w:rPr>
            </w:pPr>
          </w:p>
        </w:tc>
        <w:tc>
          <w:tcPr>
            <w:tcW w:w="1380" w:type="dxa"/>
            <w:tcBorders>
              <w:top w:val="nil"/>
              <w:left w:val="nil"/>
              <w:bottom w:val="nil"/>
              <w:right w:val="nil"/>
            </w:tcBorders>
            <w:noWrap w:val="0"/>
            <w:vAlign w:val="center"/>
          </w:tcPr>
          <w:p w14:paraId="77BBF198">
            <w:pPr>
              <w:rPr>
                <w:rFonts w:hint="eastAsia" w:ascii="宋体" w:hAnsi="宋体" w:eastAsia="宋体" w:cs="宋体"/>
                <w:i w:val="0"/>
                <w:color w:val="000000"/>
                <w:sz w:val="22"/>
                <w:szCs w:val="22"/>
                <w:u w:val="none"/>
              </w:rPr>
            </w:pPr>
          </w:p>
        </w:tc>
        <w:tc>
          <w:tcPr>
            <w:tcW w:w="2670" w:type="dxa"/>
            <w:tcBorders>
              <w:top w:val="nil"/>
              <w:left w:val="nil"/>
              <w:bottom w:val="nil"/>
              <w:right w:val="nil"/>
            </w:tcBorders>
            <w:noWrap w:val="0"/>
            <w:vAlign w:val="center"/>
          </w:tcPr>
          <w:p w14:paraId="7F12C4B9">
            <w:pPr>
              <w:rPr>
                <w:rFonts w:hint="eastAsia" w:ascii="宋体" w:hAnsi="宋体" w:eastAsia="宋体" w:cs="宋体"/>
                <w:i w:val="0"/>
                <w:color w:val="000000"/>
                <w:sz w:val="22"/>
                <w:szCs w:val="22"/>
                <w:u w:val="none"/>
              </w:rPr>
            </w:pPr>
          </w:p>
        </w:tc>
      </w:tr>
    </w:tbl>
    <w:p w14:paraId="1C00FC6C">
      <w:bookmarkStart w:id="0" w:name="_GoBack"/>
      <w:bookmarkEnd w:id="0"/>
    </w:p>
    <w:sectPr>
      <w:pgSz w:w="23811" w:h="16838" w:orient="landscape"/>
      <w:pgMar w:top="1800" w:right="1134" w:bottom="180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BF18D2-A1F7-4941-9727-FF8579B1BA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AD8E6AA-0DE3-4DE9-AB2F-959976A6A1E7}"/>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1C9AC6E6-D086-45AB-A7A4-7944690EDA21}"/>
  </w:font>
  <w:font w:name="方正黑体_GBK">
    <w:altName w:val="微软雅黑"/>
    <w:panose1 w:val="02000000000000000000"/>
    <w:charset w:val="86"/>
    <w:family w:val="auto"/>
    <w:pitch w:val="default"/>
    <w:sig w:usb0="00000000" w:usb1="00000000" w:usb2="00000000" w:usb3="00000000" w:csb0="00040000" w:csb1="00000000"/>
    <w:embedRegular r:id="rId4" w:fontKey="{2EDD2007-AE5E-41F0-91E5-88D1C8629936}"/>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20B65C0B"/>
    <w:rsid w:val="1E181AED"/>
    <w:rsid w:val="20B65C0B"/>
    <w:rsid w:val="7B363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Times New Roman"/>
      <w:b/>
      <w:bCs/>
      <w:sz w:val="32"/>
      <w:szCs w:val="32"/>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 w:type="character" w:customStyle="1" w:styleId="7">
    <w:name w:val="font41"/>
    <w:basedOn w:val="5"/>
    <w:qFormat/>
    <w:uiPriority w:val="0"/>
    <w:rPr>
      <w:rFonts w:hint="eastAsia" w:ascii="宋体" w:hAnsi="宋体" w:eastAsia="宋体" w:cs="宋体"/>
      <w:color w:val="000000"/>
      <w:sz w:val="22"/>
      <w:szCs w:val="22"/>
      <w:u w:val="none"/>
    </w:rPr>
  </w:style>
  <w:style w:type="character" w:customStyle="1" w:styleId="8">
    <w:name w:val="font11"/>
    <w:basedOn w:val="5"/>
    <w:qFormat/>
    <w:uiPriority w:val="0"/>
    <w:rPr>
      <w:rFonts w:hint="eastAsia" w:ascii="宋体" w:hAnsi="宋体" w:eastAsia="宋体" w:cs="宋体"/>
      <w:color w:val="000000"/>
      <w:sz w:val="22"/>
      <w:szCs w:val="22"/>
      <w:u w:val="none"/>
    </w:rPr>
  </w:style>
  <w:style w:type="character" w:customStyle="1" w:styleId="9">
    <w:name w:val="font31"/>
    <w:basedOn w:val="5"/>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359</Words>
  <Characters>389</Characters>
  <Lines>0</Lines>
  <Paragraphs>0</Paragraphs>
  <TotalTime>0</TotalTime>
  <ScaleCrop>false</ScaleCrop>
  <LinksUpToDate>false</LinksUpToDate>
  <CharactersWithSpaces>389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2024-09-27T02:54:00Z</dcterms:created>
  <dc:creator>纯粹几何</dc:creator>
  <cp:lastModifiedBy>纯粹几何</cp:lastModifiedBy>
  <dcterms:modified xsi:type="dcterms:W3CDTF">2024-09-27T02:57:42Z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3BF78E90E3AA48F5BFAE026128054BC1_11</vt:lpwstr>
  </property>
</Properties>
</file>