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1134"/>
        <w:gridCol w:w="2885"/>
      </w:tblGrid>
      <w:tr w:rsidR="00EB123C" w:rsidRPr="00DA6D86" w14:paraId="5B282941" w14:textId="77777777" w:rsidTr="00890598">
        <w:tc>
          <w:tcPr>
            <w:tcW w:w="1101" w:type="dxa"/>
          </w:tcPr>
          <w:p w14:paraId="538E8605" w14:textId="77777777" w:rsidR="00EB123C" w:rsidRPr="00DA6D86" w:rsidRDefault="00EB123C" w:rsidP="00890598">
            <w:pPr>
              <w:pStyle w:val="a3"/>
              <w:rPr>
                <w:b/>
                <w:sz w:val="18"/>
                <w:szCs w:val="18"/>
              </w:rPr>
            </w:pPr>
            <w:r w:rsidRPr="00DA6D86">
              <w:rPr>
                <w:rFonts w:hint="eastAsia"/>
                <w:b/>
                <w:sz w:val="18"/>
                <w:szCs w:val="18"/>
              </w:rPr>
              <w:t>发文机关：</w:t>
            </w:r>
          </w:p>
        </w:tc>
        <w:tc>
          <w:tcPr>
            <w:tcW w:w="3402" w:type="dxa"/>
          </w:tcPr>
          <w:p w14:paraId="1DB86208" w14:textId="3CD7B9C6" w:rsidR="00EB123C" w:rsidRPr="00A14A3D" w:rsidRDefault="00A14A3D" w:rsidP="00A14A3D">
            <w:pPr>
              <w:rPr>
                <w:rFonts w:hint="eastAsia"/>
                <w:sz w:val="18"/>
                <w:szCs w:val="18"/>
              </w:rPr>
            </w:pPr>
            <w:r w:rsidRPr="00A14A3D">
              <w:rPr>
                <w:rFonts w:hint="eastAsia"/>
                <w:sz w:val="18"/>
                <w:szCs w:val="18"/>
              </w:rPr>
              <w:t>云南省卫生健康委</w:t>
            </w:r>
          </w:p>
        </w:tc>
        <w:tc>
          <w:tcPr>
            <w:tcW w:w="1134" w:type="dxa"/>
          </w:tcPr>
          <w:p w14:paraId="45959C2E" w14:textId="77777777" w:rsidR="00EB123C" w:rsidRPr="00DA6D86" w:rsidRDefault="00EB123C" w:rsidP="00890598">
            <w:pPr>
              <w:pStyle w:val="a3"/>
              <w:rPr>
                <w:b/>
                <w:sz w:val="18"/>
                <w:szCs w:val="18"/>
              </w:rPr>
            </w:pPr>
            <w:r w:rsidRPr="00DA6D86">
              <w:rPr>
                <w:rFonts w:hint="eastAsia"/>
                <w:b/>
                <w:sz w:val="18"/>
                <w:szCs w:val="18"/>
              </w:rPr>
              <w:t>成文日期：</w:t>
            </w:r>
          </w:p>
        </w:tc>
        <w:tc>
          <w:tcPr>
            <w:tcW w:w="2885" w:type="dxa"/>
          </w:tcPr>
          <w:p w14:paraId="1795714C" w14:textId="1338D249" w:rsidR="00EB123C" w:rsidRPr="00DA6D86" w:rsidRDefault="00546D35" w:rsidP="00890598">
            <w:pPr>
              <w:pStyle w:val="a3"/>
              <w:rPr>
                <w:bCs/>
                <w:sz w:val="18"/>
                <w:szCs w:val="18"/>
              </w:rPr>
            </w:pPr>
            <w:r w:rsidRPr="00DA6D86">
              <w:rPr>
                <w:rFonts w:hint="eastAsia"/>
                <w:bCs/>
                <w:sz w:val="18"/>
                <w:szCs w:val="18"/>
              </w:rPr>
              <w:t>20</w:t>
            </w:r>
            <w:r w:rsidR="00176EAA" w:rsidRPr="00DA6D86">
              <w:rPr>
                <w:bCs/>
                <w:sz w:val="18"/>
                <w:szCs w:val="18"/>
              </w:rPr>
              <w:t>2</w:t>
            </w:r>
            <w:r w:rsidR="00C7786C">
              <w:rPr>
                <w:bCs/>
                <w:sz w:val="18"/>
                <w:szCs w:val="18"/>
              </w:rPr>
              <w:t>4</w:t>
            </w:r>
            <w:r w:rsidRPr="00DA6D86">
              <w:rPr>
                <w:rFonts w:hint="eastAsia"/>
                <w:bCs/>
                <w:sz w:val="18"/>
                <w:szCs w:val="18"/>
              </w:rPr>
              <w:t>年</w:t>
            </w:r>
            <w:r w:rsidR="00A14A3D">
              <w:rPr>
                <w:rFonts w:hint="eastAsia"/>
                <w:bCs/>
                <w:sz w:val="18"/>
                <w:szCs w:val="18"/>
              </w:rPr>
              <w:t>8</w:t>
            </w:r>
            <w:r w:rsidRPr="00DA6D86">
              <w:rPr>
                <w:rFonts w:hint="eastAsia"/>
                <w:bCs/>
                <w:sz w:val="18"/>
                <w:szCs w:val="18"/>
              </w:rPr>
              <w:t>月</w:t>
            </w:r>
            <w:r w:rsidR="00A14A3D">
              <w:rPr>
                <w:rFonts w:hint="eastAsia"/>
                <w:bCs/>
                <w:sz w:val="18"/>
                <w:szCs w:val="18"/>
              </w:rPr>
              <w:t>2</w:t>
            </w:r>
            <w:r w:rsidR="00A14A3D">
              <w:rPr>
                <w:bCs/>
                <w:sz w:val="18"/>
                <w:szCs w:val="18"/>
              </w:rPr>
              <w:t>9</w:t>
            </w:r>
            <w:r w:rsidRPr="00DA6D86">
              <w:rPr>
                <w:rFonts w:hint="eastAsia"/>
                <w:bCs/>
                <w:sz w:val="18"/>
                <w:szCs w:val="18"/>
              </w:rPr>
              <w:t>日</w:t>
            </w:r>
          </w:p>
        </w:tc>
      </w:tr>
      <w:tr w:rsidR="00EB123C" w:rsidRPr="00DA6D86" w14:paraId="23DABE06" w14:textId="77777777" w:rsidTr="00890598">
        <w:tc>
          <w:tcPr>
            <w:tcW w:w="1101" w:type="dxa"/>
          </w:tcPr>
          <w:p w14:paraId="2EC388BE" w14:textId="77777777" w:rsidR="00EB123C" w:rsidRPr="00DA6D86" w:rsidRDefault="00EB123C" w:rsidP="00890598">
            <w:pPr>
              <w:pStyle w:val="a3"/>
              <w:rPr>
                <w:b/>
                <w:sz w:val="18"/>
                <w:szCs w:val="18"/>
              </w:rPr>
            </w:pPr>
            <w:r w:rsidRPr="00DA6D86">
              <w:rPr>
                <w:rFonts w:hint="eastAsia"/>
                <w:b/>
                <w:sz w:val="18"/>
                <w:szCs w:val="18"/>
              </w:rPr>
              <w:t>标    题：</w:t>
            </w:r>
          </w:p>
        </w:tc>
        <w:tc>
          <w:tcPr>
            <w:tcW w:w="7421" w:type="dxa"/>
            <w:gridSpan w:val="3"/>
          </w:tcPr>
          <w:p w14:paraId="1E61AA9B" w14:textId="4599051B" w:rsidR="00EB123C" w:rsidRPr="00A14A3D" w:rsidRDefault="00A14A3D" w:rsidP="00A14A3D">
            <w:pPr>
              <w:rPr>
                <w:rFonts w:hint="eastAsia"/>
                <w:sz w:val="18"/>
                <w:szCs w:val="18"/>
              </w:rPr>
            </w:pPr>
            <w:r w:rsidRPr="00A14A3D">
              <w:rPr>
                <w:rFonts w:hint="eastAsia"/>
                <w:sz w:val="18"/>
                <w:szCs w:val="18"/>
              </w:rPr>
              <w:t>云南省卫生健康委关于公开征求云南省中医药专业技术人员师承教育管理实施细则意见建议的公告</w:t>
            </w:r>
          </w:p>
        </w:tc>
      </w:tr>
      <w:tr w:rsidR="00EB123C" w:rsidRPr="00DA6D86" w14:paraId="676BF64F" w14:textId="77777777" w:rsidTr="00890598">
        <w:tc>
          <w:tcPr>
            <w:tcW w:w="1101" w:type="dxa"/>
          </w:tcPr>
          <w:p w14:paraId="19B8AB1F" w14:textId="77777777" w:rsidR="00EB123C" w:rsidRPr="00DA6D86" w:rsidRDefault="00EB123C" w:rsidP="00890598">
            <w:pPr>
              <w:pStyle w:val="a3"/>
              <w:rPr>
                <w:b/>
                <w:sz w:val="18"/>
                <w:szCs w:val="18"/>
              </w:rPr>
            </w:pPr>
            <w:r w:rsidRPr="00DA6D86">
              <w:rPr>
                <w:rFonts w:hint="eastAsia"/>
                <w:b/>
                <w:sz w:val="18"/>
                <w:szCs w:val="18"/>
              </w:rPr>
              <w:t>发文字号：</w:t>
            </w:r>
          </w:p>
        </w:tc>
        <w:tc>
          <w:tcPr>
            <w:tcW w:w="3402" w:type="dxa"/>
          </w:tcPr>
          <w:p w14:paraId="5C898DEA" w14:textId="77777777" w:rsidR="00EB123C" w:rsidRPr="00DA6D86" w:rsidRDefault="00EB123C" w:rsidP="00890598">
            <w:pPr>
              <w:widowControl/>
              <w:spacing w:before="100" w:beforeAutospacing="1" w:after="100" w:afterAutospacing="1"/>
              <w:jc w:val="left"/>
              <w:rPr>
                <w:rFonts w:ascii="宋体" w:eastAsia="宋体" w:hAnsi="宋体" w:cs="宋体"/>
                <w:bCs/>
                <w:kern w:val="0"/>
                <w:sz w:val="18"/>
                <w:szCs w:val="18"/>
              </w:rPr>
            </w:pPr>
          </w:p>
        </w:tc>
        <w:tc>
          <w:tcPr>
            <w:tcW w:w="1134" w:type="dxa"/>
          </w:tcPr>
          <w:p w14:paraId="2416390E" w14:textId="77777777" w:rsidR="00EB123C" w:rsidRPr="00DA6D86" w:rsidRDefault="00EB123C" w:rsidP="00890598">
            <w:pPr>
              <w:pStyle w:val="a3"/>
              <w:rPr>
                <w:b/>
                <w:sz w:val="18"/>
                <w:szCs w:val="18"/>
              </w:rPr>
            </w:pPr>
            <w:r w:rsidRPr="00DA6D86">
              <w:rPr>
                <w:rFonts w:hint="eastAsia"/>
                <w:b/>
                <w:sz w:val="18"/>
                <w:szCs w:val="18"/>
              </w:rPr>
              <w:t>发布日期：</w:t>
            </w:r>
          </w:p>
        </w:tc>
        <w:tc>
          <w:tcPr>
            <w:tcW w:w="2885" w:type="dxa"/>
          </w:tcPr>
          <w:p w14:paraId="039788E9" w14:textId="23210A68" w:rsidR="00EB123C" w:rsidRPr="00DA6D86" w:rsidRDefault="00546D35" w:rsidP="00890598">
            <w:pPr>
              <w:pStyle w:val="a3"/>
              <w:rPr>
                <w:bCs/>
                <w:sz w:val="18"/>
                <w:szCs w:val="18"/>
              </w:rPr>
            </w:pPr>
            <w:r w:rsidRPr="00DA6D86">
              <w:rPr>
                <w:rFonts w:hint="eastAsia"/>
                <w:bCs/>
                <w:sz w:val="18"/>
                <w:szCs w:val="18"/>
              </w:rPr>
              <w:t>20</w:t>
            </w:r>
            <w:r w:rsidR="00176EAA" w:rsidRPr="00DA6D86">
              <w:rPr>
                <w:bCs/>
                <w:sz w:val="18"/>
                <w:szCs w:val="18"/>
              </w:rPr>
              <w:t>2</w:t>
            </w:r>
            <w:r w:rsidR="00C7786C">
              <w:rPr>
                <w:bCs/>
                <w:sz w:val="18"/>
                <w:szCs w:val="18"/>
              </w:rPr>
              <w:t>4</w:t>
            </w:r>
            <w:r w:rsidRPr="00DA6D86">
              <w:rPr>
                <w:rFonts w:hint="eastAsia"/>
                <w:bCs/>
                <w:sz w:val="18"/>
                <w:szCs w:val="18"/>
              </w:rPr>
              <w:t>年</w:t>
            </w:r>
            <w:r w:rsidR="00A14A3D">
              <w:rPr>
                <w:rFonts w:hint="eastAsia"/>
                <w:bCs/>
                <w:sz w:val="18"/>
                <w:szCs w:val="18"/>
              </w:rPr>
              <w:t>8</w:t>
            </w:r>
            <w:r w:rsidRPr="00DA6D86">
              <w:rPr>
                <w:rFonts w:hint="eastAsia"/>
                <w:bCs/>
                <w:sz w:val="18"/>
                <w:szCs w:val="18"/>
              </w:rPr>
              <w:t>月</w:t>
            </w:r>
            <w:r w:rsidR="00A14A3D">
              <w:rPr>
                <w:rFonts w:hint="eastAsia"/>
                <w:bCs/>
                <w:sz w:val="18"/>
                <w:szCs w:val="18"/>
              </w:rPr>
              <w:t>2</w:t>
            </w:r>
            <w:r w:rsidR="00A14A3D">
              <w:rPr>
                <w:bCs/>
                <w:sz w:val="18"/>
                <w:szCs w:val="18"/>
              </w:rPr>
              <w:t>9</w:t>
            </w:r>
            <w:r w:rsidRPr="00DA6D86">
              <w:rPr>
                <w:rFonts w:hint="eastAsia"/>
                <w:bCs/>
                <w:sz w:val="18"/>
                <w:szCs w:val="18"/>
              </w:rPr>
              <w:t>日</w:t>
            </w:r>
          </w:p>
        </w:tc>
      </w:tr>
      <w:tr w:rsidR="00EB123C" w:rsidRPr="00DA6D86" w14:paraId="4CA53E72" w14:textId="77777777" w:rsidTr="00890598">
        <w:tc>
          <w:tcPr>
            <w:tcW w:w="1101" w:type="dxa"/>
          </w:tcPr>
          <w:p w14:paraId="33D52039" w14:textId="77777777" w:rsidR="00EB123C" w:rsidRPr="00DA6D86" w:rsidRDefault="00EB123C" w:rsidP="00890598">
            <w:pPr>
              <w:pStyle w:val="a3"/>
              <w:rPr>
                <w:b/>
                <w:sz w:val="18"/>
                <w:szCs w:val="18"/>
              </w:rPr>
            </w:pPr>
            <w:r w:rsidRPr="00DA6D86">
              <w:rPr>
                <w:rFonts w:hint="eastAsia"/>
                <w:b/>
                <w:sz w:val="18"/>
                <w:szCs w:val="18"/>
              </w:rPr>
              <w:t>类    别：</w:t>
            </w:r>
          </w:p>
        </w:tc>
        <w:tc>
          <w:tcPr>
            <w:tcW w:w="3402" w:type="dxa"/>
          </w:tcPr>
          <w:p w14:paraId="1241F749" w14:textId="486A13D5" w:rsidR="00EB123C" w:rsidRPr="00DA6D86" w:rsidRDefault="00A14A3D" w:rsidP="00890598">
            <w:pPr>
              <w:pStyle w:val="a3"/>
              <w:rPr>
                <w:bCs/>
                <w:sz w:val="18"/>
                <w:szCs w:val="18"/>
              </w:rPr>
            </w:pPr>
            <w:r>
              <w:rPr>
                <w:rFonts w:hint="eastAsia"/>
                <w:bCs/>
                <w:sz w:val="18"/>
                <w:szCs w:val="18"/>
              </w:rPr>
              <w:t>人才培养</w:t>
            </w:r>
          </w:p>
        </w:tc>
        <w:tc>
          <w:tcPr>
            <w:tcW w:w="1134" w:type="dxa"/>
          </w:tcPr>
          <w:p w14:paraId="07B8776D" w14:textId="77777777" w:rsidR="00EB123C" w:rsidRPr="00DA6D86" w:rsidRDefault="00EB123C" w:rsidP="00890598">
            <w:pPr>
              <w:pStyle w:val="a3"/>
              <w:rPr>
                <w:b/>
                <w:sz w:val="18"/>
                <w:szCs w:val="18"/>
              </w:rPr>
            </w:pPr>
            <w:r w:rsidRPr="00DA6D86">
              <w:rPr>
                <w:rFonts w:hint="eastAsia"/>
                <w:b/>
                <w:sz w:val="18"/>
                <w:szCs w:val="18"/>
              </w:rPr>
              <w:t>关 键 字：</w:t>
            </w:r>
          </w:p>
        </w:tc>
        <w:tc>
          <w:tcPr>
            <w:tcW w:w="2885" w:type="dxa"/>
          </w:tcPr>
          <w:p w14:paraId="4ACA4426" w14:textId="4AE6F423" w:rsidR="00EB123C" w:rsidRPr="00DA6D86" w:rsidRDefault="00A14A3D" w:rsidP="00890598">
            <w:pPr>
              <w:pStyle w:val="a3"/>
              <w:rPr>
                <w:bCs/>
                <w:sz w:val="18"/>
                <w:szCs w:val="18"/>
              </w:rPr>
            </w:pPr>
            <w:r w:rsidRPr="00A14A3D">
              <w:rPr>
                <w:rFonts w:hint="eastAsia"/>
                <w:sz w:val="18"/>
                <w:szCs w:val="18"/>
              </w:rPr>
              <w:t>中医药专业技术人员</w:t>
            </w:r>
            <w:r>
              <w:rPr>
                <w:rFonts w:hint="eastAsia"/>
                <w:sz w:val="18"/>
                <w:szCs w:val="18"/>
              </w:rPr>
              <w:t>、</w:t>
            </w:r>
            <w:r w:rsidRPr="00A14A3D">
              <w:rPr>
                <w:rFonts w:hint="eastAsia"/>
                <w:sz w:val="18"/>
                <w:szCs w:val="18"/>
              </w:rPr>
              <w:t>师承教育</w:t>
            </w:r>
          </w:p>
        </w:tc>
      </w:tr>
    </w:tbl>
    <w:p w14:paraId="7A5970AE" w14:textId="343EDC0D" w:rsidR="00A7356F" w:rsidRPr="00DA6D86" w:rsidRDefault="00A7356F">
      <w:pPr>
        <w:rPr>
          <w:sz w:val="18"/>
          <w:szCs w:val="18"/>
        </w:rPr>
      </w:pPr>
    </w:p>
    <w:p w14:paraId="6A8CB1D1" w14:textId="211A9800" w:rsidR="00EC4FD8" w:rsidRDefault="00A14A3D" w:rsidP="00A14A3D">
      <w:pPr>
        <w:jc w:val="center"/>
        <w:rPr>
          <w:b/>
          <w:bCs/>
          <w:sz w:val="18"/>
          <w:szCs w:val="18"/>
        </w:rPr>
      </w:pPr>
      <w:r w:rsidRPr="00A14A3D">
        <w:rPr>
          <w:rFonts w:hint="eastAsia"/>
          <w:b/>
          <w:bCs/>
          <w:sz w:val="18"/>
          <w:szCs w:val="18"/>
        </w:rPr>
        <w:t>云南省卫生健康委关于公开征求云南省中医药专业技术人员师承教育管理实施细则意见建议的公告</w:t>
      </w:r>
    </w:p>
    <w:p w14:paraId="144605EE" w14:textId="77777777" w:rsidR="00A14A3D" w:rsidRPr="00A14A3D" w:rsidRDefault="00A14A3D" w:rsidP="00A14A3D">
      <w:pPr>
        <w:jc w:val="center"/>
        <w:rPr>
          <w:rFonts w:hint="eastAsia"/>
          <w:b/>
          <w:bCs/>
          <w:sz w:val="18"/>
          <w:szCs w:val="18"/>
        </w:rPr>
      </w:pPr>
    </w:p>
    <w:p w14:paraId="475B90C3" w14:textId="77777777" w:rsidR="00A14A3D" w:rsidRPr="00A14A3D" w:rsidRDefault="00A14A3D" w:rsidP="00A14A3D">
      <w:pPr>
        <w:ind w:firstLineChars="236" w:firstLine="425"/>
        <w:rPr>
          <w:rFonts w:hint="eastAsia"/>
          <w:sz w:val="18"/>
          <w:szCs w:val="18"/>
        </w:rPr>
      </w:pPr>
      <w:r w:rsidRPr="00A14A3D">
        <w:rPr>
          <w:rFonts w:hint="eastAsia"/>
          <w:sz w:val="18"/>
          <w:szCs w:val="18"/>
        </w:rPr>
        <w:t>为做好中医药专业技术人员师承教育管理工作，根据《中华人民共和国中医药法》《中医药专业技术人员师承教育管理办法》和《云南省中医药条例》有关规定，云南省卫生健康委牵头起草了《云南省中医药专业技术人员师承教育管理实施细则（征求意见稿）》，现面向社会公开征求意见建议。有关单位和各界人士请于</w:t>
      </w:r>
      <w:r w:rsidRPr="00A14A3D">
        <w:rPr>
          <w:rFonts w:hint="eastAsia"/>
          <w:sz w:val="18"/>
          <w:szCs w:val="18"/>
        </w:rPr>
        <w:t>2024</w:t>
      </w:r>
      <w:r w:rsidRPr="00A14A3D">
        <w:rPr>
          <w:rFonts w:hint="eastAsia"/>
          <w:sz w:val="18"/>
          <w:szCs w:val="18"/>
        </w:rPr>
        <w:t>年</w:t>
      </w:r>
      <w:r w:rsidRPr="00A14A3D">
        <w:rPr>
          <w:rFonts w:hint="eastAsia"/>
          <w:sz w:val="18"/>
          <w:szCs w:val="18"/>
        </w:rPr>
        <w:t>9</w:t>
      </w:r>
      <w:r w:rsidRPr="00A14A3D">
        <w:rPr>
          <w:rFonts w:hint="eastAsia"/>
          <w:sz w:val="18"/>
          <w:szCs w:val="18"/>
        </w:rPr>
        <w:t>月</w:t>
      </w:r>
      <w:r w:rsidRPr="00A14A3D">
        <w:rPr>
          <w:rFonts w:hint="eastAsia"/>
          <w:sz w:val="18"/>
          <w:szCs w:val="18"/>
        </w:rPr>
        <w:t>27</w:t>
      </w:r>
      <w:r w:rsidRPr="00A14A3D">
        <w:rPr>
          <w:rFonts w:hint="eastAsia"/>
          <w:sz w:val="18"/>
          <w:szCs w:val="18"/>
        </w:rPr>
        <w:t>日前通过以下方式提出意见建议并说明理由（以单位名义提出的意见需加盖单位公章）。</w:t>
      </w:r>
    </w:p>
    <w:p w14:paraId="1ECD65E7" w14:textId="77777777" w:rsidR="00A14A3D" w:rsidRPr="00A14A3D" w:rsidRDefault="00A14A3D" w:rsidP="00A14A3D">
      <w:pPr>
        <w:ind w:firstLineChars="236" w:firstLine="425"/>
        <w:rPr>
          <w:rFonts w:hint="eastAsia"/>
          <w:sz w:val="18"/>
          <w:szCs w:val="18"/>
        </w:rPr>
      </w:pPr>
      <w:r w:rsidRPr="00A14A3D">
        <w:rPr>
          <w:rFonts w:hint="eastAsia"/>
          <w:sz w:val="18"/>
          <w:szCs w:val="18"/>
        </w:rPr>
        <w:t>一、通过信函方式将意见寄至：云南省卫生健康委员会中医发展处，联系电话：</w:t>
      </w:r>
      <w:r w:rsidRPr="00A14A3D">
        <w:rPr>
          <w:rFonts w:hint="eastAsia"/>
          <w:sz w:val="18"/>
          <w:szCs w:val="18"/>
        </w:rPr>
        <w:t>0871-67195136</w:t>
      </w:r>
      <w:r w:rsidRPr="00A14A3D">
        <w:rPr>
          <w:rFonts w:hint="eastAsia"/>
          <w:sz w:val="18"/>
          <w:szCs w:val="18"/>
        </w:rPr>
        <w:t>、</w:t>
      </w:r>
      <w:r w:rsidRPr="00A14A3D">
        <w:rPr>
          <w:rFonts w:hint="eastAsia"/>
          <w:sz w:val="18"/>
          <w:szCs w:val="18"/>
        </w:rPr>
        <w:t>67195137</w:t>
      </w:r>
      <w:r w:rsidRPr="00A14A3D">
        <w:rPr>
          <w:rFonts w:hint="eastAsia"/>
          <w:sz w:val="18"/>
          <w:szCs w:val="18"/>
        </w:rPr>
        <w:t>；联系地址：昆明市官渡区国贸路</w:t>
      </w:r>
      <w:r w:rsidRPr="00A14A3D">
        <w:rPr>
          <w:rFonts w:hint="eastAsia"/>
          <w:sz w:val="18"/>
          <w:szCs w:val="18"/>
        </w:rPr>
        <w:t>309</w:t>
      </w:r>
      <w:r w:rsidRPr="00A14A3D">
        <w:rPr>
          <w:rFonts w:hint="eastAsia"/>
          <w:sz w:val="18"/>
          <w:szCs w:val="18"/>
        </w:rPr>
        <w:t>号政通大厦</w:t>
      </w:r>
      <w:r w:rsidRPr="00A14A3D">
        <w:rPr>
          <w:rFonts w:hint="eastAsia"/>
          <w:sz w:val="18"/>
          <w:szCs w:val="18"/>
        </w:rPr>
        <w:t>511</w:t>
      </w:r>
      <w:r w:rsidRPr="00A14A3D">
        <w:rPr>
          <w:rFonts w:hint="eastAsia"/>
          <w:sz w:val="18"/>
          <w:szCs w:val="18"/>
        </w:rPr>
        <w:t>室（邮政编码：</w:t>
      </w:r>
      <w:r w:rsidRPr="00A14A3D">
        <w:rPr>
          <w:rFonts w:hint="eastAsia"/>
          <w:sz w:val="18"/>
          <w:szCs w:val="18"/>
        </w:rPr>
        <w:t>650200</w:t>
      </w:r>
      <w:r w:rsidRPr="00A14A3D">
        <w:rPr>
          <w:rFonts w:hint="eastAsia"/>
          <w:sz w:val="18"/>
          <w:szCs w:val="18"/>
        </w:rPr>
        <w:t>）。截止时间以寄出邮戳时间为准。</w:t>
      </w:r>
    </w:p>
    <w:p w14:paraId="48CB1952" w14:textId="77777777" w:rsidR="00A14A3D" w:rsidRPr="00A14A3D" w:rsidRDefault="00A14A3D" w:rsidP="00A14A3D">
      <w:pPr>
        <w:ind w:firstLineChars="236" w:firstLine="425"/>
        <w:rPr>
          <w:rFonts w:hint="eastAsia"/>
          <w:sz w:val="18"/>
          <w:szCs w:val="18"/>
        </w:rPr>
      </w:pPr>
      <w:r w:rsidRPr="00A14A3D">
        <w:rPr>
          <w:rFonts w:hint="eastAsia"/>
          <w:sz w:val="18"/>
          <w:szCs w:val="18"/>
        </w:rPr>
        <w:t>二、通过电子邮件方式将意见发送至电子邮箱：</w:t>
      </w:r>
      <w:r w:rsidRPr="00A14A3D">
        <w:rPr>
          <w:rFonts w:hint="eastAsia"/>
          <w:sz w:val="18"/>
          <w:szCs w:val="18"/>
        </w:rPr>
        <w:t>ynwstzyc@126.com</w:t>
      </w:r>
      <w:r w:rsidRPr="00A14A3D">
        <w:rPr>
          <w:rFonts w:hint="eastAsia"/>
          <w:sz w:val="18"/>
          <w:szCs w:val="18"/>
        </w:rPr>
        <w:t>。</w:t>
      </w:r>
    </w:p>
    <w:p w14:paraId="329746CA" w14:textId="77777777" w:rsidR="00A14A3D" w:rsidRPr="00A14A3D" w:rsidRDefault="00A14A3D" w:rsidP="00A14A3D">
      <w:pPr>
        <w:ind w:firstLineChars="236" w:firstLine="425"/>
        <w:rPr>
          <w:rFonts w:hint="eastAsia"/>
          <w:sz w:val="18"/>
          <w:szCs w:val="18"/>
        </w:rPr>
      </w:pPr>
      <w:r w:rsidRPr="00A14A3D">
        <w:rPr>
          <w:rFonts w:hint="eastAsia"/>
          <w:sz w:val="18"/>
          <w:szCs w:val="18"/>
        </w:rPr>
        <w:t>特此公告</w:t>
      </w:r>
    </w:p>
    <w:p w14:paraId="708391B7" w14:textId="77777777" w:rsidR="00A14A3D" w:rsidRPr="00A14A3D" w:rsidRDefault="00A14A3D" w:rsidP="00A14A3D">
      <w:pPr>
        <w:ind w:firstLineChars="236" w:firstLine="425"/>
        <w:rPr>
          <w:sz w:val="18"/>
          <w:szCs w:val="18"/>
        </w:rPr>
      </w:pPr>
      <w:r w:rsidRPr="00A14A3D">
        <w:rPr>
          <w:sz w:val="18"/>
          <w:szCs w:val="18"/>
        </w:rPr>
        <w:t xml:space="preserve"> </w:t>
      </w:r>
    </w:p>
    <w:p w14:paraId="027A0DA0" w14:textId="77777777" w:rsidR="00A14A3D" w:rsidRPr="00A14A3D" w:rsidRDefault="00A14A3D" w:rsidP="00A14A3D">
      <w:pPr>
        <w:ind w:firstLineChars="236" w:firstLine="425"/>
        <w:rPr>
          <w:rFonts w:hint="eastAsia"/>
          <w:sz w:val="18"/>
          <w:szCs w:val="18"/>
        </w:rPr>
      </w:pPr>
      <w:r w:rsidRPr="00A14A3D">
        <w:rPr>
          <w:rFonts w:hint="eastAsia"/>
          <w:sz w:val="18"/>
          <w:szCs w:val="18"/>
        </w:rPr>
        <w:t>附件：云南省中医药专业技术人员师承教育管理实施细则（征求意见稿）</w:t>
      </w:r>
    </w:p>
    <w:p w14:paraId="1F695538" w14:textId="77777777" w:rsidR="00A14A3D" w:rsidRPr="00A14A3D" w:rsidRDefault="00A14A3D" w:rsidP="00A14A3D">
      <w:pPr>
        <w:rPr>
          <w:sz w:val="18"/>
          <w:szCs w:val="18"/>
        </w:rPr>
      </w:pPr>
      <w:r w:rsidRPr="00A14A3D">
        <w:rPr>
          <w:sz w:val="18"/>
          <w:szCs w:val="18"/>
        </w:rPr>
        <w:t xml:space="preserve"> </w:t>
      </w:r>
    </w:p>
    <w:p w14:paraId="6F6BEE28" w14:textId="77777777" w:rsidR="00A14A3D" w:rsidRPr="00A14A3D" w:rsidRDefault="00A14A3D" w:rsidP="00A14A3D">
      <w:pPr>
        <w:jc w:val="right"/>
        <w:rPr>
          <w:rFonts w:hint="eastAsia"/>
          <w:sz w:val="18"/>
          <w:szCs w:val="18"/>
        </w:rPr>
      </w:pPr>
      <w:r w:rsidRPr="00A14A3D">
        <w:rPr>
          <w:rFonts w:hint="eastAsia"/>
          <w:sz w:val="18"/>
          <w:szCs w:val="18"/>
        </w:rPr>
        <w:t>云南省卫生健康委</w:t>
      </w:r>
    </w:p>
    <w:p w14:paraId="21428BC7" w14:textId="1A9C55DE" w:rsidR="00EC4FD8" w:rsidRPr="00DA6D86" w:rsidRDefault="00A14A3D" w:rsidP="00A14A3D">
      <w:pPr>
        <w:jc w:val="right"/>
        <w:rPr>
          <w:sz w:val="18"/>
          <w:szCs w:val="18"/>
        </w:rPr>
      </w:pPr>
      <w:r w:rsidRPr="00A14A3D">
        <w:rPr>
          <w:rFonts w:hint="eastAsia"/>
          <w:sz w:val="18"/>
          <w:szCs w:val="18"/>
        </w:rPr>
        <w:t>2024</w:t>
      </w:r>
      <w:r w:rsidRPr="00A14A3D">
        <w:rPr>
          <w:rFonts w:hint="eastAsia"/>
          <w:sz w:val="18"/>
          <w:szCs w:val="18"/>
        </w:rPr>
        <w:t>年</w:t>
      </w:r>
      <w:r w:rsidRPr="00A14A3D">
        <w:rPr>
          <w:rFonts w:hint="eastAsia"/>
          <w:sz w:val="18"/>
          <w:szCs w:val="18"/>
        </w:rPr>
        <w:t>8</w:t>
      </w:r>
      <w:r w:rsidRPr="00A14A3D">
        <w:rPr>
          <w:rFonts w:hint="eastAsia"/>
          <w:sz w:val="18"/>
          <w:szCs w:val="18"/>
        </w:rPr>
        <w:t>月</w:t>
      </w:r>
      <w:r w:rsidRPr="00A14A3D">
        <w:rPr>
          <w:rFonts w:hint="eastAsia"/>
          <w:sz w:val="18"/>
          <w:szCs w:val="18"/>
        </w:rPr>
        <w:t>29</w:t>
      </w:r>
      <w:r w:rsidRPr="00A14A3D">
        <w:rPr>
          <w:rFonts w:hint="eastAsia"/>
          <w:sz w:val="18"/>
          <w:szCs w:val="18"/>
        </w:rPr>
        <w:t>日</w:t>
      </w:r>
    </w:p>
    <w:p w14:paraId="40ED350D" w14:textId="67190CBC" w:rsidR="00EC4FD8" w:rsidRPr="00DA6D86" w:rsidRDefault="00EC4FD8">
      <w:pPr>
        <w:rPr>
          <w:sz w:val="18"/>
          <w:szCs w:val="18"/>
        </w:rPr>
      </w:pPr>
    </w:p>
    <w:p w14:paraId="02F394EA" w14:textId="37285390" w:rsidR="00A14A3D" w:rsidRPr="00A14A3D" w:rsidRDefault="00A14A3D" w:rsidP="00A14A3D">
      <w:pPr>
        <w:jc w:val="center"/>
        <w:rPr>
          <w:rFonts w:hint="eastAsia"/>
          <w:b/>
          <w:bCs/>
          <w:sz w:val="18"/>
          <w:szCs w:val="18"/>
        </w:rPr>
      </w:pPr>
      <w:r w:rsidRPr="00A14A3D">
        <w:rPr>
          <w:rFonts w:hint="eastAsia"/>
          <w:b/>
          <w:bCs/>
          <w:sz w:val="18"/>
          <w:szCs w:val="18"/>
        </w:rPr>
        <w:t>云南省中医药专业技术人员师承教育管理实施细则（征求意见稿）</w:t>
      </w:r>
    </w:p>
    <w:p w14:paraId="55A47AC5" w14:textId="77777777" w:rsidR="00A14A3D" w:rsidRPr="00A14A3D" w:rsidRDefault="00A14A3D" w:rsidP="00A14A3D">
      <w:pPr>
        <w:rPr>
          <w:sz w:val="18"/>
          <w:szCs w:val="18"/>
        </w:rPr>
      </w:pPr>
    </w:p>
    <w:p w14:paraId="2206C664" w14:textId="77777777" w:rsidR="00A14A3D" w:rsidRPr="00A14A3D" w:rsidRDefault="00A14A3D" w:rsidP="00A14A3D">
      <w:pPr>
        <w:ind w:firstLineChars="236" w:firstLine="425"/>
        <w:rPr>
          <w:rFonts w:hint="eastAsia"/>
          <w:sz w:val="18"/>
          <w:szCs w:val="18"/>
        </w:rPr>
      </w:pPr>
      <w:r w:rsidRPr="00A14A3D">
        <w:rPr>
          <w:rFonts w:hint="eastAsia"/>
          <w:sz w:val="18"/>
          <w:szCs w:val="18"/>
        </w:rPr>
        <w:t>第一章</w:t>
      </w:r>
      <w:r w:rsidRPr="00A14A3D">
        <w:rPr>
          <w:rFonts w:hint="eastAsia"/>
          <w:sz w:val="18"/>
          <w:szCs w:val="18"/>
        </w:rPr>
        <w:t xml:space="preserve"> </w:t>
      </w:r>
      <w:r w:rsidRPr="00A14A3D">
        <w:rPr>
          <w:rFonts w:hint="eastAsia"/>
          <w:sz w:val="18"/>
          <w:szCs w:val="18"/>
        </w:rPr>
        <w:t>总则</w:t>
      </w:r>
    </w:p>
    <w:p w14:paraId="78F5A73E" w14:textId="77777777" w:rsidR="00A14A3D" w:rsidRPr="00A14A3D" w:rsidRDefault="00A14A3D" w:rsidP="00A14A3D">
      <w:pPr>
        <w:ind w:firstLineChars="236" w:firstLine="425"/>
        <w:rPr>
          <w:rFonts w:hint="eastAsia"/>
          <w:sz w:val="18"/>
          <w:szCs w:val="18"/>
        </w:rPr>
      </w:pPr>
      <w:r w:rsidRPr="00A14A3D">
        <w:rPr>
          <w:rFonts w:hint="eastAsia"/>
          <w:sz w:val="18"/>
          <w:szCs w:val="18"/>
        </w:rPr>
        <w:t>第一条</w:t>
      </w:r>
      <w:r w:rsidRPr="00A14A3D">
        <w:rPr>
          <w:rFonts w:hint="eastAsia"/>
          <w:sz w:val="18"/>
          <w:szCs w:val="18"/>
        </w:rPr>
        <w:t xml:space="preserve">  </w:t>
      </w:r>
      <w:r w:rsidRPr="00A14A3D">
        <w:rPr>
          <w:rFonts w:hint="eastAsia"/>
          <w:sz w:val="18"/>
          <w:szCs w:val="18"/>
        </w:rPr>
        <w:t>为做好中医药专业技术人员师承教育管理工作，根据《中华人民共和国中医药法》《中医药专业技术人员师承教育管理办法》及《云南省中医药条例》有关规定，制定本实施细则。</w:t>
      </w:r>
    </w:p>
    <w:p w14:paraId="031DE937" w14:textId="77777777" w:rsidR="00A14A3D" w:rsidRPr="00A14A3D" w:rsidRDefault="00A14A3D" w:rsidP="00A14A3D">
      <w:pPr>
        <w:ind w:firstLineChars="236" w:firstLine="425"/>
        <w:rPr>
          <w:rFonts w:hint="eastAsia"/>
          <w:sz w:val="18"/>
          <w:szCs w:val="18"/>
        </w:rPr>
      </w:pPr>
      <w:r w:rsidRPr="00A14A3D">
        <w:rPr>
          <w:rFonts w:hint="eastAsia"/>
          <w:sz w:val="18"/>
          <w:szCs w:val="18"/>
        </w:rPr>
        <w:t>第二条</w:t>
      </w:r>
      <w:r w:rsidRPr="00A14A3D">
        <w:rPr>
          <w:rFonts w:hint="eastAsia"/>
          <w:sz w:val="18"/>
          <w:szCs w:val="18"/>
        </w:rPr>
        <w:t xml:space="preserve">  </w:t>
      </w:r>
      <w:r w:rsidRPr="00A14A3D">
        <w:rPr>
          <w:rFonts w:hint="eastAsia"/>
          <w:sz w:val="18"/>
          <w:szCs w:val="18"/>
        </w:rPr>
        <w:t>本实施细则适用于与继续教育相结合的师承教育，主要用于已取得中医、中药相关资质的专业技术人员开展师承教育的管理。</w:t>
      </w:r>
    </w:p>
    <w:p w14:paraId="2D88A7D7" w14:textId="77777777" w:rsidR="00A14A3D" w:rsidRPr="00A14A3D" w:rsidRDefault="00A14A3D" w:rsidP="00A14A3D">
      <w:pPr>
        <w:ind w:firstLineChars="236" w:firstLine="425"/>
        <w:rPr>
          <w:rFonts w:hint="eastAsia"/>
          <w:sz w:val="18"/>
          <w:szCs w:val="18"/>
        </w:rPr>
      </w:pPr>
      <w:r w:rsidRPr="00A14A3D">
        <w:rPr>
          <w:rFonts w:hint="eastAsia"/>
          <w:sz w:val="18"/>
          <w:szCs w:val="18"/>
        </w:rPr>
        <w:t>第三条</w:t>
      </w:r>
      <w:r w:rsidRPr="00A14A3D">
        <w:rPr>
          <w:rFonts w:hint="eastAsia"/>
          <w:sz w:val="18"/>
          <w:szCs w:val="18"/>
        </w:rPr>
        <w:t xml:space="preserve">  </w:t>
      </w:r>
      <w:r w:rsidRPr="00A14A3D">
        <w:rPr>
          <w:rFonts w:hint="eastAsia"/>
          <w:sz w:val="18"/>
          <w:szCs w:val="18"/>
        </w:rPr>
        <w:t>省级卫生健康主管部门负责全省中医药专业技术人员师承教育管理相关政策的制定与修订；指导州（市）级和县级（含县级市、区，下同）卫生健康主管部门做好区域内中医药专业技术人员师承教育的管理。</w:t>
      </w:r>
    </w:p>
    <w:p w14:paraId="6E9BBA2C" w14:textId="77777777" w:rsidR="00A14A3D" w:rsidRPr="00A14A3D" w:rsidRDefault="00A14A3D" w:rsidP="00A14A3D">
      <w:pPr>
        <w:ind w:firstLineChars="236" w:firstLine="425"/>
        <w:rPr>
          <w:rFonts w:hint="eastAsia"/>
          <w:sz w:val="18"/>
          <w:szCs w:val="18"/>
        </w:rPr>
      </w:pPr>
      <w:r w:rsidRPr="00A14A3D">
        <w:rPr>
          <w:rFonts w:hint="eastAsia"/>
          <w:sz w:val="18"/>
          <w:szCs w:val="18"/>
        </w:rPr>
        <w:t>州（市）级、县级卫生健康主管部门负责督促指导辖区内医疗机构开展中医药专业技术人员师承教育工作，设立并组织开展本行政区域的中医药师承教育专项。做好中医药专业技术人员师承教育备案信息汇总登记，每年</w:t>
      </w:r>
      <w:r w:rsidRPr="00A14A3D">
        <w:rPr>
          <w:rFonts w:hint="eastAsia"/>
          <w:sz w:val="18"/>
          <w:szCs w:val="18"/>
        </w:rPr>
        <w:t>12</w:t>
      </w:r>
      <w:r w:rsidRPr="00A14A3D">
        <w:rPr>
          <w:rFonts w:hint="eastAsia"/>
          <w:sz w:val="18"/>
          <w:szCs w:val="18"/>
        </w:rPr>
        <w:t>月</w:t>
      </w:r>
      <w:r w:rsidRPr="00A14A3D">
        <w:rPr>
          <w:rFonts w:hint="eastAsia"/>
          <w:sz w:val="18"/>
          <w:szCs w:val="18"/>
        </w:rPr>
        <w:t>31</w:t>
      </w:r>
      <w:r w:rsidRPr="00A14A3D">
        <w:rPr>
          <w:rFonts w:hint="eastAsia"/>
          <w:sz w:val="18"/>
          <w:szCs w:val="18"/>
        </w:rPr>
        <w:t>日前上报上级卫生健康主管部门。</w:t>
      </w:r>
    </w:p>
    <w:p w14:paraId="67421D5F" w14:textId="77777777" w:rsidR="00A14A3D" w:rsidRPr="00A14A3D" w:rsidRDefault="00A14A3D" w:rsidP="00A14A3D">
      <w:pPr>
        <w:ind w:firstLineChars="236" w:firstLine="425"/>
        <w:rPr>
          <w:rFonts w:hint="eastAsia"/>
          <w:sz w:val="18"/>
          <w:szCs w:val="18"/>
        </w:rPr>
      </w:pPr>
      <w:r w:rsidRPr="00A14A3D">
        <w:rPr>
          <w:rFonts w:hint="eastAsia"/>
          <w:sz w:val="18"/>
          <w:szCs w:val="18"/>
        </w:rPr>
        <w:t>第二章</w:t>
      </w:r>
      <w:r w:rsidRPr="00A14A3D">
        <w:rPr>
          <w:rFonts w:hint="eastAsia"/>
          <w:sz w:val="18"/>
          <w:szCs w:val="18"/>
        </w:rPr>
        <w:t xml:space="preserve"> </w:t>
      </w:r>
      <w:r w:rsidRPr="00A14A3D">
        <w:rPr>
          <w:rFonts w:hint="eastAsia"/>
          <w:sz w:val="18"/>
          <w:szCs w:val="18"/>
        </w:rPr>
        <w:t>指导老师与继承人管理</w:t>
      </w:r>
    </w:p>
    <w:p w14:paraId="6E6DBB39" w14:textId="77777777" w:rsidR="00A14A3D" w:rsidRPr="00A14A3D" w:rsidRDefault="00A14A3D" w:rsidP="00A14A3D">
      <w:pPr>
        <w:ind w:firstLineChars="236" w:firstLine="425"/>
        <w:rPr>
          <w:rFonts w:hint="eastAsia"/>
          <w:sz w:val="18"/>
          <w:szCs w:val="18"/>
        </w:rPr>
      </w:pPr>
      <w:r w:rsidRPr="00A14A3D">
        <w:rPr>
          <w:rFonts w:hint="eastAsia"/>
          <w:sz w:val="18"/>
          <w:szCs w:val="18"/>
        </w:rPr>
        <w:t>第四条</w:t>
      </w:r>
      <w:r w:rsidRPr="00A14A3D">
        <w:rPr>
          <w:rFonts w:hint="eastAsia"/>
          <w:sz w:val="18"/>
          <w:szCs w:val="18"/>
        </w:rPr>
        <w:t xml:space="preserve">  </w:t>
      </w:r>
      <w:r w:rsidRPr="00A14A3D">
        <w:rPr>
          <w:rFonts w:hint="eastAsia"/>
          <w:sz w:val="18"/>
          <w:szCs w:val="18"/>
        </w:rPr>
        <w:t>指导老师和继承人是师承教育的主体。指导老师通过带徒授业，传授中医药理论和技术方法。继承人通过跟师学习，继承掌握指导老师学术观点和实践经验，提升理论水平和实践能力。</w:t>
      </w:r>
    </w:p>
    <w:p w14:paraId="02B46143" w14:textId="77777777" w:rsidR="00A14A3D" w:rsidRPr="00A14A3D" w:rsidRDefault="00A14A3D" w:rsidP="00A14A3D">
      <w:pPr>
        <w:ind w:firstLineChars="236" w:firstLine="425"/>
        <w:rPr>
          <w:rFonts w:hint="eastAsia"/>
          <w:sz w:val="18"/>
          <w:szCs w:val="18"/>
        </w:rPr>
      </w:pPr>
      <w:r w:rsidRPr="00A14A3D">
        <w:rPr>
          <w:rFonts w:hint="eastAsia"/>
          <w:sz w:val="18"/>
          <w:szCs w:val="18"/>
        </w:rPr>
        <w:t>第五条</w:t>
      </w:r>
      <w:r w:rsidRPr="00A14A3D">
        <w:rPr>
          <w:rFonts w:hint="eastAsia"/>
          <w:sz w:val="18"/>
          <w:szCs w:val="18"/>
        </w:rPr>
        <w:t xml:space="preserve">  </w:t>
      </w:r>
      <w:r w:rsidRPr="00A14A3D">
        <w:rPr>
          <w:rFonts w:hint="eastAsia"/>
          <w:sz w:val="18"/>
          <w:szCs w:val="18"/>
        </w:rPr>
        <w:t>指导老师应爱国敬业，遵纪守法，恪守职业道德，具备较高的中医药学术水平、较为丰富的实践经验、相对独特的技术技能，在岗从事中医临床、中药实践工作，身体健康，且具备以下条件之一：</w:t>
      </w:r>
    </w:p>
    <w:p w14:paraId="5D03FC03" w14:textId="77777777" w:rsidR="00A14A3D" w:rsidRPr="00A14A3D" w:rsidRDefault="00A14A3D" w:rsidP="00A14A3D">
      <w:pPr>
        <w:ind w:firstLineChars="236" w:firstLine="425"/>
        <w:rPr>
          <w:rFonts w:hint="eastAsia"/>
          <w:sz w:val="18"/>
          <w:szCs w:val="18"/>
        </w:rPr>
      </w:pPr>
      <w:r w:rsidRPr="00A14A3D">
        <w:rPr>
          <w:rFonts w:hint="eastAsia"/>
          <w:sz w:val="18"/>
          <w:szCs w:val="18"/>
        </w:rPr>
        <w:t>（一）具有中医类别执业医师，中医类副主任医师（副教授）以上职称，或累计从事中医临床工作</w:t>
      </w:r>
      <w:r w:rsidRPr="00A14A3D">
        <w:rPr>
          <w:rFonts w:hint="eastAsia"/>
          <w:sz w:val="18"/>
          <w:szCs w:val="18"/>
        </w:rPr>
        <w:t>15</w:t>
      </w:r>
      <w:r w:rsidRPr="00A14A3D">
        <w:rPr>
          <w:rFonts w:hint="eastAsia"/>
          <w:sz w:val="18"/>
          <w:szCs w:val="18"/>
        </w:rPr>
        <w:t>年以上；保证每周不少</w:t>
      </w:r>
      <w:r w:rsidRPr="00A14A3D">
        <w:rPr>
          <w:rFonts w:hint="eastAsia"/>
          <w:sz w:val="18"/>
          <w:szCs w:val="18"/>
        </w:rPr>
        <w:t>2</w:t>
      </w:r>
      <w:r w:rsidRPr="00A14A3D">
        <w:rPr>
          <w:rFonts w:hint="eastAsia"/>
          <w:sz w:val="18"/>
          <w:szCs w:val="18"/>
        </w:rPr>
        <w:t>个工作日的带教时间。</w:t>
      </w:r>
    </w:p>
    <w:p w14:paraId="7CE7F387" w14:textId="77777777" w:rsidR="00A14A3D" w:rsidRPr="00A14A3D" w:rsidRDefault="00A14A3D" w:rsidP="00A14A3D">
      <w:pPr>
        <w:ind w:firstLineChars="236" w:firstLine="425"/>
        <w:rPr>
          <w:rFonts w:hint="eastAsia"/>
          <w:sz w:val="18"/>
          <w:szCs w:val="18"/>
        </w:rPr>
      </w:pPr>
      <w:r w:rsidRPr="00A14A3D">
        <w:rPr>
          <w:rFonts w:hint="eastAsia"/>
          <w:sz w:val="18"/>
          <w:szCs w:val="18"/>
        </w:rPr>
        <w:lastRenderedPageBreak/>
        <w:t>（二）具有中药类副主任药师以上职称，或中药类别高级技师职业资格，或累计从事中药炮制、鉴定、制剂等中药实践工作</w:t>
      </w:r>
      <w:r w:rsidRPr="00A14A3D">
        <w:rPr>
          <w:rFonts w:hint="eastAsia"/>
          <w:sz w:val="18"/>
          <w:szCs w:val="18"/>
        </w:rPr>
        <w:t>15</w:t>
      </w:r>
      <w:r w:rsidRPr="00A14A3D">
        <w:rPr>
          <w:rFonts w:hint="eastAsia"/>
          <w:sz w:val="18"/>
          <w:szCs w:val="18"/>
        </w:rPr>
        <w:t>年以上。</w:t>
      </w:r>
    </w:p>
    <w:p w14:paraId="69767D39" w14:textId="77777777" w:rsidR="00A14A3D" w:rsidRPr="00A14A3D" w:rsidRDefault="00A14A3D" w:rsidP="00A14A3D">
      <w:pPr>
        <w:ind w:firstLineChars="236" w:firstLine="425"/>
        <w:rPr>
          <w:rFonts w:hint="eastAsia"/>
          <w:sz w:val="18"/>
          <w:szCs w:val="18"/>
        </w:rPr>
      </w:pPr>
      <w:r w:rsidRPr="00A14A3D">
        <w:rPr>
          <w:rFonts w:hint="eastAsia"/>
          <w:sz w:val="18"/>
          <w:szCs w:val="18"/>
        </w:rPr>
        <w:t>第六条</w:t>
      </w:r>
      <w:r w:rsidRPr="00A14A3D">
        <w:rPr>
          <w:rFonts w:hint="eastAsia"/>
          <w:sz w:val="18"/>
          <w:szCs w:val="18"/>
        </w:rPr>
        <w:t xml:space="preserve">  </w:t>
      </w:r>
      <w:r w:rsidRPr="00A14A3D">
        <w:rPr>
          <w:rFonts w:hint="eastAsia"/>
          <w:sz w:val="18"/>
          <w:szCs w:val="18"/>
        </w:rPr>
        <w:t>继承人应爱国敬业，遵纪守法，恪守职业道德，有志于学习、传承、发展中医药，且具备以下基本条件：</w:t>
      </w:r>
    </w:p>
    <w:p w14:paraId="01AEE53A" w14:textId="77777777" w:rsidR="00A14A3D" w:rsidRPr="00A14A3D" w:rsidRDefault="00A14A3D" w:rsidP="00A14A3D">
      <w:pPr>
        <w:ind w:firstLineChars="236" w:firstLine="425"/>
        <w:rPr>
          <w:rFonts w:hint="eastAsia"/>
          <w:sz w:val="18"/>
          <w:szCs w:val="18"/>
        </w:rPr>
      </w:pPr>
      <w:r w:rsidRPr="00A14A3D">
        <w:rPr>
          <w:rFonts w:hint="eastAsia"/>
          <w:sz w:val="18"/>
          <w:szCs w:val="18"/>
        </w:rPr>
        <w:t>（一）具有执业（助理）医师或中医（专长）医师资格，或具有实践工作经验和相关证书的中药专业技术人员。</w:t>
      </w:r>
    </w:p>
    <w:p w14:paraId="2D9C9CAA" w14:textId="77777777" w:rsidR="00A14A3D" w:rsidRPr="00A14A3D" w:rsidRDefault="00A14A3D" w:rsidP="00A14A3D">
      <w:pPr>
        <w:ind w:firstLineChars="236" w:firstLine="425"/>
        <w:rPr>
          <w:rFonts w:hint="eastAsia"/>
          <w:sz w:val="18"/>
          <w:szCs w:val="18"/>
        </w:rPr>
      </w:pPr>
      <w:r w:rsidRPr="00A14A3D">
        <w:rPr>
          <w:rFonts w:hint="eastAsia"/>
          <w:sz w:val="18"/>
          <w:szCs w:val="18"/>
        </w:rPr>
        <w:t>（二）具有指导老师认可的资历、学识、专长、能力和人品等。</w:t>
      </w:r>
    </w:p>
    <w:p w14:paraId="6C33013F" w14:textId="77777777" w:rsidR="00A14A3D" w:rsidRPr="00A14A3D" w:rsidRDefault="00A14A3D" w:rsidP="00A14A3D">
      <w:pPr>
        <w:ind w:firstLineChars="236" w:firstLine="425"/>
        <w:rPr>
          <w:rFonts w:hint="eastAsia"/>
          <w:sz w:val="18"/>
          <w:szCs w:val="18"/>
        </w:rPr>
      </w:pPr>
      <w:r w:rsidRPr="00A14A3D">
        <w:rPr>
          <w:rFonts w:hint="eastAsia"/>
          <w:sz w:val="18"/>
          <w:szCs w:val="18"/>
        </w:rPr>
        <w:t>（三）能够保证跟师时间，完成指导老师指定的跟师学习任务且与指导老师专业对口。</w:t>
      </w:r>
    </w:p>
    <w:p w14:paraId="7BC3B669" w14:textId="77777777" w:rsidR="00A14A3D" w:rsidRPr="00A14A3D" w:rsidRDefault="00A14A3D" w:rsidP="00A14A3D">
      <w:pPr>
        <w:ind w:firstLineChars="236" w:firstLine="425"/>
        <w:rPr>
          <w:rFonts w:hint="eastAsia"/>
          <w:sz w:val="18"/>
          <w:szCs w:val="18"/>
        </w:rPr>
      </w:pPr>
      <w:r w:rsidRPr="00A14A3D">
        <w:rPr>
          <w:rFonts w:hint="eastAsia"/>
          <w:sz w:val="18"/>
          <w:szCs w:val="18"/>
        </w:rPr>
        <w:t>第七条</w:t>
      </w:r>
      <w:r w:rsidRPr="00A14A3D">
        <w:rPr>
          <w:rFonts w:hint="eastAsia"/>
          <w:sz w:val="18"/>
          <w:szCs w:val="18"/>
        </w:rPr>
        <w:t xml:space="preserve">  </w:t>
      </w:r>
      <w:r w:rsidRPr="00A14A3D">
        <w:rPr>
          <w:rFonts w:hint="eastAsia"/>
          <w:sz w:val="18"/>
          <w:szCs w:val="18"/>
        </w:rPr>
        <w:t>指导老师与继承人双向自愿选择，确立师承关系，签订《云南省中医药专业技术人员师承教育协议》</w:t>
      </w:r>
      <w:r w:rsidRPr="00A14A3D">
        <w:rPr>
          <w:rFonts w:hint="eastAsia"/>
          <w:sz w:val="18"/>
          <w:szCs w:val="18"/>
        </w:rPr>
        <w:t>(</w:t>
      </w:r>
      <w:r w:rsidRPr="00A14A3D">
        <w:rPr>
          <w:rFonts w:hint="eastAsia"/>
          <w:sz w:val="18"/>
          <w:szCs w:val="18"/>
        </w:rPr>
        <w:t>以下简称《师承教育协议》），明确师承学习时间、内容、双方职责及预期成效，经指导老师主要执业机构和继承人人事关系所在单位审核同意后，由指导老师主要执业机构进行备案，并将备案信息报所属县级卫生健康主管部门，师承时间自备案之日算起。</w:t>
      </w:r>
    </w:p>
    <w:p w14:paraId="1E39C2F9" w14:textId="77777777" w:rsidR="00A14A3D" w:rsidRPr="00A14A3D" w:rsidRDefault="00A14A3D" w:rsidP="00A14A3D">
      <w:pPr>
        <w:ind w:firstLineChars="236" w:firstLine="425"/>
        <w:rPr>
          <w:rFonts w:hint="eastAsia"/>
          <w:sz w:val="18"/>
          <w:szCs w:val="18"/>
        </w:rPr>
      </w:pPr>
      <w:r w:rsidRPr="00A14A3D">
        <w:rPr>
          <w:rFonts w:hint="eastAsia"/>
          <w:sz w:val="18"/>
          <w:szCs w:val="18"/>
        </w:rPr>
        <w:t>第八条</w:t>
      </w:r>
      <w:r w:rsidRPr="00A14A3D">
        <w:rPr>
          <w:rFonts w:hint="eastAsia"/>
          <w:sz w:val="18"/>
          <w:szCs w:val="18"/>
        </w:rPr>
        <w:t xml:space="preserve">  </w:t>
      </w:r>
      <w:r w:rsidRPr="00A14A3D">
        <w:rPr>
          <w:rFonts w:hint="eastAsia"/>
          <w:sz w:val="18"/>
          <w:szCs w:val="18"/>
        </w:rPr>
        <w:t>指导老师、继承人师承期间经协商可解除师承关系。解除师承关系需提出书面申请，由双方或师承指导老师签字，经指导老师主要执业机构同意后终止备案，终止备案信息同时提交县级卫生健康主管部门。</w:t>
      </w:r>
    </w:p>
    <w:p w14:paraId="28F9826E" w14:textId="77777777" w:rsidR="00A14A3D" w:rsidRPr="00A14A3D" w:rsidRDefault="00A14A3D" w:rsidP="00A14A3D">
      <w:pPr>
        <w:ind w:firstLineChars="236" w:firstLine="425"/>
        <w:rPr>
          <w:rFonts w:hint="eastAsia"/>
          <w:sz w:val="18"/>
          <w:szCs w:val="18"/>
        </w:rPr>
      </w:pPr>
      <w:r w:rsidRPr="00A14A3D">
        <w:rPr>
          <w:rFonts w:hint="eastAsia"/>
          <w:sz w:val="18"/>
          <w:szCs w:val="18"/>
        </w:rPr>
        <w:t>第九条</w:t>
      </w:r>
      <w:r w:rsidRPr="00A14A3D">
        <w:rPr>
          <w:rFonts w:hint="eastAsia"/>
          <w:sz w:val="18"/>
          <w:szCs w:val="18"/>
        </w:rPr>
        <w:t xml:space="preserve">  </w:t>
      </w:r>
      <w:r w:rsidRPr="00A14A3D">
        <w:rPr>
          <w:rFonts w:hint="eastAsia"/>
          <w:sz w:val="18"/>
          <w:szCs w:val="18"/>
        </w:rPr>
        <w:t>师承学习期限原则上不得少于</w:t>
      </w:r>
      <w:r w:rsidRPr="00A14A3D">
        <w:rPr>
          <w:rFonts w:hint="eastAsia"/>
          <w:sz w:val="18"/>
          <w:szCs w:val="18"/>
        </w:rPr>
        <w:t>1</w:t>
      </w:r>
      <w:r w:rsidRPr="00A14A3D">
        <w:rPr>
          <w:rFonts w:hint="eastAsia"/>
          <w:sz w:val="18"/>
          <w:szCs w:val="18"/>
        </w:rPr>
        <w:t>年，不超过</w:t>
      </w:r>
      <w:r w:rsidRPr="00A14A3D">
        <w:rPr>
          <w:rFonts w:hint="eastAsia"/>
          <w:sz w:val="18"/>
          <w:szCs w:val="18"/>
        </w:rPr>
        <w:t>3</w:t>
      </w:r>
      <w:r w:rsidRPr="00A14A3D">
        <w:rPr>
          <w:rFonts w:hint="eastAsia"/>
          <w:sz w:val="18"/>
          <w:szCs w:val="18"/>
        </w:rPr>
        <w:t>年且不得中断。</w:t>
      </w:r>
    </w:p>
    <w:p w14:paraId="070D83BE" w14:textId="77777777" w:rsidR="00A14A3D" w:rsidRPr="00A14A3D" w:rsidRDefault="00A14A3D" w:rsidP="00A14A3D">
      <w:pPr>
        <w:ind w:firstLineChars="236" w:firstLine="425"/>
        <w:rPr>
          <w:rFonts w:hint="eastAsia"/>
          <w:sz w:val="18"/>
          <w:szCs w:val="18"/>
        </w:rPr>
      </w:pPr>
      <w:r w:rsidRPr="00A14A3D">
        <w:rPr>
          <w:rFonts w:hint="eastAsia"/>
          <w:sz w:val="18"/>
          <w:szCs w:val="18"/>
        </w:rPr>
        <w:t>师承关系备案满三年，因客观原因无法完成师承学习任务或继承人未参加出师考核，备案自动终止。师承期间因违反职业道德、发生重大过失行为或医疗事故等造成不良影响者，备案予以终止。</w:t>
      </w:r>
    </w:p>
    <w:p w14:paraId="2C83B1F8" w14:textId="77777777" w:rsidR="00A14A3D" w:rsidRPr="00A14A3D" w:rsidRDefault="00A14A3D" w:rsidP="00A14A3D">
      <w:pPr>
        <w:ind w:firstLineChars="236" w:firstLine="425"/>
        <w:rPr>
          <w:rFonts w:hint="eastAsia"/>
          <w:sz w:val="18"/>
          <w:szCs w:val="18"/>
        </w:rPr>
      </w:pPr>
      <w:r w:rsidRPr="00A14A3D">
        <w:rPr>
          <w:rFonts w:hint="eastAsia"/>
          <w:sz w:val="18"/>
          <w:szCs w:val="18"/>
        </w:rPr>
        <w:t>第十条</w:t>
      </w:r>
      <w:r w:rsidRPr="00A14A3D">
        <w:rPr>
          <w:rFonts w:hint="eastAsia"/>
          <w:sz w:val="18"/>
          <w:szCs w:val="18"/>
        </w:rPr>
        <w:t xml:space="preserve">  </w:t>
      </w:r>
      <w:r w:rsidRPr="00A14A3D">
        <w:rPr>
          <w:rFonts w:hint="eastAsia"/>
          <w:sz w:val="18"/>
          <w:szCs w:val="18"/>
        </w:rPr>
        <w:t>指导老师同时备案带教的继承人数量不得超过</w:t>
      </w:r>
      <w:r w:rsidRPr="00A14A3D">
        <w:rPr>
          <w:rFonts w:hint="eastAsia"/>
          <w:sz w:val="18"/>
          <w:szCs w:val="18"/>
        </w:rPr>
        <w:t>4</w:t>
      </w:r>
      <w:r w:rsidRPr="00A14A3D">
        <w:rPr>
          <w:rFonts w:hint="eastAsia"/>
          <w:sz w:val="18"/>
          <w:szCs w:val="18"/>
        </w:rPr>
        <w:t>人，其中至少有</w:t>
      </w:r>
      <w:r w:rsidRPr="00A14A3D">
        <w:rPr>
          <w:rFonts w:hint="eastAsia"/>
          <w:sz w:val="18"/>
          <w:szCs w:val="18"/>
        </w:rPr>
        <w:t>1</w:t>
      </w:r>
      <w:r w:rsidRPr="00A14A3D">
        <w:rPr>
          <w:rFonts w:hint="eastAsia"/>
          <w:sz w:val="18"/>
          <w:szCs w:val="18"/>
        </w:rPr>
        <w:t>名基层中医药专业技术人员。</w:t>
      </w:r>
    </w:p>
    <w:p w14:paraId="534F356F" w14:textId="77777777" w:rsidR="00A14A3D" w:rsidRPr="00A14A3D" w:rsidRDefault="00A14A3D" w:rsidP="00A14A3D">
      <w:pPr>
        <w:ind w:firstLineChars="236" w:firstLine="425"/>
        <w:rPr>
          <w:sz w:val="18"/>
          <w:szCs w:val="18"/>
        </w:rPr>
      </w:pPr>
    </w:p>
    <w:p w14:paraId="20C1C1F6" w14:textId="77777777" w:rsidR="00A14A3D" w:rsidRPr="00A14A3D" w:rsidRDefault="00A14A3D" w:rsidP="00A14A3D">
      <w:pPr>
        <w:ind w:firstLineChars="236" w:firstLine="425"/>
        <w:rPr>
          <w:rFonts w:hint="eastAsia"/>
          <w:sz w:val="18"/>
          <w:szCs w:val="18"/>
        </w:rPr>
      </w:pPr>
      <w:r w:rsidRPr="00A14A3D">
        <w:rPr>
          <w:rFonts w:hint="eastAsia"/>
          <w:sz w:val="18"/>
          <w:szCs w:val="18"/>
        </w:rPr>
        <w:t>第三章</w:t>
      </w:r>
      <w:r w:rsidRPr="00A14A3D">
        <w:rPr>
          <w:rFonts w:hint="eastAsia"/>
          <w:sz w:val="18"/>
          <w:szCs w:val="18"/>
        </w:rPr>
        <w:t xml:space="preserve">  </w:t>
      </w:r>
      <w:r w:rsidRPr="00A14A3D">
        <w:rPr>
          <w:rFonts w:hint="eastAsia"/>
          <w:sz w:val="18"/>
          <w:szCs w:val="18"/>
        </w:rPr>
        <w:t>师承学习管理</w:t>
      </w:r>
    </w:p>
    <w:p w14:paraId="443ABDA7" w14:textId="77777777" w:rsidR="00A14A3D" w:rsidRPr="00A14A3D" w:rsidRDefault="00A14A3D" w:rsidP="00A14A3D">
      <w:pPr>
        <w:ind w:firstLineChars="236" w:firstLine="425"/>
        <w:rPr>
          <w:rFonts w:hint="eastAsia"/>
          <w:sz w:val="18"/>
          <w:szCs w:val="18"/>
        </w:rPr>
      </w:pPr>
      <w:r w:rsidRPr="00A14A3D">
        <w:rPr>
          <w:rFonts w:hint="eastAsia"/>
          <w:sz w:val="18"/>
          <w:szCs w:val="18"/>
        </w:rPr>
        <w:t>第十一条</w:t>
      </w:r>
      <w:r w:rsidRPr="00A14A3D">
        <w:rPr>
          <w:rFonts w:hint="eastAsia"/>
          <w:sz w:val="18"/>
          <w:szCs w:val="18"/>
        </w:rPr>
        <w:t xml:space="preserve">  </w:t>
      </w:r>
      <w:r w:rsidRPr="00A14A3D">
        <w:rPr>
          <w:rFonts w:hint="eastAsia"/>
          <w:sz w:val="18"/>
          <w:szCs w:val="18"/>
        </w:rPr>
        <w:t>师承学习坚持理论与临床实践相结合的原则。理论学习应包括中医药基础理论和中医药学术经验，同时还应学习本专业专著及中医药经典著作。中医临床实践应重点学习指导老师的学术思想、临床经验、技术专长，掌握相关专业常见病证的辨证施治、理法方药和临床基本技能；中药临床实践应重点学习指导老师的技术专长，并重点掌握</w:t>
      </w:r>
      <w:r w:rsidRPr="00A14A3D">
        <w:rPr>
          <w:rFonts w:hint="eastAsia"/>
          <w:sz w:val="18"/>
          <w:szCs w:val="18"/>
        </w:rPr>
        <w:t>1</w:t>
      </w:r>
      <w:r w:rsidRPr="00A14A3D">
        <w:rPr>
          <w:rFonts w:hint="eastAsia"/>
          <w:sz w:val="18"/>
          <w:szCs w:val="18"/>
        </w:rPr>
        <w:t>—</w:t>
      </w:r>
      <w:r w:rsidRPr="00A14A3D">
        <w:rPr>
          <w:rFonts w:hint="eastAsia"/>
          <w:sz w:val="18"/>
          <w:szCs w:val="18"/>
        </w:rPr>
        <w:t>2</w:t>
      </w:r>
      <w:r w:rsidRPr="00A14A3D">
        <w:rPr>
          <w:rFonts w:hint="eastAsia"/>
          <w:sz w:val="18"/>
          <w:szCs w:val="18"/>
        </w:rPr>
        <w:t>项传统中药技术。</w:t>
      </w:r>
    </w:p>
    <w:p w14:paraId="1C8A8DDB" w14:textId="77777777" w:rsidR="00A14A3D" w:rsidRPr="00A14A3D" w:rsidRDefault="00A14A3D" w:rsidP="00A14A3D">
      <w:pPr>
        <w:ind w:firstLineChars="236" w:firstLine="425"/>
        <w:rPr>
          <w:rFonts w:hint="eastAsia"/>
          <w:sz w:val="18"/>
          <w:szCs w:val="18"/>
        </w:rPr>
      </w:pPr>
      <w:r w:rsidRPr="00A14A3D">
        <w:rPr>
          <w:rFonts w:hint="eastAsia"/>
          <w:sz w:val="18"/>
          <w:szCs w:val="18"/>
        </w:rPr>
        <w:t>第十二条</w:t>
      </w:r>
      <w:r w:rsidRPr="00A14A3D">
        <w:rPr>
          <w:rFonts w:hint="eastAsia"/>
          <w:sz w:val="18"/>
          <w:szCs w:val="18"/>
        </w:rPr>
        <w:t xml:space="preserve">  </w:t>
      </w:r>
      <w:r w:rsidRPr="00A14A3D">
        <w:rPr>
          <w:rFonts w:hint="eastAsia"/>
          <w:sz w:val="18"/>
          <w:szCs w:val="18"/>
        </w:rPr>
        <w:t>指导老师主要执业机构为师承教育责任单位，应指定专职部门和人员负责师承工作的组织实施，主要负责：</w:t>
      </w:r>
    </w:p>
    <w:p w14:paraId="0A70CA67" w14:textId="77777777" w:rsidR="00A14A3D" w:rsidRPr="00A14A3D" w:rsidRDefault="00A14A3D" w:rsidP="00A14A3D">
      <w:pPr>
        <w:ind w:firstLineChars="236" w:firstLine="425"/>
        <w:rPr>
          <w:rFonts w:hint="eastAsia"/>
          <w:sz w:val="18"/>
          <w:szCs w:val="18"/>
        </w:rPr>
      </w:pPr>
      <w:r w:rsidRPr="00A14A3D">
        <w:rPr>
          <w:rFonts w:hint="eastAsia"/>
          <w:sz w:val="18"/>
          <w:szCs w:val="18"/>
        </w:rPr>
        <w:t>（一）建立师承工作档案，制定学习、考勤及本机构内临床实践行为的管理制度，对师承人员及指导老师开展日常管理，提升师承教育成效，保证医疗质量和医疗安全，并落实保障及激励措施；</w:t>
      </w:r>
    </w:p>
    <w:p w14:paraId="24117B9B" w14:textId="77777777" w:rsidR="00A14A3D" w:rsidRPr="00A14A3D" w:rsidRDefault="00A14A3D" w:rsidP="00A14A3D">
      <w:pPr>
        <w:ind w:firstLineChars="236" w:firstLine="425"/>
        <w:rPr>
          <w:rFonts w:hint="eastAsia"/>
          <w:sz w:val="18"/>
          <w:szCs w:val="18"/>
        </w:rPr>
      </w:pPr>
      <w:r w:rsidRPr="00A14A3D">
        <w:rPr>
          <w:rFonts w:hint="eastAsia"/>
          <w:sz w:val="18"/>
          <w:szCs w:val="18"/>
        </w:rPr>
        <w:t>（二）承担中医药专业技术人员师承关系登记管理、出师考核、出师证书发放；</w:t>
      </w:r>
    </w:p>
    <w:p w14:paraId="4DBFA6E6" w14:textId="77777777" w:rsidR="00A14A3D" w:rsidRPr="00A14A3D" w:rsidRDefault="00A14A3D" w:rsidP="00A14A3D">
      <w:pPr>
        <w:ind w:firstLineChars="236" w:firstLine="425"/>
        <w:rPr>
          <w:rFonts w:hint="eastAsia"/>
          <w:sz w:val="18"/>
          <w:szCs w:val="18"/>
        </w:rPr>
      </w:pPr>
      <w:r w:rsidRPr="00A14A3D">
        <w:rPr>
          <w:rFonts w:hint="eastAsia"/>
          <w:sz w:val="18"/>
          <w:szCs w:val="18"/>
        </w:rPr>
        <w:t>第十三条</w:t>
      </w:r>
      <w:r w:rsidRPr="00A14A3D">
        <w:rPr>
          <w:rFonts w:hint="eastAsia"/>
          <w:sz w:val="18"/>
          <w:szCs w:val="18"/>
        </w:rPr>
        <w:t xml:space="preserve">  </w:t>
      </w:r>
      <w:r w:rsidRPr="00A14A3D">
        <w:rPr>
          <w:rFonts w:hint="eastAsia"/>
          <w:sz w:val="18"/>
          <w:szCs w:val="18"/>
        </w:rPr>
        <w:t>指导老师负责继承人的跟师学习质量和传承效果，根据继承人专业能力、资质水平确定师承学习期限，平均每月带教时间不少于</w:t>
      </w:r>
      <w:r w:rsidRPr="00A14A3D">
        <w:rPr>
          <w:rFonts w:hint="eastAsia"/>
          <w:sz w:val="18"/>
          <w:szCs w:val="18"/>
        </w:rPr>
        <w:t>8</w:t>
      </w:r>
      <w:r w:rsidRPr="00A14A3D">
        <w:rPr>
          <w:rFonts w:hint="eastAsia"/>
          <w:sz w:val="18"/>
          <w:szCs w:val="18"/>
        </w:rPr>
        <w:t>天。及时批阅继承人学习记录等跟师学习资料，批语要有针对性和指导性，如实对跟师学习情况和效果进行考核评价。</w:t>
      </w:r>
    </w:p>
    <w:p w14:paraId="4C72AB3B" w14:textId="77777777" w:rsidR="00A14A3D" w:rsidRPr="00A14A3D" w:rsidRDefault="00A14A3D" w:rsidP="00A14A3D">
      <w:pPr>
        <w:ind w:firstLineChars="236" w:firstLine="425"/>
        <w:rPr>
          <w:rFonts w:hint="eastAsia"/>
          <w:sz w:val="18"/>
          <w:szCs w:val="18"/>
        </w:rPr>
      </w:pPr>
      <w:r w:rsidRPr="00A14A3D">
        <w:rPr>
          <w:rFonts w:hint="eastAsia"/>
          <w:sz w:val="18"/>
          <w:szCs w:val="18"/>
        </w:rPr>
        <w:t>第十四条</w:t>
      </w:r>
      <w:r w:rsidRPr="00A14A3D">
        <w:rPr>
          <w:rFonts w:hint="eastAsia"/>
          <w:sz w:val="18"/>
          <w:szCs w:val="18"/>
        </w:rPr>
        <w:t xml:space="preserve">  </w:t>
      </w:r>
      <w:r w:rsidRPr="00A14A3D">
        <w:rPr>
          <w:rFonts w:hint="eastAsia"/>
          <w:sz w:val="18"/>
          <w:szCs w:val="18"/>
        </w:rPr>
        <w:t>继承人应严格按照《师承教育协议》保证跟师学习时间，及时归纳整理指导老师的学术经验和技术专长，每年撰写不少于</w:t>
      </w:r>
      <w:r w:rsidRPr="00A14A3D">
        <w:rPr>
          <w:rFonts w:hint="eastAsia"/>
          <w:sz w:val="18"/>
          <w:szCs w:val="18"/>
        </w:rPr>
        <w:t>90</w:t>
      </w:r>
      <w:r w:rsidRPr="00A14A3D">
        <w:rPr>
          <w:rFonts w:hint="eastAsia"/>
          <w:sz w:val="18"/>
          <w:szCs w:val="18"/>
        </w:rPr>
        <w:t>个半天跟师笔记、</w:t>
      </w:r>
      <w:r w:rsidRPr="00A14A3D">
        <w:rPr>
          <w:rFonts w:hint="eastAsia"/>
          <w:sz w:val="18"/>
          <w:szCs w:val="18"/>
        </w:rPr>
        <w:t>12</w:t>
      </w:r>
      <w:r w:rsidRPr="00A14A3D">
        <w:rPr>
          <w:rFonts w:hint="eastAsia"/>
          <w:sz w:val="18"/>
          <w:szCs w:val="18"/>
        </w:rPr>
        <w:t>篇不少于</w:t>
      </w:r>
      <w:r w:rsidRPr="00A14A3D">
        <w:rPr>
          <w:rFonts w:hint="eastAsia"/>
          <w:sz w:val="18"/>
          <w:szCs w:val="18"/>
        </w:rPr>
        <w:t>1000</w:t>
      </w:r>
      <w:r w:rsidRPr="00A14A3D">
        <w:rPr>
          <w:rFonts w:hint="eastAsia"/>
          <w:sz w:val="18"/>
          <w:szCs w:val="18"/>
        </w:rPr>
        <w:t>字学习心得、</w:t>
      </w:r>
      <w:r w:rsidRPr="00A14A3D">
        <w:rPr>
          <w:rFonts w:hint="eastAsia"/>
          <w:sz w:val="18"/>
          <w:szCs w:val="18"/>
        </w:rPr>
        <w:t>20</w:t>
      </w:r>
      <w:r w:rsidRPr="00A14A3D">
        <w:rPr>
          <w:rFonts w:hint="eastAsia"/>
          <w:sz w:val="18"/>
          <w:szCs w:val="18"/>
        </w:rPr>
        <w:t>份临床医案（实践技能总结），其中：不少于</w:t>
      </w:r>
      <w:r w:rsidRPr="00A14A3D">
        <w:rPr>
          <w:rFonts w:hint="eastAsia"/>
          <w:sz w:val="18"/>
          <w:szCs w:val="18"/>
        </w:rPr>
        <w:t>5</w:t>
      </w:r>
      <w:r w:rsidRPr="00A14A3D">
        <w:rPr>
          <w:rFonts w:hint="eastAsia"/>
          <w:sz w:val="18"/>
          <w:szCs w:val="18"/>
        </w:rPr>
        <w:t>份疑难病证临床医案（复杂问题实践技能总结）等师承学习记录。</w:t>
      </w:r>
    </w:p>
    <w:p w14:paraId="661FE2EE" w14:textId="77777777" w:rsidR="00A14A3D" w:rsidRPr="00A14A3D" w:rsidRDefault="00A14A3D" w:rsidP="00A14A3D">
      <w:pPr>
        <w:ind w:firstLineChars="236" w:firstLine="425"/>
        <w:rPr>
          <w:rFonts w:hint="eastAsia"/>
          <w:sz w:val="18"/>
          <w:szCs w:val="18"/>
        </w:rPr>
      </w:pPr>
      <w:r w:rsidRPr="00A14A3D">
        <w:rPr>
          <w:rFonts w:hint="eastAsia"/>
          <w:sz w:val="18"/>
          <w:szCs w:val="18"/>
        </w:rPr>
        <w:t>第十五条</w:t>
      </w:r>
      <w:r w:rsidRPr="00A14A3D">
        <w:rPr>
          <w:rFonts w:hint="eastAsia"/>
          <w:sz w:val="18"/>
          <w:szCs w:val="18"/>
        </w:rPr>
        <w:t xml:space="preserve">  </w:t>
      </w:r>
      <w:r w:rsidRPr="00A14A3D">
        <w:rPr>
          <w:rFonts w:hint="eastAsia"/>
          <w:sz w:val="18"/>
          <w:szCs w:val="18"/>
        </w:rPr>
        <w:t>继承人师承期满，征得指导老师同意并签署意见后，可以向指导老师主要执业机构申请出师考核，并由该机构组织开展出师考核。出师考核结果在本单位予以公示，并可发放相应出师证书。</w:t>
      </w:r>
    </w:p>
    <w:p w14:paraId="70519EE6" w14:textId="77777777" w:rsidR="00A14A3D" w:rsidRPr="00A14A3D" w:rsidRDefault="00A14A3D" w:rsidP="00A14A3D">
      <w:pPr>
        <w:ind w:firstLineChars="236" w:firstLine="425"/>
        <w:rPr>
          <w:rFonts w:hint="eastAsia"/>
          <w:sz w:val="18"/>
          <w:szCs w:val="18"/>
        </w:rPr>
      </w:pPr>
      <w:r w:rsidRPr="00A14A3D">
        <w:rPr>
          <w:rFonts w:hint="eastAsia"/>
          <w:sz w:val="18"/>
          <w:szCs w:val="18"/>
        </w:rPr>
        <w:t>出师考核含日常继承表现考核、继承实绩考核、临床（实践）技能考核、学习成果表达等，内容主要包括跟师学习任务完成情况、指导老师学术观点和临床（实践）经验掌握情况以及中医药经典理论水平提升情况。</w:t>
      </w:r>
    </w:p>
    <w:p w14:paraId="0649C09D" w14:textId="77777777" w:rsidR="00A14A3D" w:rsidRPr="00A14A3D" w:rsidRDefault="00A14A3D" w:rsidP="00A14A3D">
      <w:pPr>
        <w:ind w:firstLineChars="236" w:firstLine="425"/>
        <w:rPr>
          <w:sz w:val="18"/>
          <w:szCs w:val="18"/>
        </w:rPr>
      </w:pPr>
    </w:p>
    <w:p w14:paraId="566EFF9B" w14:textId="77777777" w:rsidR="00A14A3D" w:rsidRPr="00A14A3D" w:rsidRDefault="00A14A3D" w:rsidP="00A14A3D">
      <w:pPr>
        <w:ind w:firstLineChars="236" w:firstLine="425"/>
        <w:rPr>
          <w:sz w:val="18"/>
          <w:szCs w:val="18"/>
        </w:rPr>
      </w:pPr>
    </w:p>
    <w:p w14:paraId="7B50BC77" w14:textId="77777777" w:rsidR="00A14A3D" w:rsidRPr="00A14A3D" w:rsidRDefault="00A14A3D" w:rsidP="00A14A3D">
      <w:pPr>
        <w:ind w:firstLineChars="236" w:firstLine="425"/>
        <w:rPr>
          <w:rFonts w:hint="eastAsia"/>
          <w:sz w:val="18"/>
          <w:szCs w:val="18"/>
        </w:rPr>
      </w:pPr>
      <w:r w:rsidRPr="00A14A3D">
        <w:rPr>
          <w:rFonts w:hint="eastAsia"/>
          <w:sz w:val="18"/>
          <w:szCs w:val="18"/>
        </w:rPr>
        <w:lastRenderedPageBreak/>
        <w:t>第四章</w:t>
      </w:r>
      <w:r w:rsidRPr="00A14A3D">
        <w:rPr>
          <w:rFonts w:hint="eastAsia"/>
          <w:sz w:val="18"/>
          <w:szCs w:val="18"/>
        </w:rPr>
        <w:t xml:space="preserve"> </w:t>
      </w:r>
      <w:r w:rsidRPr="00A14A3D">
        <w:rPr>
          <w:rFonts w:hint="eastAsia"/>
          <w:sz w:val="18"/>
          <w:szCs w:val="18"/>
        </w:rPr>
        <w:t>保障措施</w:t>
      </w:r>
    </w:p>
    <w:p w14:paraId="635B154B" w14:textId="77777777" w:rsidR="00A14A3D" w:rsidRPr="00A14A3D" w:rsidRDefault="00A14A3D" w:rsidP="00A14A3D">
      <w:pPr>
        <w:ind w:firstLineChars="236" w:firstLine="425"/>
        <w:rPr>
          <w:rFonts w:hint="eastAsia"/>
          <w:sz w:val="18"/>
          <w:szCs w:val="18"/>
        </w:rPr>
      </w:pPr>
      <w:r w:rsidRPr="00A14A3D">
        <w:rPr>
          <w:rFonts w:hint="eastAsia"/>
          <w:sz w:val="18"/>
          <w:szCs w:val="18"/>
        </w:rPr>
        <w:t xml:space="preserve">    </w:t>
      </w:r>
      <w:r w:rsidRPr="00A14A3D">
        <w:rPr>
          <w:rFonts w:hint="eastAsia"/>
          <w:sz w:val="18"/>
          <w:szCs w:val="18"/>
        </w:rPr>
        <w:t>第十六条</w:t>
      </w:r>
      <w:r w:rsidRPr="00A14A3D">
        <w:rPr>
          <w:rFonts w:hint="eastAsia"/>
          <w:sz w:val="18"/>
          <w:szCs w:val="18"/>
        </w:rPr>
        <w:t xml:space="preserve">  </w:t>
      </w:r>
      <w:r w:rsidRPr="00A14A3D">
        <w:rPr>
          <w:rFonts w:hint="eastAsia"/>
          <w:sz w:val="18"/>
          <w:szCs w:val="18"/>
        </w:rPr>
        <w:t>各级卫生健康主管部门应统筹利用政府、机构、社会、个人等各方面资源，建立健全多渠道筹措中医药专业技术人员师承教育经费的机制。</w:t>
      </w:r>
    </w:p>
    <w:p w14:paraId="384CC606" w14:textId="77777777" w:rsidR="00A14A3D" w:rsidRPr="00A14A3D" w:rsidRDefault="00A14A3D" w:rsidP="00A14A3D">
      <w:pPr>
        <w:ind w:firstLineChars="236" w:firstLine="425"/>
        <w:rPr>
          <w:rFonts w:hint="eastAsia"/>
          <w:sz w:val="18"/>
          <w:szCs w:val="18"/>
        </w:rPr>
      </w:pPr>
      <w:r w:rsidRPr="00A14A3D">
        <w:rPr>
          <w:rFonts w:hint="eastAsia"/>
          <w:sz w:val="18"/>
          <w:szCs w:val="18"/>
        </w:rPr>
        <w:t>第十七条</w:t>
      </w:r>
      <w:r w:rsidRPr="00A14A3D">
        <w:rPr>
          <w:rFonts w:hint="eastAsia"/>
          <w:sz w:val="18"/>
          <w:szCs w:val="18"/>
        </w:rPr>
        <w:t xml:space="preserve">  </w:t>
      </w:r>
      <w:r w:rsidRPr="00A14A3D">
        <w:rPr>
          <w:rFonts w:hint="eastAsia"/>
          <w:sz w:val="18"/>
          <w:szCs w:val="18"/>
        </w:rPr>
        <w:t>各级卫生健康主管部门应将中医医疗机构开展师承教育情况，作为中医医院评审的重要指标。</w:t>
      </w:r>
    </w:p>
    <w:p w14:paraId="74559D9B" w14:textId="77777777" w:rsidR="00A14A3D" w:rsidRPr="00A14A3D" w:rsidRDefault="00A14A3D" w:rsidP="00A14A3D">
      <w:pPr>
        <w:ind w:firstLineChars="236" w:firstLine="425"/>
        <w:rPr>
          <w:rFonts w:hint="eastAsia"/>
          <w:sz w:val="18"/>
          <w:szCs w:val="18"/>
        </w:rPr>
      </w:pPr>
      <w:r w:rsidRPr="00A14A3D">
        <w:rPr>
          <w:rFonts w:hint="eastAsia"/>
          <w:sz w:val="18"/>
          <w:szCs w:val="18"/>
        </w:rPr>
        <w:t>第十八条</w:t>
      </w:r>
      <w:r w:rsidRPr="00A14A3D">
        <w:rPr>
          <w:rFonts w:hint="eastAsia"/>
          <w:sz w:val="18"/>
          <w:szCs w:val="18"/>
        </w:rPr>
        <w:t xml:space="preserve">  </w:t>
      </w:r>
      <w:r w:rsidRPr="00A14A3D">
        <w:rPr>
          <w:rFonts w:hint="eastAsia"/>
          <w:sz w:val="18"/>
          <w:szCs w:val="18"/>
        </w:rPr>
        <w:t>各级卫生健康主管部门应优先支持表现优异的指导老师和继承人申报中医药人才培养项目，继承人出师考核合格，指导老师和继承人当年获得</w:t>
      </w:r>
      <w:r w:rsidRPr="00A14A3D">
        <w:rPr>
          <w:rFonts w:hint="eastAsia"/>
          <w:sz w:val="18"/>
          <w:szCs w:val="18"/>
        </w:rPr>
        <w:t>I</w:t>
      </w:r>
      <w:r w:rsidRPr="00A14A3D">
        <w:rPr>
          <w:rFonts w:hint="eastAsia"/>
          <w:sz w:val="18"/>
          <w:szCs w:val="18"/>
        </w:rPr>
        <w:t>类继续教育学分</w:t>
      </w:r>
      <w:r w:rsidRPr="00A14A3D">
        <w:rPr>
          <w:rFonts w:hint="eastAsia"/>
          <w:sz w:val="18"/>
          <w:szCs w:val="18"/>
        </w:rPr>
        <w:t>25</w:t>
      </w:r>
      <w:r w:rsidRPr="00A14A3D">
        <w:rPr>
          <w:rFonts w:hint="eastAsia"/>
          <w:sz w:val="18"/>
          <w:szCs w:val="18"/>
        </w:rPr>
        <w:t>分。鼓励和支持具有丰富临床经验和技术专长的中医医师、中药专业技术人员带徒授业，并作为其职称评审、各级名中医评选的重要依据。鼓励相关机构对完成带教任务的指导老师、通过出师考核的继承人在同等条件下，优先评聘高一级职称。</w:t>
      </w:r>
    </w:p>
    <w:p w14:paraId="138C43D0" w14:textId="77777777" w:rsidR="00A14A3D" w:rsidRPr="00A14A3D" w:rsidRDefault="00A14A3D" w:rsidP="00A14A3D">
      <w:pPr>
        <w:ind w:firstLineChars="236" w:firstLine="425"/>
        <w:rPr>
          <w:rFonts w:hint="eastAsia"/>
          <w:sz w:val="18"/>
          <w:szCs w:val="18"/>
        </w:rPr>
      </w:pPr>
      <w:r w:rsidRPr="00A14A3D">
        <w:rPr>
          <w:rFonts w:hint="eastAsia"/>
          <w:sz w:val="18"/>
          <w:szCs w:val="18"/>
        </w:rPr>
        <w:t>第十九条</w:t>
      </w:r>
      <w:r w:rsidRPr="00A14A3D">
        <w:rPr>
          <w:rFonts w:hint="eastAsia"/>
          <w:sz w:val="18"/>
          <w:szCs w:val="18"/>
        </w:rPr>
        <w:t xml:space="preserve">  </w:t>
      </w:r>
      <w:r w:rsidRPr="00A14A3D">
        <w:rPr>
          <w:rFonts w:hint="eastAsia"/>
          <w:sz w:val="18"/>
          <w:szCs w:val="18"/>
        </w:rPr>
        <w:t>医疗机构应将中医药专业技术人员师承教育纳入本单位人才培养工作计划，在人、财、物等方面对本单位师承教育管理工作提供必要的保障，将指导老师带徒工作量纳入绩效工资考核指标并适当倾斜，支持中青年中医药专业技术人员外出脱产跟师学习，合理保障其跟师时间及跟师期间的工资、福利待遇。</w:t>
      </w:r>
    </w:p>
    <w:p w14:paraId="071249D3" w14:textId="77777777" w:rsidR="00A14A3D" w:rsidRPr="00A14A3D" w:rsidRDefault="00A14A3D" w:rsidP="00A14A3D">
      <w:pPr>
        <w:ind w:firstLineChars="236" w:firstLine="425"/>
        <w:rPr>
          <w:sz w:val="18"/>
          <w:szCs w:val="18"/>
        </w:rPr>
      </w:pPr>
    </w:p>
    <w:p w14:paraId="63A6CD29" w14:textId="77777777" w:rsidR="00A14A3D" w:rsidRPr="00A14A3D" w:rsidRDefault="00A14A3D" w:rsidP="00A14A3D">
      <w:pPr>
        <w:ind w:firstLineChars="236" w:firstLine="425"/>
        <w:rPr>
          <w:rFonts w:hint="eastAsia"/>
          <w:sz w:val="18"/>
          <w:szCs w:val="18"/>
        </w:rPr>
      </w:pPr>
      <w:r w:rsidRPr="00A14A3D">
        <w:rPr>
          <w:rFonts w:hint="eastAsia"/>
          <w:sz w:val="18"/>
          <w:szCs w:val="18"/>
        </w:rPr>
        <w:t>第五章</w:t>
      </w:r>
      <w:r w:rsidRPr="00A14A3D">
        <w:rPr>
          <w:rFonts w:hint="eastAsia"/>
          <w:sz w:val="18"/>
          <w:szCs w:val="18"/>
        </w:rPr>
        <w:t xml:space="preserve"> </w:t>
      </w:r>
      <w:r w:rsidRPr="00A14A3D">
        <w:rPr>
          <w:rFonts w:hint="eastAsia"/>
          <w:sz w:val="18"/>
          <w:szCs w:val="18"/>
        </w:rPr>
        <w:t>附则</w:t>
      </w:r>
    </w:p>
    <w:p w14:paraId="11198FDD" w14:textId="77777777" w:rsidR="00A14A3D" w:rsidRPr="00A14A3D" w:rsidRDefault="00A14A3D" w:rsidP="00A14A3D">
      <w:pPr>
        <w:ind w:firstLineChars="236" w:firstLine="425"/>
        <w:rPr>
          <w:rFonts w:hint="eastAsia"/>
          <w:sz w:val="18"/>
          <w:szCs w:val="18"/>
        </w:rPr>
      </w:pPr>
      <w:r w:rsidRPr="00A14A3D">
        <w:rPr>
          <w:rFonts w:hint="eastAsia"/>
          <w:sz w:val="18"/>
          <w:szCs w:val="18"/>
        </w:rPr>
        <w:t>第二十条</w:t>
      </w:r>
      <w:r w:rsidRPr="00A14A3D">
        <w:rPr>
          <w:rFonts w:hint="eastAsia"/>
          <w:sz w:val="18"/>
          <w:szCs w:val="18"/>
        </w:rPr>
        <w:t xml:space="preserve">  </w:t>
      </w:r>
      <w:r w:rsidRPr="00A14A3D">
        <w:rPr>
          <w:rFonts w:hint="eastAsia"/>
          <w:sz w:val="18"/>
          <w:szCs w:val="18"/>
        </w:rPr>
        <w:t>各级卫生健康行政主管部门组织开展的老中医药专家学术经验继承工作按有关实施方案执行；传统医学师承工作按《云南省卫生厅关于传统医学师承工作管理的有关规定》执行。</w:t>
      </w:r>
    </w:p>
    <w:p w14:paraId="1CB0CF54" w14:textId="77777777" w:rsidR="00A14A3D" w:rsidRPr="00A14A3D" w:rsidRDefault="00A14A3D" w:rsidP="00A14A3D">
      <w:pPr>
        <w:ind w:firstLineChars="236" w:firstLine="425"/>
        <w:rPr>
          <w:rFonts w:hint="eastAsia"/>
          <w:sz w:val="18"/>
          <w:szCs w:val="18"/>
        </w:rPr>
      </w:pPr>
      <w:r w:rsidRPr="00A14A3D">
        <w:rPr>
          <w:rFonts w:hint="eastAsia"/>
          <w:sz w:val="18"/>
          <w:szCs w:val="18"/>
        </w:rPr>
        <w:t>第二十一条</w:t>
      </w:r>
      <w:r w:rsidRPr="00A14A3D">
        <w:rPr>
          <w:rFonts w:hint="eastAsia"/>
          <w:sz w:val="18"/>
          <w:szCs w:val="18"/>
        </w:rPr>
        <w:t xml:space="preserve">  </w:t>
      </w:r>
      <w:r w:rsidRPr="00A14A3D">
        <w:rPr>
          <w:rFonts w:hint="eastAsia"/>
          <w:sz w:val="18"/>
          <w:szCs w:val="18"/>
        </w:rPr>
        <w:t>本实施细则由省卫生健康委负责解释。</w:t>
      </w:r>
    </w:p>
    <w:p w14:paraId="35AB8D2F" w14:textId="77777777" w:rsidR="00EC4FD8" w:rsidRPr="00A14A3D" w:rsidRDefault="00EC4FD8" w:rsidP="00A14A3D">
      <w:pPr>
        <w:rPr>
          <w:sz w:val="18"/>
          <w:szCs w:val="18"/>
        </w:rPr>
      </w:pPr>
    </w:p>
    <w:sectPr w:rsidR="00EC4FD8" w:rsidRPr="00A14A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D5AF9" w14:textId="77777777" w:rsidR="004E153E" w:rsidRDefault="004E153E" w:rsidP="00EC4FD8">
      <w:r>
        <w:separator/>
      </w:r>
    </w:p>
  </w:endnote>
  <w:endnote w:type="continuationSeparator" w:id="0">
    <w:p w14:paraId="001C5008" w14:textId="77777777" w:rsidR="004E153E" w:rsidRDefault="004E153E" w:rsidP="00EC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1107C" w14:textId="77777777" w:rsidR="004E153E" w:rsidRDefault="004E153E" w:rsidP="00EC4FD8">
      <w:r>
        <w:separator/>
      </w:r>
    </w:p>
  </w:footnote>
  <w:footnote w:type="continuationSeparator" w:id="0">
    <w:p w14:paraId="22E5284C" w14:textId="77777777" w:rsidR="004E153E" w:rsidRDefault="004E153E" w:rsidP="00EC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23C"/>
    <w:rsid w:val="000A3F1A"/>
    <w:rsid w:val="000B303F"/>
    <w:rsid w:val="000D6940"/>
    <w:rsid w:val="00176EAA"/>
    <w:rsid w:val="0019497B"/>
    <w:rsid w:val="00266C1F"/>
    <w:rsid w:val="00294CEC"/>
    <w:rsid w:val="002A4726"/>
    <w:rsid w:val="002A754C"/>
    <w:rsid w:val="00380DF1"/>
    <w:rsid w:val="00411D7C"/>
    <w:rsid w:val="004E153E"/>
    <w:rsid w:val="00546D35"/>
    <w:rsid w:val="00867D13"/>
    <w:rsid w:val="00972C72"/>
    <w:rsid w:val="00A14A3D"/>
    <w:rsid w:val="00A26610"/>
    <w:rsid w:val="00A41925"/>
    <w:rsid w:val="00A7356F"/>
    <w:rsid w:val="00B3711D"/>
    <w:rsid w:val="00BA6695"/>
    <w:rsid w:val="00BB355B"/>
    <w:rsid w:val="00C7786C"/>
    <w:rsid w:val="00DA6D86"/>
    <w:rsid w:val="00E7233F"/>
    <w:rsid w:val="00EB123C"/>
    <w:rsid w:val="00EC4FD8"/>
    <w:rsid w:val="00F15A24"/>
    <w:rsid w:val="00F50D50"/>
    <w:rsid w:val="00F55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1EC3"/>
  <w15:docId w15:val="{4AB3BB64-1945-EE49-99B1-4584765F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123C"/>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EB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4F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4FD8"/>
    <w:rPr>
      <w:sz w:val="18"/>
      <w:szCs w:val="18"/>
    </w:rPr>
  </w:style>
  <w:style w:type="paragraph" w:styleId="a7">
    <w:name w:val="footer"/>
    <w:basedOn w:val="a"/>
    <w:link w:val="a8"/>
    <w:uiPriority w:val="99"/>
    <w:unhideWhenUsed/>
    <w:rsid w:val="00EC4FD8"/>
    <w:pPr>
      <w:tabs>
        <w:tab w:val="center" w:pos="4153"/>
        <w:tab w:val="right" w:pos="8306"/>
      </w:tabs>
      <w:snapToGrid w:val="0"/>
      <w:jc w:val="left"/>
    </w:pPr>
    <w:rPr>
      <w:sz w:val="18"/>
      <w:szCs w:val="18"/>
    </w:rPr>
  </w:style>
  <w:style w:type="character" w:customStyle="1" w:styleId="a8">
    <w:name w:val="页脚 字符"/>
    <w:basedOn w:val="a0"/>
    <w:link w:val="a7"/>
    <w:uiPriority w:val="99"/>
    <w:rsid w:val="00EC4F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馨心</dc:creator>
  <cp:lastModifiedBy>Microsoft Office User</cp:lastModifiedBy>
  <cp:revision>16</cp:revision>
  <dcterms:created xsi:type="dcterms:W3CDTF">2017-02-07T07:54:00Z</dcterms:created>
  <dcterms:modified xsi:type="dcterms:W3CDTF">2024-08-31T13:05:00Z</dcterms:modified>
</cp:coreProperties>
</file>