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keepLines w:val="0"/>
        <w:pageBreakBefore w:val="0"/>
        <w:widowControl w:val="0"/>
        <w:shd w:val="clear" w:color="auto" w:fill="auto"/>
        <w:kinsoku/>
        <w:wordWrap/>
        <w:overflowPunct/>
        <w:topLinePunct w:val="0"/>
        <w:autoSpaceDE/>
        <w:autoSpaceDN/>
        <w:bidi w:val="0"/>
        <w:adjustRightInd/>
        <w:snapToGrid/>
        <w:spacing w:beforeLines="0" w:afterLines="0" w:line="560" w:lineRule="exact"/>
        <w:ind w:left="0" w:leftChars="0" w:right="0" w:rightChars="0" w:firstLine="0" w:firstLineChars="0"/>
        <w:jc w:val="left"/>
        <w:textAlignment w:val="auto"/>
        <w:outlineLvl w:val="1"/>
        <w:rPr>
          <w:rFonts w:hint="eastAsia" w:ascii="方正黑体_GBK" w:hAnsi="方正黑体_GBK" w:eastAsia="方正黑体_GBK" w:cs="方正黑体_GBK"/>
          <w:b w:val="0"/>
          <w:bCs w:val="0"/>
          <w:color w:val="auto"/>
          <w:spacing w:val="0"/>
          <w:w w:val="100"/>
          <w:kern w:val="0"/>
          <w:position w:val="0"/>
          <w:sz w:val="32"/>
          <w:szCs w:val="32"/>
          <w:u w:val="none"/>
          <w:lang w:val="en-US" w:eastAsia="zh-CN"/>
        </w:rPr>
      </w:pPr>
      <w:r>
        <w:rPr>
          <w:rFonts w:hint="eastAsia" w:ascii="方正黑体_GBK" w:hAnsi="方正黑体_GBK" w:eastAsia="方正黑体_GBK" w:cs="方正黑体_GBK"/>
          <w:b w:val="0"/>
          <w:bCs w:val="0"/>
          <w:color w:val="auto"/>
          <w:kern w:val="0"/>
          <w:sz w:val="32"/>
          <w:szCs w:val="32"/>
          <w:u w:val="none"/>
        </w:rPr>
        <w:t>附件</w:t>
      </w:r>
      <w:r>
        <w:rPr>
          <w:rFonts w:hint="eastAsia" w:ascii="方正黑体_GBK" w:hAnsi="方正黑体_GBK" w:eastAsia="方正黑体_GBK" w:cs="方正黑体_GBK"/>
          <w:b w:val="0"/>
          <w:bCs w:val="0"/>
          <w:color w:val="auto"/>
          <w:kern w:val="0"/>
          <w:sz w:val="32"/>
          <w:szCs w:val="32"/>
          <w:u w:val="none"/>
          <w:lang w:val="en-US" w:eastAsia="zh-CN"/>
        </w:rPr>
        <w:t>2</w:t>
      </w:r>
    </w:p>
    <w:p>
      <w:pPr>
        <w:pStyle w:val="3"/>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color w:val="auto"/>
          <w:spacing w:val="23"/>
          <w:w w:val="100"/>
          <w:kern w:val="21"/>
          <w:position w:val="0"/>
          <w:sz w:val="44"/>
          <w:szCs w:val="44"/>
          <w:u w:val="none"/>
          <w:lang w:val="en-US" w:eastAsia="zh-CN"/>
        </w:rPr>
      </w:pPr>
    </w:p>
    <w:p>
      <w:pPr>
        <w:pStyle w:val="3"/>
        <w:keepNext w:val="0"/>
        <w:keepLines w:val="0"/>
        <w:pageBreakBefore w:val="0"/>
        <w:widowControl w:val="0"/>
        <w:kinsoku/>
        <w:wordWrap/>
        <w:overflowPunct/>
        <w:topLinePunct w:val="0"/>
        <w:autoSpaceDE/>
        <w:autoSpaceDN/>
        <w:bidi w:val="0"/>
        <w:spacing w:before="0" w:beforeLines="0" w:after="0" w:afterLines="0" w:line="560" w:lineRule="exact"/>
        <w:jc w:val="center"/>
        <w:textAlignment w:val="auto"/>
        <w:rPr>
          <w:rFonts w:hint="eastAsia" w:ascii="方正小标宋_GBK" w:hAnsi="方正小标宋_GBK" w:eastAsia="方正小标宋_GBK" w:cs="方正小标宋_GBK"/>
          <w:b w:val="0"/>
          <w:bCs w:val="0"/>
          <w:color w:val="auto"/>
          <w:spacing w:val="20"/>
          <w:w w:val="100"/>
          <w:kern w:val="21"/>
          <w:position w:val="0"/>
          <w:sz w:val="44"/>
          <w:szCs w:val="44"/>
          <w:u w:val="none"/>
          <w:lang w:val="en-US" w:eastAsia="zh-CN"/>
        </w:rPr>
      </w:pPr>
      <w:r>
        <w:rPr>
          <w:rFonts w:hint="eastAsia" w:ascii="方正小标宋_GBK" w:hAnsi="方正小标宋_GBK" w:eastAsia="方正小标宋_GBK" w:cs="方正小标宋_GBK"/>
          <w:b w:val="0"/>
          <w:bCs w:val="0"/>
          <w:color w:val="auto"/>
          <w:spacing w:val="20"/>
          <w:w w:val="100"/>
          <w:kern w:val="21"/>
          <w:position w:val="0"/>
          <w:sz w:val="44"/>
          <w:szCs w:val="44"/>
          <w:u w:val="none"/>
          <w:lang w:val="en-US" w:eastAsia="zh-CN"/>
        </w:rPr>
        <w:t>新疆维吾尔自治区基本医疗保险</w:t>
      </w:r>
    </w:p>
    <w:p>
      <w:pPr>
        <w:pStyle w:val="3"/>
        <w:keepNext w:val="0"/>
        <w:keepLines w:val="0"/>
        <w:pageBreakBefore w:val="0"/>
        <w:widowControl w:val="0"/>
        <w:kinsoku/>
        <w:wordWrap/>
        <w:overflowPunct/>
        <w:topLinePunct w:val="0"/>
        <w:autoSpaceDE/>
        <w:autoSpaceDN/>
        <w:bidi w:val="0"/>
        <w:spacing w:before="0" w:beforeLines="0" w:after="0" w:afterLines="0" w:line="560" w:lineRule="exact"/>
        <w:jc w:val="center"/>
        <w:textAlignment w:val="auto"/>
        <w:rPr>
          <w:rFonts w:hint="eastAsia" w:ascii="方正黑体_GBK" w:hAnsi="方正黑体_GBK" w:eastAsia="方正黑体_GBK" w:cs="方正黑体_GBK"/>
          <w:i w:val="0"/>
          <w:iCs w:val="0"/>
          <w:caps w:val="0"/>
          <w:color w:val="auto"/>
          <w:spacing w:val="20"/>
          <w:kern w:val="21"/>
          <w:sz w:val="44"/>
          <w:szCs w:val="44"/>
          <w:u w:val="none"/>
          <w:shd w:val="clear" w:color="auto" w:fill="FFFFFF"/>
          <w:vertAlign w:val="baseline"/>
          <w:lang w:val="en-US" w:eastAsia="zh-CN" w:bidi="ar"/>
        </w:rPr>
      </w:pPr>
      <w:r>
        <w:rPr>
          <w:rFonts w:hint="eastAsia" w:ascii="方正小标宋_GBK" w:hAnsi="方正小标宋_GBK" w:eastAsia="方正小标宋_GBK" w:cs="方正小标宋_GBK"/>
          <w:b w:val="0"/>
          <w:bCs w:val="0"/>
          <w:color w:val="auto"/>
          <w:spacing w:val="20"/>
          <w:w w:val="100"/>
          <w:kern w:val="21"/>
          <w:position w:val="0"/>
          <w:sz w:val="44"/>
          <w:szCs w:val="44"/>
          <w:u w:val="none"/>
          <w:lang w:val="en-US" w:eastAsia="zh-CN"/>
        </w:rPr>
        <w:t>门诊慢特病待遇认定标准</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left="0" w:leftChars="0" w:right="0" w:rightChars="0" w:firstLine="640" w:firstLineChars="200"/>
        <w:jc w:val="both"/>
        <w:textAlignment w:val="auto"/>
        <w:outlineLvl w:val="9"/>
        <w:rPr>
          <w:rFonts w:hint="eastAsia" w:ascii="方正黑体_GBK" w:hAnsi="方正黑体_GBK" w:eastAsia="方正黑体_GBK" w:cs="方正黑体_GBK"/>
          <w:i w:val="0"/>
          <w:iCs w:val="0"/>
          <w:caps w:val="0"/>
          <w:color w:val="auto"/>
          <w:spacing w:val="0"/>
          <w:kern w:val="21"/>
          <w:sz w:val="32"/>
          <w:szCs w:val="32"/>
          <w:u w:val="none"/>
          <w:shd w:val="clear" w:color="auto" w:fill="FFFFFF"/>
          <w:vertAlign w:val="baseline"/>
          <w:lang w:val="en-US" w:eastAsia="zh-CN" w:bidi="ar"/>
        </w:rPr>
      </w:pP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pPr>
      <w:r>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t>一、结核</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pPr>
      <w:r>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t>【认定标准】</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lang w:eastAsia="zh-CN"/>
        </w:rPr>
        <w:t>1.病史资料和用药记录；</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lang w:eastAsia="zh-CN"/>
        </w:rPr>
        <w:t>2.感染部位及脏器出现相应体征；</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lang w:eastAsia="zh-CN"/>
        </w:rPr>
        <w:t>3.肺结核胸部X线或CT显示活动性肺结核病变特征，肺外结核感染部位及脏器影像检查</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eastAsia="zh-CN"/>
        </w:rPr>
        <w:t>X线、CT、B超等</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eastAsia="zh-CN"/>
        </w:rPr>
        <w:t>显示结核病变特征；</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lang w:eastAsia="zh-CN"/>
        </w:rPr>
        <w:t>4.细菌及分子生物学检查</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eastAsia="zh-CN"/>
        </w:rPr>
        <w:t>结核菌涂片、结核菌培养、结核菌药物敏感试验、结核耐多药快速检测</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eastAsia="zh-CN"/>
        </w:rPr>
        <w:t>，感染部位及脏器的痰液、体液、引流液、活检组织显示结核感染。</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lang w:eastAsia="zh-CN"/>
        </w:rPr>
        <w:t>同时具备以上</w:t>
      </w:r>
      <w:r>
        <w:rPr>
          <w:rFonts w:hint="default" w:ascii="Times New Roman" w:hAnsi="Times New Roman" w:eastAsia="方正仿宋_GBK" w:cs="Times New Roman"/>
          <w:b w:val="0"/>
          <w:color w:val="auto"/>
          <w:spacing w:val="11"/>
          <w:kern w:val="21"/>
          <w:sz w:val="32"/>
          <w:szCs w:val="32"/>
          <w:u w:val="none"/>
          <w:vertAlign w:val="baseline"/>
          <w:lang w:val="en-US" w:eastAsia="zh-CN"/>
        </w:rPr>
        <w:t>4</w:t>
      </w:r>
      <w:r>
        <w:rPr>
          <w:rFonts w:hint="default" w:ascii="Times New Roman" w:hAnsi="Times New Roman" w:eastAsia="方正仿宋_GBK" w:cs="Times New Roman"/>
          <w:b w:val="0"/>
          <w:color w:val="auto"/>
          <w:spacing w:val="11"/>
          <w:kern w:val="21"/>
          <w:sz w:val="32"/>
          <w:szCs w:val="32"/>
          <w:u w:val="none"/>
          <w:vertAlign w:val="baseline"/>
          <w:lang w:eastAsia="zh-CN"/>
        </w:rPr>
        <w:t>条的，</w:t>
      </w:r>
      <w:r>
        <w:rPr>
          <w:rFonts w:hint="eastAsia" w:ascii="Times New Roman" w:hAnsi="Times New Roman" w:eastAsia="方正仿宋_GBK" w:cs="Times New Roman"/>
          <w:b w:val="0"/>
          <w:color w:val="auto"/>
          <w:spacing w:val="11"/>
          <w:kern w:val="21"/>
          <w:sz w:val="32"/>
          <w:szCs w:val="32"/>
          <w:u w:val="none"/>
          <w:vertAlign w:val="baseline"/>
          <w:lang w:eastAsia="zh-CN"/>
        </w:rPr>
        <w:t>即</w:t>
      </w:r>
      <w:r>
        <w:rPr>
          <w:rFonts w:hint="default" w:ascii="Times New Roman" w:hAnsi="Times New Roman" w:eastAsia="方正仿宋_GBK" w:cs="Times New Roman"/>
          <w:b w:val="0"/>
          <w:color w:val="auto"/>
          <w:spacing w:val="11"/>
          <w:kern w:val="21"/>
          <w:sz w:val="32"/>
          <w:szCs w:val="32"/>
          <w:u w:val="none"/>
          <w:vertAlign w:val="baseline"/>
          <w:lang w:eastAsia="zh-CN"/>
        </w:rPr>
        <w:t>符合</w:t>
      </w:r>
      <w:r>
        <w:rPr>
          <w:rFonts w:hint="eastAsia" w:ascii="Times New Roman" w:hAnsi="Times New Roman" w:eastAsia="方正仿宋_GBK" w:cs="Times New Roman"/>
          <w:b w:val="0"/>
          <w:color w:val="auto"/>
          <w:spacing w:val="11"/>
          <w:kern w:val="21"/>
          <w:sz w:val="32"/>
          <w:szCs w:val="32"/>
          <w:u w:val="none"/>
          <w:vertAlign w:val="baseline"/>
          <w:lang w:eastAsia="zh-CN"/>
        </w:rPr>
        <w:t>认定</w:t>
      </w:r>
      <w:r>
        <w:rPr>
          <w:rFonts w:hint="default" w:ascii="Times New Roman" w:hAnsi="Times New Roman" w:eastAsia="方正仿宋_GBK" w:cs="Times New Roman"/>
          <w:b w:val="0"/>
          <w:color w:val="auto"/>
          <w:spacing w:val="11"/>
          <w:kern w:val="21"/>
          <w:sz w:val="32"/>
          <w:szCs w:val="32"/>
          <w:u w:val="none"/>
          <w:vertAlign w:val="baseline"/>
          <w:lang w:eastAsia="zh-CN"/>
        </w:rPr>
        <w:t>标准。</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pPr>
      <w:r>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t>【认定资料】</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lang w:eastAsia="zh-CN"/>
        </w:rPr>
        <w:t>1.病史资料和用药记录；</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lang w:eastAsia="zh-CN"/>
        </w:rPr>
        <w:t>2.胸部X线、CT、B超等检查报告单；</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outlineLvl w:val="0"/>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lang w:eastAsia="zh-CN"/>
        </w:rPr>
        <w:t>3.细菌及分子生物学检查报告单。</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left="0" w:leftChars="0" w:right="0" w:rightChars="0" w:firstLine="684" w:firstLineChars="200"/>
        <w:jc w:val="both"/>
        <w:textAlignment w:val="auto"/>
        <w:outlineLvl w:val="9"/>
        <w:rPr>
          <w:rFonts w:hint="eastAsia" w:ascii="Times New Roman" w:hAnsi="Times New Roman" w:eastAsia="方正仿宋_GBK" w:cs="方正黑体_GBK"/>
          <w:b w:val="0"/>
          <w:i w:val="0"/>
          <w:iCs w:val="0"/>
          <w:caps w:val="0"/>
          <w:color w:val="auto"/>
          <w:spacing w:val="11"/>
          <w:kern w:val="21"/>
          <w:sz w:val="32"/>
          <w:szCs w:val="32"/>
          <w:u w:val="none"/>
          <w:shd w:val="clear" w:color="auto" w:fill="FFFFFF"/>
          <w:vertAlign w:val="baseline"/>
          <w:lang w:val="en-US" w:eastAsia="zh-CN" w:bidi="ar"/>
        </w:rPr>
      </w:pP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pPr>
      <w:r>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t>二、耐药性结核病</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pPr>
      <w:r>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t>【认定标准】</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1.病史资料和用药记录；</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Times New Roman" w:hAnsi="Times New Roman" w:eastAsia="方正仿宋_GBK" w:cs="Times New Roman"/>
          <w:b w:val="0"/>
          <w:color w:val="auto"/>
          <w:spacing w:val="11"/>
          <w:kern w:val="21"/>
          <w:sz w:val="32"/>
          <w:szCs w:val="32"/>
          <w:u w:val="none"/>
          <w:vertAlign w:val="baseline"/>
          <w:lang w:val="en" w:eastAsia="zh-CN"/>
        </w:rPr>
      </w:pPr>
      <w:r>
        <w:rPr>
          <w:rFonts w:hint="default" w:ascii="Times New Roman" w:hAnsi="Times New Roman" w:eastAsia="方正仿宋_GBK" w:cs="Times New Roman"/>
          <w:b w:val="0"/>
          <w:color w:val="auto"/>
          <w:spacing w:val="11"/>
          <w:kern w:val="21"/>
          <w:sz w:val="32"/>
          <w:szCs w:val="32"/>
          <w:u w:val="none"/>
          <w:vertAlign w:val="baseline"/>
        </w:rPr>
        <w:t>2.痰或分泌物培养药物敏感试验或分子生物学、结核耐多药快速检测等检查证实对异烟肼及利福平耐药</w:t>
      </w:r>
      <w:r>
        <w:rPr>
          <w:rFonts w:hint="eastAsia" w:ascii="Times New Roman" w:hAnsi="Times New Roman" w:eastAsia="方正仿宋_GBK" w:cs="Times New Roman"/>
          <w:b w:val="0"/>
          <w:color w:val="auto"/>
          <w:spacing w:val="11"/>
          <w:kern w:val="21"/>
          <w:sz w:val="32"/>
          <w:szCs w:val="32"/>
          <w:u w:val="none"/>
          <w:vertAlign w:val="baseline"/>
          <w:lang w:eastAsia="zh-CN"/>
        </w:rPr>
        <w:t>，或利福平耐药；</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3.胸部X线或CT显示活动性肺结核病变特征。</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同时具备以上3条的，</w:t>
      </w:r>
      <w:r>
        <w:rPr>
          <w:rFonts w:hint="eastAsia" w:ascii="Times New Roman" w:hAnsi="Times New Roman" w:eastAsia="方正仿宋_GBK" w:cs="Times New Roman"/>
          <w:b w:val="0"/>
          <w:color w:val="auto"/>
          <w:spacing w:val="11"/>
          <w:kern w:val="21"/>
          <w:sz w:val="32"/>
          <w:szCs w:val="32"/>
          <w:u w:val="none"/>
          <w:vertAlign w:val="baseline"/>
          <w:lang w:eastAsia="zh-CN"/>
        </w:rPr>
        <w:t>即</w:t>
      </w:r>
      <w:r>
        <w:rPr>
          <w:rFonts w:hint="default" w:ascii="Times New Roman" w:hAnsi="Times New Roman" w:eastAsia="方正仿宋_GBK" w:cs="Times New Roman"/>
          <w:b w:val="0"/>
          <w:color w:val="auto"/>
          <w:spacing w:val="11"/>
          <w:kern w:val="21"/>
          <w:sz w:val="32"/>
          <w:szCs w:val="32"/>
          <w:u w:val="none"/>
          <w:vertAlign w:val="baseline"/>
        </w:rPr>
        <w:t>符合</w:t>
      </w:r>
      <w:r>
        <w:rPr>
          <w:rFonts w:hint="eastAsia" w:ascii="Times New Roman" w:hAnsi="Times New Roman" w:eastAsia="方正仿宋_GBK" w:cs="Times New Roman"/>
          <w:b w:val="0"/>
          <w:color w:val="auto"/>
          <w:spacing w:val="11"/>
          <w:kern w:val="21"/>
          <w:sz w:val="32"/>
          <w:szCs w:val="32"/>
          <w:u w:val="none"/>
          <w:vertAlign w:val="baseline"/>
          <w:lang w:eastAsia="zh-CN"/>
        </w:rPr>
        <w:t>认定</w:t>
      </w:r>
      <w:r>
        <w:rPr>
          <w:rFonts w:hint="default" w:ascii="Times New Roman" w:hAnsi="Times New Roman" w:eastAsia="方正仿宋_GBK" w:cs="Times New Roman"/>
          <w:b w:val="0"/>
          <w:color w:val="auto"/>
          <w:spacing w:val="11"/>
          <w:kern w:val="21"/>
          <w:sz w:val="32"/>
          <w:szCs w:val="32"/>
          <w:u w:val="none"/>
          <w:vertAlign w:val="baseline"/>
        </w:rPr>
        <w:t>标准。</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pPr>
      <w:r>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t>【认定资料】</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1.病史资料和用药记录；</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2.痰或分泌物培养药物敏感试验或分子生物学、结核耐多药快速检测报告单；</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outlineLvl w:val="0"/>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3.胸部X线或胸部CT检查报告单。</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684" w:firstLineChars="200"/>
        <w:jc w:val="both"/>
        <w:textAlignment w:val="auto"/>
        <w:outlineLvl w:val="0"/>
        <w:rPr>
          <w:rFonts w:hint="default" w:ascii="Times New Roman" w:hAnsi="Times New Roman" w:eastAsia="方正仿宋_GBK" w:cs="Times New Roman"/>
          <w:b w:val="0"/>
          <w:color w:val="auto"/>
          <w:spacing w:val="11"/>
          <w:kern w:val="21"/>
          <w:sz w:val="32"/>
          <w:szCs w:val="32"/>
          <w:u w:val="none"/>
          <w:vertAlign w:val="baseline"/>
        </w:rPr>
      </w:pP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pPr>
      <w:r>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t>三、慢性活动性肝炎</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pPr>
      <w:r>
        <w:rPr>
          <w:rFonts w:hint="eastAsia" w:ascii="方正楷体_GBK" w:hAnsi="方正楷体_GBK" w:eastAsia="方正仿宋_GBK" w:cs="方正楷体_GBK"/>
          <w:b w:val="0"/>
          <w:i w:val="0"/>
          <w:snapToGrid/>
          <w:color w:val="auto"/>
          <w:spacing w:val="0"/>
          <w:w w:val="100"/>
          <w:kern w:val="21"/>
          <w:position w:val="0"/>
          <w:sz w:val="32"/>
          <w:szCs w:val="32"/>
          <w:u w:val="none"/>
          <w:vertAlign w:val="baseline"/>
          <w:lang w:eastAsia="zh-CN"/>
        </w:rPr>
        <w:t>（</w:t>
      </w:r>
      <w:r>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t>一）</w:t>
      </w:r>
      <w:r>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val="en-US" w:eastAsia="zh-CN"/>
        </w:rPr>
        <w:t>慢性活动性肝炎</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pPr>
      <w:r>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t>【认定标准】</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Times New Roman" w:hAnsi="Times New Roman" w:eastAsia="方正仿宋_GBK" w:cs="Times New Roman"/>
          <w:b w:val="0"/>
          <w:color w:val="auto"/>
          <w:spacing w:val="11"/>
          <w:kern w:val="21"/>
          <w:sz w:val="32"/>
          <w:szCs w:val="32"/>
          <w:u w:val="none"/>
          <w:vertAlign w:val="baseline"/>
          <w:lang w:val="en-US" w:eastAsia="zh-CN"/>
        </w:rPr>
      </w:pPr>
      <w:r>
        <w:rPr>
          <w:rFonts w:hint="eastAsia" w:ascii="Times New Roman" w:hAnsi="Times New Roman" w:eastAsia="方正仿宋_GBK" w:cs="Times New Roman"/>
          <w:b w:val="0"/>
          <w:color w:val="auto"/>
          <w:spacing w:val="11"/>
          <w:kern w:val="21"/>
          <w:sz w:val="32"/>
          <w:szCs w:val="32"/>
          <w:u w:val="none"/>
          <w:vertAlign w:val="baseline"/>
          <w:lang w:val="en-US" w:eastAsia="zh-CN"/>
        </w:rPr>
        <w:t>1.乙肝表面抗原</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rPr>
        <w:t>（</w:t>
      </w:r>
      <w:r>
        <w:rPr>
          <w:rFonts w:hint="eastAsia" w:ascii="Times New Roman" w:hAnsi="Times New Roman" w:eastAsia="方正仿宋_GBK" w:cs="Times New Roman"/>
          <w:b w:val="0"/>
          <w:color w:val="auto"/>
          <w:spacing w:val="11"/>
          <w:kern w:val="21"/>
          <w:sz w:val="32"/>
          <w:szCs w:val="32"/>
          <w:u w:val="none"/>
          <w:vertAlign w:val="baseline"/>
          <w:lang w:val="en-US" w:eastAsia="zh-CN"/>
        </w:rPr>
        <w:t>HbsAg</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rPr>
        <w:t>）</w:t>
      </w:r>
      <w:r>
        <w:rPr>
          <w:rFonts w:hint="eastAsia" w:ascii="Times New Roman" w:hAnsi="Times New Roman" w:eastAsia="方正仿宋_GBK" w:cs="Times New Roman"/>
          <w:b w:val="0"/>
          <w:color w:val="auto"/>
          <w:spacing w:val="11"/>
          <w:kern w:val="21"/>
          <w:sz w:val="32"/>
          <w:szCs w:val="32"/>
          <w:u w:val="none"/>
          <w:vertAlign w:val="baseline"/>
          <w:lang w:val="en-US" w:eastAsia="zh-CN"/>
        </w:rPr>
        <w:t>阳性&gt;6个月或丙肝抗体阳性&gt;6个月；</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Times New Roman" w:hAnsi="Times New Roman" w:eastAsia="方正仿宋_GBK" w:cs="Times New Roman"/>
          <w:b w:val="0"/>
          <w:color w:val="auto"/>
          <w:spacing w:val="11"/>
          <w:kern w:val="21"/>
          <w:sz w:val="32"/>
          <w:szCs w:val="32"/>
          <w:u w:val="none"/>
          <w:vertAlign w:val="baseline"/>
          <w:lang w:val="en-US" w:eastAsia="zh-CN"/>
        </w:rPr>
      </w:pPr>
      <w:r>
        <w:rPr>
          <w:rFonts w:hint="eastAsia" w:ascii="Times New Roman" w:hAnsi="Times New Roman" w:eastAsia="方正仿宋_GBK" w:cs="Times New Roman"/>
          <w:b w:val="0"/>
          <w:color w:val="auto"/>
          <w:spacing w:val="11"/>
          <w:kern w:val="21"/>
          <w:sz w:val="32"/>
          <w:szCs w:val="32"/>
          <w:u w:val="none"/>
          <w:vertAlign w:val="baseline"/>
          <w:lang w:val="en-US" w:eastAsia="zh-CN"/>
        </w:rPr>
        <w:t>2.病程超过半年或发病日期不明确而排除其他原因有明显慢性肝炎、肝病症状和体征</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rPr>
        <w:t>（</w:t>
      </w:r>
      <w:r>
        <w:rPr>
          <w:rFonts w:hint="eastAsia" w:ascii="Times New Roman" w:hAnsi="Times New Roman" w:eastAsia="方正仿宋_GBK" w:cs="Times New Roman"/>
          <w:b w:val="0"/>
          <w:color w:val="auto"/>
          <w:spacing w:val="11"/>
          <w:kern w:val="21"/>
          <w:sz w:val="32"/>
          <w:szCs w:val="32"/>
          <w:u w:val="none"/>
          <w:vertAlign w:val="baseline"/>
          <w:lang w:val="en-US" w:eastAsia="zh-CN"/>
        </w:rPr>
        <w:t>常有乏力、厌油、肝区不适等症状和肝病面容、肝掌、蜘蛛痣，面部、胸部毛细血管扩张、肝大质地偏硬、脾大等体征</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rPr>
        <w:t>）</w:t>
      </w:r>
      <w:r>
        <w:rPr>
          <w:rFonts w:hint="eastAsia" w:ascii="Times New Roman" w:hAnsi="Times New Roman" w:eastAsia="方正仿宋_GBK" w:cs="Times New Roman"/>
          <w:b w:val="0"/>
          <w:color w:val="auto"/>
          <w:spacing w:val="11"/>
          <w:kern w:val="21"/>
          <w:sz w:val="32"/>
          <w:szCs w:val="32"/>
          <w:u w:val="none"/>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Times New Roman" w:hAnsi="Times New Roman" w:eastAsia="方正仿宋_GBK" w:cs="Times New Roman"/>
          <w:b w:val="0"/>
          <w:color w:val="auto"/>
          <w:spacing w:val="11"/>
          <w:kern w:val="21"/>
          <w:sz w:val="32"/>
          <w:szCs w:val="32"/>
          <w:u w:val="none"/>
          <w:vertAlign w:val="baseline"/>
          <w:lang w:val="en-US" w:eastAsia="zh-CN"/>
        </w:rPr>
      </w:pPr>
      <w:r>
        <w:rPr>
          <w:rFonts w:hint="eastAsia" w:ascii="Times New Roman" w:hAnsi="Times New Roman" w:eastAsia="方正仿宋_GBK" w:cs="Times New Roman"/>
          <w:b w:val="0"/>
          <w:color w:val="auto"/>
          <w:spacing w:val="11"/>
          <w:kern w:val="21"/>
          <w:sz w:val="32"/>
          <w:szCs w:val="32"/>
          <w:u w:val="none"/>
          <w:vertAlign w:val="baseline"/>
          <w:lang w:val="en-US" w:eastAsia="zh-CN"/>
        </w:rPr>
        <w:t>3.肝功能检查：ALT反复和/或持续升高，血浆白蛋白降低，A/G蛋白比例失常，γ-球蛋白升高和/或胆红素长期或反复异常；</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Times New Roman" w:hAnsi="Times New Roman" w:eastAsia="方正仿宋_GBK" w:cs="Times New Roman"/>
          <w:b w:val="0"/>
          <w:color w:val="auto"/>
          <w:spacing w:val="11"/>
          <w:kern w:val="21"/>
          <w:sz w:val="32"/>
          <w:szCs w:val="32"/>
          <w:u w:val="none"/>
          <w:vertAlign w:val="baseline"/>
          <w:lang w:val="en-US" w:eastAsia="zh-CN"/>
        </w:rPr>
      </w:pPr>
      <w:r>
        <w:rPr>
          <w:rFonts w:hint="eastAsia" w:ascii="Times New Roman" w:hAnsi="Times New Roman" w:eastAsia="方正仿宋_GBK" w:cs="Times New Roman"/>
          <w:b w:val="0"/>
          <w:color w:val="auto"/>
          <w:spacing w:val="11"/>
          <w:kern w:val="21"/>
          <w:sz w:val="32"/>
          <w:szCs w:val="32"/>
          <w:u w:val="none"/>
          <w:vertAlign w:val="baseline"/>
          <w:lang w:val="en-US" w:eastAsia="zh-CN"/>
        </w:rPr>
        <w:t>4.HBV-DNA或HCV-RNA检查：血清HBV-DNA阳性或HCV-RNA阳性；</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Times New Roman" w:hAnsi="Times New Roman" w:eastAsia="方正仿宋_GBK" w:cs="Times New Roman"/>
          <w:b w:val="0"/>
          <w:color w:val="auto"/>
          <w:spacing w:val="11"/>
          <w:kern w:val="21"/>
          <w:sz w:val="32"/>
          <w:szCs w:val="32"/>
          <w:u w:val="none"/>
          <w:vertAlign w:val="baseline"/>
          <w:lang w:val="en-US" w:eastAsia="zh-CN"/>
        </w:rPr>
      </w:pPr>
      <w:r>
        <w:rPr>
          <w:rFonts w:hint="eastAsia" w:ascii="Times New Roman" w:hAnsi="Times New Roman" w:eastAsia="方正仿宋_GBK" w:cs="Times New Roman"/>
          <w:b w:val="0"/>
          <w:color w:val="auto"/>
          <w:spacing w:val="11"/>
          <w:kern w:val="21"/>
          <w:sz w:val="32"/>
          <w:szCs w:val="32"/>
          <w:u w:val="none"/>
          <w:vertAlign w:val="baseline"/>
          <w:lang w:val="en-US" w:eastAsia="zh-CN"/>
        </w:rPr>
        <w:t>5.在特殊情况下需进行肝组织活检提示炎症程度≥G2和</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rPr>
        <w:t>（</w:t>
      </w:r>
      <w:r>
        <w:rPr>
          <w:rFonts w:hint="eastAsia" w:ascii="Times New Roman" w:hAnsi="Times New Roman" w:eastAsia="方正仿宋_GBK" w:cs="Times New Roman"/>
          <w:b w:val="0"/>
          <w:color w:val="auto"/>
          <w:spacing w:val="11"/>
          <w:kern w:val="21"/>
          <w:sz w:val="32"/>
          <w:szCs w:val="32"/>
          <w:u w:val="none"/>
          <w:vertAlign w:val="baseline"/>
          <w:lang w:val="en-US" w:eastAsia="zh-CN"/>
        </w:rPr>
        <w:t>或</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rPr>
        <w:t>）</w:t>
      </w:r>
      <w:r>
        <w:rPr>
          <w:rFonts w:hint="eastAsia" w:ascii="Times New Roman" w:hAnsi="Times New Roman" w:eastAsia="方正仿宋_GBK" w:cs="Times New Roman"/>
          <w:b w:val="0"/>
          <w:color w:val="auto"/>
          <w:spacing w:val="11"/>
          <w:kern w:val="21"/>
          <w:sz w:val="32"/>
          <w:szCs w:val="32"/>
          <w:u w:val="none"/>
          <w:vertAlign w:val="baseline"/>
          <w:lang w:val="en-US" w:eastAsia="zh-CN"/>
        </w:rPr>
        <w:t>纤维化程度≥S2。</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0"/>
          <w:w w:val="100"/>
          <w:kern w:val="21"/>
          <w:position w:val="0"/>
          <w:sz w:val="32"/>
          <w:szCs w:val="32"/>
          <w:u w:val="none"/>
          <w:shd w:val="clear" w:color="auto" w:fill="auto"/>
          <w:vertAlign w:val="baseline"/>
          <w:lang w:val="en-US" w:eastAsia="zh-CN" w:bidi="en-US"/>
        </w:rPr>
      </w:pPr>
      <w:r>
        <w:rPr>
          <w:rFonts w:hint="eastAsia" w:ascii="Times New Roman" w:hAnsi="Times New Roman" w:eastAsia="方正仿宋_GBK" w:cs="Times New Roman"/>
          <w:b w:val="0"/>
          <w:color w:val="auto"/>
          <w:spacing w:val="11"/>
          <w:kern w:val="21"/>
          <w:sz w:val="32"/>
          <w:szCs w:val="32"/>
          <w:u w:val="none"/>
          <w:vertAlign w:val="baseline"/>
          <w:lang w:val="en-US" w:eastAsia="zh-CN"/>
        </w:rPr>
        <w:t>同时具备以上</w:t>
      </w:r>
      <w:r>
        <w:rPr>
          <w:rFonts w:hint="eastAsia" w:ascii="Times New Roman" w:hAnsi="Times New Roman" w:eastAsia="方正仿宋_GBK" w:cs="Times New Roman"/>
          <w:b w:val="0"/>
          <w:color w:val="auto"/>
          <w:spacing w:val="0"/>
          <w:kern w:val="21"/>
          <w:sz w:val="32"/>
          <w:szCs w:val="32"/>
          <w:u w:val="none"/>
          <w:vertAlign w:val="baseline"/>
          <w:lang w:val="en-US" w:eastAsia="zh-CN"/>
        </w:rPr>
        <w:t>第1-4条或具备第5条的，即符合认定标准。</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pPr>
      <w:r>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t>【认定资料】</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outlineLvl w:val="0"/>
        <w:rPr>
          <w:rFonts w:hint="default" w:ascii="Times New Roman" w:hAnsi="Times New Roman" w:eastAsia="方正仿宋_GBK" w:cs="Times New Roman"/>
          <w:b w:val="0"/>
          <w:color w:val="auto"/>
          <w:spacing w:val="11"/>
          <w:kern w:val="21"/>
          <w:sz w:val="32"/>
          <w:szCs w:val="32"/>
          <w:u w:val="none"/>
          <w:vertAlign w:val="baseline"/>
          <w:lang w:val="en-US" w:eastAsia="en-US"/>
        </w:rPr>
      </w:pPr>
      <w:r>
        <w:rPr>
          <w:rFonts w:hint="eastAsia" w:ascii="Times New Roman" w:hAnsi="Times New Roman" w:eastAsia="方正仿宋_GBK" w:cs="Times New Roman"/>
          <w:b w:val="0"/>
          <w:color w:val="auto"/>
          <w:spacing w:val="11"/>
          <w:kern w:val="21"/>
          <w:sz w:val="32"/>
          <w:szCs w:val="32"/>
          <w:u w:val="none"/>
          <w:vertAlign w:val="baseline"/>
          <w:lang w:val="en-US" w:eastAsia="zh-CN"/>
        </w:rPr>
        <w:t>1.</w:t>
      </w:r>
      <w:r>
        <w:rPr>
          <w:rFonts w:hint="default" w:ascii="Times New Roman" w:hAnsi="Times New Roman" w:eastAsia="方正仿宋_GBK" w:cs="Times New Roman"/>
          <w:b w:val="0"/>
          <w:color w:val="auto"/>
          <w:spacing w:val="11"/>
          <w:kern w:val="21"/>
          <w:sz w:val="32"/>
          <w:szCs w:val="32"/>
          <w:u w:val="none"/>
          <w:vertAlign w:val="baseline"/>
          <w:lang w:val="en-US" w:eastAsia="en-US"/>
        </w:rPr>
        <w:t>近一年病史资料；</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outlineLvl w:val="0"/>
        <w:rPr>
          <w:rFonts w:hint="default" w:ascii="Times New Roman" w:hAnsi="Times New Roman" w:eastAsia="方正仿宋_GBK" w:cs="Times New Roman"/>
          <w:b w:val="0"/>
          <w:color w:val="auto"/>
          <w:spacing w:val="11"/>
          <w:kern w:val="21"/>
          <w:sz w:val="32"/>
          <w:szCs w:val="32"/>
          <w:u w:val="none"/>
          <w:vertAlign w:val="baseline"/>
          <w:lang w:val="en-US" w:eastAsia="en-US"/>
        </w:rPr>
      </w:pPr>
      <w:r>
        <w:rPr>
          <w:rFonts w:hint="eastAsia" w:ascii="Times New Roman" w:hAnsi="Times New Roman" w:eastAsia="方正仿宋_GBK" w:cs="Times New Roman"/>
          <w:b w:val="0"/>
          <w:color w:val="auto"/>
          <w:spacing w:val="11"/>
          <w:kern w:val="21"/>
          <w:sz w:val="32"/>
          <w:szCs w:val="32"/>
          <w:u w:val="none"/>
          <w:vertAlign w:val="baseline"/>
          <w:lang w:val="en-US" w:eastAsia="zh-CN"/>
        </w:rPr>
        <w:t>2.</w:t>
      </w:r>
      <w:r>
        <w:rPr>
          <w:rFonts w:hint="default" w:ascii="Times New Roman" w:hAnsi="Times New Roman" w:eastAsia="方正仿宋_GBK" w:cs="Times New Roman"/>
          <w:b w:val="0"/>
          <w:color w:val="auto"/>
          <w:spacing w:val="11"/>
          <w:kern w:val="21"/>
          <w:sz w:val="32"/>
          <w:szCs w:val="32"/>
          <w:u w:val="none"/>
          <w:vertAlign w:val="baseline"/>
          <w:lang w:val="en-US" w:eastAsia="en-US"/>
        </w:rPr>
        <w:t>乙肝两对半检查单、丙肝抗体检查单；</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outlineLvl w:val="0"/>
        <w:rPr>
          <w:rFonts w:hint="default" w:ascii="Times New Roman" w:hAnsi="Times New Roman" w:eastAsia="方正仿宋_GBK" w:cs="Times New Roman"/>
          <w:b w:val="0"/>
          <w:color w:val="auto"/>
          <w:spacing w:val="11"/>
          <w:kern w:val="21"/>
          <w:sz w:val="32"/>
          <w:szCs w:val="32"/>
          <w:u w:val="none"/>
          <w:vertAlign w:val="baseline"/>
          <w:lang w:val="en-US" w:eastAsia="en-US"/>
        </w:rPr>
      </w:pPr>
      <w:r>
        <w:rPr>
          <w:rFonts w:hint="eastAsia" w:ascii="Times New Roman" w:hAnsi="Times New Roman" w:eastAsia="方正仿宋_GBK" w:cs="Times New Roman"/>
          <w:b w:val="0"/>
          <w:color w:val="auto"/>
          <w:spacing w:val="11"/>
          <w:kern w:val="21"/>
          <w:sz w:val="32"/>
          <w:szCs w:val="32"/>
          <w:u w:val="none"/>
          <w:vertAlign w:val="baseline"/>
          <w:lang w:val="en-US" w:eastAsia="zh-CN"/>
        </w:rPr>
        <w:t>3.</w:t>
      </w:r>
      <w:r>
        <w:rPr>
          <w:rFonts w:hint="default" w:ascii="Times New Roman" w:hAnsi="Times New Roman" w:eastAsia="方正仿宋_GBK" w:cs="Times New Roman"/>
          <w:b w:val="0"/>
          <w:color w:val="auto"/>
          <w:spacing w:val="11"/>
          <w:kern w:val="21"/>
          <w:sz w:val="32"/>
          <w:szCs w:val="32"/>
          <w:u w:val="none"/>
          <w:vertAlign w:val="baseline"/>
          <w:lang w:val="en-US" w:eastAsia="en-US"/>
        </w:rPr>
        <w:t>肝功能检查报告单；</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outlineLvl w:val="0"/>
        <w:rPr>
          <w:rFonts w:hint="default" w:ascii="Times New Roman" w:hAnsi="Times New Roman" w:eastAsia="方正仿宋_GBK" w:cs="Times New Roman"/>
          <w:b w:val="0"/>
          <w:color w:val="auto"/>
          <w:spacing w:val="11"/>
          <w:kern w:val="21"/>
          <w:sz w:val="32"/>
          <w:szCs w:val="32"/>
          <w:u w:val="none"/>
          <w:vertAlign w:val="baseline"/>
          <w:lang w:val="en-US" w:eastAsia="en-US"/>
        </w:rPr>
      </w:pPr>
      <w:r>
        <w:rPr>
          <w:rFonts w:hint="eastAsia" w:ascii="Times New Roman" w:hAnsi="Times New Roman" w:eastAsia="方正仿宋_GBK" w:cs="Times New Roman"/>
          <w:b w:val="0"/>
          <w:color w:val="auto"/>
          <w:spacing w:val="11"/>
          <w:kern w:val="21"/>
          <w:sz w:val="32"/>
          <w:szCs w:val="32"/>
          <w:u w:val="none"/>
          <w:vertAlign w:val="baseline"/>
          <w:lang w:val="en-US" w:eastAsia="zh-CN"/>
        </w:rPr>
        <w:t>4.</w:t>
      </w:r>
      <w:r>
        <w:rPr>
          <w:rFonts w:hint="default" w:ascii="Times New Roman" w:hAnsi="Times New Roman" w:eastAsia="方正仿宋_GBK" w:cs="Times New Roman"/>
          <w:b w:val="0"/>
          <w:color w:val="auto"/>
          <w:spacing w:val="11"/>
          <w:kern w:val="21"/>
          <w:sz w:val="32"/>
          <w:szCs w:val="32"/>
          <w:u w:val="none"/>
          <w:vertAlign w:val="baseline"/>
          <w:lang w:val="en-US" w:eastAsia="en-US"/>
        </w:rPr>
        <w:t>HBV-DNA或HCV-RNA检查报告单；</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outlineLvl w:val="0"/>
        <w:rPr>
          <w:rFonts w:hint="default" w:ascii="Times New Roman" w:hAnsi="Times New Roman" w:eastAsia="方正仿宋_GBK" w:cs="Times New Roman"/>
          <w:b w:val="0"/>
          <w:color w:val="auto"/>
          <w:spacing w:val="11"/>
          <w:kern w:val="21"/>
          <w:sz w:val="32"/>
          <w:szCs w:val="32"/>
          <w:u w:val="none"/>
          <w:vertAlign w:val="baseline"/>
          <w:lang w:val="en-US" w:eastAsia="en-US"/>
        </w:rPr>
      </w:pPr>
      <w:r>
        <w:rPr>
          <w:rFonts w:hint="eastAsia" w:ascii="Times New Roman" w:hAnsi="Times New Roman" w:eastAsia="方正仿宋_GBK" w:cs="Times New Roman"/>
          <w:b w:val="0"/>
          <w:color w:val="auto"/>
          <w:spacing w:val="11"/>
          <w:kern w:val="21"/>
          <w:sz w:val="32"/>
          <w:szCs w:val="32"/>
          <w:u w:val="none"/>
          <w:vertAlign w:val="baseline"/>
          <w:lang w:val="en-US" w:eastAsia="zh-CN"/>
        </w:rPr>
        <w:t>5.</w:t>
      </w:r>
      <w:r>
        <w:rPr>
          <w:rFonts w:hint="default" w:ascii="Times New Roman" w:hAnsi="Times New Roman" w:eastAsia="方正仿宋_GBK" w:cs="Times New Roman"/>
          <w:b w:val="0"/>
          <w:color w:val="auto"/>
          <w:spacing w:val="11"/>
          <w:kern w:val="21"/>
          <w:sz w:val="32"/>
          <w:szCs w:val="32"/>
          <w:u w:val="none"/>
          <w:vertAlign w:val="baseline"/>
          <w:lang w:val="en-US" w:eastAsia="en-US"/>
        </w:rPr>
        <w:t>必要时需提供肝脏病理检查报告单。</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val="en-US" w:eastAsia="zh-CN"/>
        </w:rPr>
      </w:pPr>
      <w:r>
        <w:rPr>
          <w:rFonts w:hint="eastAsia" w:ascii="方正楷体_GBK" w:hAnsi="方正楷体_GBK" w:eastAsia="方正仿宋_GBK" w:cs="方正楷体_GBK"/>
          <w:b w:val="0"/>
          <w:i w:val="0"/>
          <w:snapToGrid/>
          <w:color w:val="auto"/>
          <w:spacing w:val="0"/>
          <w:w w:val="100"/>
          <w:kern w:val="21"/>
          <w:position w:val="0"/>
          <w:sz w:val="32"/>
          <w:szCs w:val="32"/>
          <w:u w:val="none"/>
          <w:vertAlign w:val="baseline"/>
          <w:lang w:val="en-US" w:eastAsia="zh-CN"/>
        </w:rPr>
        <w:t>（</w:t>
      </w:r>
      <w:r>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val="en-US" w:eastAsia="zh-CN"/>
        </w:rPr>
        <w:t>二）自身免疫性肝病</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val="en-US" w:eastAsia="zh-CN"/>
        </w:rPr>
      </w:pPr>
      <w:r>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val="en-US" w:eastAsia="zh-CN"/>
        </w:rPr>
        <w:t>【认定标准】</w:t>
      </w:r>
    </w:p>
    <w:p>
      <w:pPr>
        <w:keepNext w:val="0"/>
        <w:keepLines w:val="0"/>
        <w:pageBreakBefore w:val="0"/>
        <w:widowControl w:val="0"/>
        <w:kinsoku/>
        <w:wordWrap/>
        <w:overflowPunct/>
        <w:topLinePunct w:val="0"/>
        <w:autoSpaceDE/>
        <w:autoSpaceDN/>
        <w:bidi w:val="0"/>
        <w:adjustRightInd/>
        <w:snapToGrid/>
        <w:spacing w:line="600" w:lineRule="exact"/>
        <w:ind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val="en-US" w:eastAsia="zh-CN"/>
        </w:rPr>
      </w:pPr>
      <w:r>
        <w:rPr>
          <w:rFonts w:hint="eastAsia" w:ascii="Times New Roman" w:hAnsi="Times New Roman" w:eastAsia="方正仿宋_GBK" w:cs="Times New Roman"/>
          <w:b w:val="0"/>
          <w:color w:val="auto"/>
          <w:spacing w:val="11"/>
          <w:kern w:val="21"/>
          <w:sz w:val="32"/>
          <w:szCs w:val="32"/>
          <w:u w:val="none"/>
          <w:vertAlign w:val="baseline"/>
          <w:lang w:val="en-US" w:eastAsia="zh-CN"/>
        </w:rPr>
        <w:t>1.</w:t>
      </w:r>
      <w:r>
        <w:rPr>
          <w:rFonts w:hint="default" w:ascii="Times New Roman" w:hAnsi="Times New Roman" w:eastAsia="方正仿宋_GBK" w:cs="Times New Roman"/>
          <w:b w:val="0"/>
          <w:color w:val="auto"/>
          <w:spacing w:val="11"/>
          <w:kern w:val="21"/>
          <w:sz w:val="32"/>
          <w:szCs w:val="32"/>
          <w:u w:val="none"/>
          <w:vertAlign w:val="baseline"/>
          <w:lang w:val="en-US" w:eastAsia="zh-CN"/>
        </w:rPr>
        <w:t>自身免疫性肝炎：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val="en-US" w:eastAsia="zh-CN"/>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1</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肝脏病理活检结果证实：自身免疫性肝炎；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val="en-US" w:eastAsia="zh-CN"/>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rPr>
        <w:t>（</w:t>
      </w:r>
      <w:r>
        <w:rPr>
          <w:rFonts w:hint="eastAsia" w:ascii="Times New Roman" w:hAnsi="Times New Roman" w:eastAsia="方正仿宋_GBK" w:cs="Times New Roman"/>
          <w:b w:val="0"/>
          <w:color w:val="auto"/>
          <w:spacing w:val="11"/>
          <w:kern w:val="21"/>
          <w:sz w:val="32"/>
          <w:szCs w:val="32"/>
          <w:u w:val="none"/>
          <w:vertAlign w:val="baseline"/>
          <w:lang w:val="en-US" w:eastAsia="zh-CN"/>
        </w:rPr>
        <w:t>2</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fldChar w:fldCharType="begin"/>
      </w:r>
      <w:r>
        <w:rPr>
          <w:rFonts w:hint="default" w:ascii="Times New Roman" w:hAnsi="Times New Roman" w:eastAsia="方正仿宋_GBK" w:cs="Times New Roman"/>
          <w:b w:val="0"/>
          <w:color w:val="auto"/>
          <w:spacing w:val="11"/>
          <w:kern w:val="21"/>
          <w:sz w:val="32"/>
          <w:szCs w:val="32"/>
          <w:u w:val="none"/>
          <w:vertAlign w:val="baseline"/>
          <w:lang w:val="en-US" w:eastAsia="zh-CN"/>
        </w:rPr>
        <w:instrText xml:space="preserve"> = 1 \* GB3 \* MERGEFORMAT </w:instrText>
      </w:r>
      <w:r>
        <w:rPr>
          <w:rFonts w:hint="default" w:ascii="Times New Roman" w:hAnsi="Times New Roman" w:eastAsia="方正仿宋_GBK" w:cs="Times New Roman"/>
          <w:b w:val="0"/>
          <w:color w:val="auto"/>
          <w:spacing w:val="11"/>
          <w:kern w:val="21"/>
          <w:sz w:val="32"/>
          <w:szCs w:val="32"/>
          <w:u w:val="none"/>
          <w:vertAlign w:val="baseline"/>
          <w:lang w:val="en-US" w:eastAsia="zh-CN"/>
        </w:rPr>
        <w:fldChar w:fldCharType="separate"/>
      </w:r>
      <w:r>
        <w:rPr>
          <w:rFonts w:hint="default" w:ascii="Times New Roman" w:hAnsi="Times New Roman" w:eastAsia="方正仿宋_GBK" w:cs="Times New Roman"/>
          <w:b w:val="0"/>
          <w:color w:val="auto"/>
          <w:spacing w:val="11"/>
          <w:kern w:val="21"/>
          <w:sz w:val="32"/>
          <w:szCs w:val="32"/>
          <w:u w:val="none"/>
          <w:vertAlign w:val="baseline"/>
          <w:lang w:eastAsia="zh-CN"/>
        </w:rPr>
        <w:t>①</w:t>
      </w:r>
      <w:r>
        <w:rPr>
          <w:rFonts w:hint="default" w:ascii="Times New Roman" w:hAnsi="Times New Roman" w:eastAsia="方正仿宋_GBK" w:cs="Times New Roman"/>
          <w:b w:val="0"/>
          <w:color w:val="auto"/>
          <w:spacing w:val="11"/>
          <w:kern w:val="21"/>
          <w:sz w:val="32"/>
          <w:szCs w:val="32"/>
          <w:u w:val="none"/>
          <w:vertAlign w:val="baseline"/>
          <w:lang w:val="en-US" w:eastAsia="zh-CN"/>
        </w:rPr>
        <w:fldChar w:fldCharType="end"/>
      </w:r>
      <w:r>
        <w:rPr>
          <w:rFonts w:hint="default" w:ascii="Times New Roman" w:hAnsi="Times New Roman" w:eastAsia="方正仿宋_GBK" w:cs="Times New Roman"/>
          <w:b w:val="0"/>
          <w:color w:val="auto"/>
          <w:spacing w:val="11"/>
          <w:kern w:val="21"/>
          <w:sz w:val="32"/>
          <w:szCs w:val="32"/>
          <w:u w:val="none"/>
          <w:vertAlign w:val="baseline"/>
          <w:lang w:val="en-US" w:eastAsia="zh-CN"/>
        </w:rPr>
        <w:t>ALT、AST异常；</w:t>
      </w:r>
      <w:r>
        <w:rPr>
          <w:rFonts w:hint="default" w:ascii="Times New Roman" w:hAnsi="Times New Roman" w:eastAsia="方正仿宋_GBK" w:cs="Times New Roman"/>
          <w:b w:val="0"/>
          <w:color w:val="auto"/>
          <w:spacing w:val="11"/>
          <w:kern w:val="21"/>
          <w:sz w:val="32"/>
          <w:szCs w:val="32"/>
          <w:u w:val="none"/>
          <w:vertAlign w:val="baseline"/>
          <w:lang w:val="en-US" w:eastAsia="zh-CN"/>
        </w:rPr>
        <w:fldChar w:fldCharType="begin"/>
      </w:r>
      <w:r>
        <w:rPr>
          <w:rFonts w:hint="default" w:ascii="Times New Roman" w:hAnsi="Times New Roman" w:eastAsia="方正仿宋_GBK" w:cs="Times New Roman"/>
          <w:b w:val="0"/>
          <w:color w:val="auto"/>
          <w:spacing w:val="11"/>
          <w:kern w:val="21"/>
          <w:sz w:val="32"/>
          <w:szCs w:val="32"/>
          <w:u w:val="none"/>
          <w:vertAlign w:val="baseline"/>
          <w:lang w:val="en-US" w:eastAsia="zh-CN"/>
        </w:rPr>
        <w:instrText xml:space="preserve"> = 2 \* GB3 \* MERGEFORMAT </w:instrText>
      </w:r>
      <w:r>
        <w:rPr>
          <w:rFonts w:hint="default" w:ascii="Times New Roman" w:hAnsi="Times New Roman" w:eastAsia="方正仿宋_GBK" w:cs="Times New Roman"/>
          <w:b w:val="0"/>
          <w:color w:val="auto"/>
          <w:spacing w:val="11"/>
          <w:kern w:val="21"/>
          <w:sz w:val="32"/>
          <w:szCs w:val="32"/>
          <w:u w:val="none"/>
          <w:vertAlign w:val="baseline"/>
          <w:lang w:val="en-US" w:eastAsia="zh-CN"/>
        </w:rPr>
        <w:fldChar w:fldCharType="separate"/>
      </w:r>
      <w:r>
        <w:rPr>
          <w:rFonts w:hint="default" w:ascii="Times New Roman" w:hAnsi="Times New Roman" w:eastAsia="方正仿宋_GBK" w:cs="Times New Roman"/>
          <w:b w:val="0"/>
          <w:color w:val="auto"/>
          <w:spacing w:val="11"/>
          <w:kern w:val="21"/>
          <w:sz w:val="32"/>
          <w:szCs w:val="32"/>
          <w:u w:val="none"/>
          <w:vertAlign w:val="baseline"/>
          <w:lang w:eastAsia="zh-CN"/>
        </w:rPr>
        <w:t>②</w:t>
      </w:r>
      <w:r>
        <w:rPr>
          <w:rFonts w:hint="default" w:ascii="Times New Roman" w:hAnsi="Times New Roman" w:eastAsia="方正仿宋_GBK" w:cs="Times New Roman"/>
          <w:b w:val="0"/>
          <w:color w:val="auto"/>
          <w:spacing w:val="11"/>
          <w:kern w:val="21"/>
          <w:sz w:val="32"/>
          <w:szCs w:val="32"/>
          <w:u w:val="none"/>
          <w:vertAlign w:val="baseline"/>
          <w:lang w:val="en-US" w:eastAsia="zh-CN"/>
        </w:rPr>
        <w:fldChar w:fldCharType="end"/>
      </w:r>
      <w:r>
        <w:rPr>
          <w:rFonts w:hint="default" w:ascii="Times New Roman" w:hAnsi="Times New Roman" w:eastAsia="方正仿宋_GBK" w:cs="Times New Roman"/>
          <w:b w:val="0"/>
          <w:color w:val="auto"/>
          <w:spacing w:val="11"/>
          <w:kern w:val="21"/>
          <w:sz w:val="32"/>
          <w:szCs w:val="32"/>
          <w:u w:val="none"/>
          <w:vertAlign w:val="baseline"/>
          <w:lang w:val="en-US" w:eastAsia="zh-CN"/>
        </w:rPr>
        <w:t>自身免疫性肝病抗体谱：抗核抗体阳性、其他任意一项阳性</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抗平滑肌抗体、抗肝肾微粒体抗体、抗可溶性肝抗原抗体、抗肝细胞溶质抗原-1型</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fldChar w:fldCharType="begin"/>
      </w:r>
      <w:r>
        <w:rPr>
          <w:rFonts w:hint="default" w:ascii="Times New Roman" w:hAnsi="Times New Roman" w:eastAsia="方正仿宋_GBK" w:cs="Times New Roman"/>
          <w:b w:val="0"/>
          <w:color w:val="auto"/>
          <w:spacing w:val="11"/>
          <w:kern w:val="21"/>
          <w:sz w:val="32"/>
          <w:szCs w:val="32"/>
          <w:u w:val="none"/>
          <w:vertAlign w:val="baseline"/>
          <w:lang w:val="en-US" w:eastAsia="zh-CN"/>
        </w:rPr>
        <w:instrText xml:space="preserve"> = 3 \* GB3 \* MERGEFORMAT </w:instrText>
      </w:r>
      <w:r>
        <w:rPr>
          <w:rFonts w:hint="default" w:ascii="Times New Roman" w:hAnsi="Times New Roman" w:eastAsia="方正仿宋_GBK" w:cs="Times New Roman"/>
          <w:b w:val="0"/>
          <w:color w:val="auto"/>
          <w:spacing w:val="11"/>
          <w:kern w:val="21"/>
          <w:sz w:val="32"/>
          <w:szCs w:val="32"/>
          <w:u w:val="none"/>
          <w:vertAlign w:val="baseline"/>
          <w:lang w:val="en-US" w:eastAsia="zh-CN"/>
        </w:rPr>
        <w:fldChar w:fldCharType="separate"/>
      </w:r>
      <w:r>
        <w:rPr>
          <w:rFonts w:hint="default" w:ascii="Times New Roman" w:hAnsi="Times New Roman" w:eastAsia="方正仿宋_GBK" w:cs="Times New Roman"/>
          <w:b w:val="0"/>
          <w:color w:val="auto"/>
          <w:spacing w:val="11"/>
          <w:kern w:val="21"/>
          <w:sz w:val="32"/>
          <w:szCs w:val="32"/>
          <w:u w:val="none"/>
          <w:vertAlign w:val="baseline"/>
          <w:lang w:eastAsia="zh-CN"/>
        </w:rPr>
        <w:t>③</w:t>
      </w:r>
      <w:r>
        <w:rPr>
          <w:rFonts w:hint="default" w:ascii="Times New Roman" w:hAnsi="Times New Roman" w:eastAsia="方正仿宋_GBK" w:cs="Times New Roman"/>
          <w:b w:val="0"/>
          <w:color w:val="auto"/>
          <w:spacing w:val="11"/>
          <w:kern w:val="21"/>
          <w:sz w:val="32"/>
          <w:szCs w:val="32"/>
          <w:u w:val="none"/>
          <w:vertAlign w:val="baseline"/>
          <w:lang w:val="en-US" w:eastAsia="zh-CN"/>
        </w:rPr>
        <w:fldChar w:fldCharType="end"/>
      </w:r>
      <w:r>
        <w:rPr>
          <w:rFonts w:hint="default" w:ascii="Times New Roman" w:hAnsi="Times New Roman" w:eastAsia="方正仿宋_GBK" w:cs="Times New Roman"/>
          <w:b w:val="0"/>
          <w:color w:val="auto"/>
          <w:spacing w:val="11"/>
          <w:kern w:val="21"/>
          <w:sz w:val="32"/>
          <w:szCs w:val="32"/>
          <w:u w:val="none"/>
          <w:vertAlign w:val="baseline"/>
          <w:lang w:val="en-US" w:eastAsia="zh-CN"/>
        </w:rPr>
        <w:t>体液免疫IgG或球蛋白升高</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住院期间医生进行AIH评分＞15分</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rPr>
        <w:t>）</w:t>
      </w:r>
      <w:r>
        <w:rPr>
          <w:rFonts w:hint="eastAsia" w:ascii="Times New Roman" w:hAnsi="Times New Roman" w:eastAsia="方正仿宋_GBK" w:cs="Times New Roman"/>
          <w:b w:val="0"/>
          <w:color w:val="auto"/>
          <w:spacing w:val="11"/>
          <w:kern w:val="21"/>
          <w:sz w:val="32"/>
          <w:szCs w:val="32"/>
          <w:u w:val="none"/>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val="en-US" w:eastAsia="zh-CN"/>
        </w:rPr>
      </w:pPr>
      <w:r>
        <w:rPr>
          <w:rFonts w:hint="eastAsia" w:ascii="Times New Roman" w:hAnsi="Times New Roman" w:eastAsia="方正仿宋_GBK" w:cs="Times New Roman"/>
          <w:b w:val="0"/>
          <w:color w:val="auto"/>
          <w:spacing w:val="11"/>
          <w:kern w:val="21"/>
          <w:sz w:val="32"/>
          <w:szCs w:val="32"/>
          <w:u w:val="none"/>
          <w:vertAlign w:val="baseline"/>
          <w:lang w:val="en-US" w:eastAsia="zh-CN"/>
        </w:rPr>
        <w:t>2.</w:t>
      </w:r>
      <w:r>
        <w:rPr>
          <w:rFonts w:hint="default" w:ascii="Times New Roman" w:hAnsi="Times New Roman" w:eastAsia="方正仿宋_GBK" w:cs="Times New Roman"/>
          <w:b w:val="0"/>
          <w:color w:val="auto"/>
          <w:spacing w:val="11"/>
          <w:kern w:val="21"/>
          <w:sz w:val="32"/>
          <w:szCs w:val="32"/>
          <w:u w:val="none"/>
          <w:vertAlign w:val="baseline"/>
          <w:lang w:val="en-US" w:eastAsia="zh-CN"/>
        </w:rPr>
        <w:t>原发性胆汁性肝硬化：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val="en-US" w:eastAsia="zh-CN"/>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rPr>
        <w:t>（</w:t>
      </w:r>
      <w:r>
        <w:rPr>
          <w:rFonts w:hint="eastAsia" w:ascii="Times New Roman" w:hAnsi="Times New Roman" w:eastAsia="方正仿宋_GBK" w:cs="Times New Roman"/>
          <w:b w:val="0"/>
          <w:color w:val="auto"/>
          <w:spacing w:val="11"/>
          <w:kern w:val="21"/>
          <w:sz w:val="32"/>
          <w:szCs w:val="32"/>
          <w:u w:val="none"/>
          <w:vertAlign w:val="baseline"/>
          <w:lang w:val="en-US" w:eastAsia="zh-CN"/>
        </w:rPr>
        <w:t>1</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肝脏病理活检结果证实：原发性胆汁性肝硬化；</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val="en-US" w:eastAsia="zh-CN"/>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2</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fldChar w:fldCharType="begin"/>
      </w:r>
      <w:r>
        <w:rPr>
          <w:rFonts w:hint="default" w:ascii="Times New Roman" w:hAnsi="Times New Roman" w:eastAsia="方正仿宋_GBK" w:cs="Times New Roman"/>
          <w:b w:val="0"/>
          <w:color w:val="auto"/>
          <w:spacing w:val="11"/>
          <w:kern w:val="21"/>
          <w:sz w:val="32"/>
          <w:szCs w:val="32"/>
          <w:u w:val="none"/>
          <w:vertAlign w:val="baseline"/>
          <w:lang w:val="en-US" w:eastAsia="zh-CN"/>
        </w:rPr>
        <w:instrText xml:space="preserve"> = 1 \* GB3 \* MERGEFORMAT </w:instrText>
      </w:r>
      <w:r>
        <w:rPr>
          <w:rFonts w:hint="default" w:ascii="Times New Roman" w:hAnsi="Times New Roman" w:eastAsia="方正仿宋_GBK" w:cs="Times New Roman"/>
          <w:b w:val="0"/>
          <w:color w:val="auto"/>
          <w:spacing w:val="11"/>
          <w:kern w:val="21"/>
          <w:sz w:val="32"/>
          <w:szCs w:val="32"/>
          <w:u w:val="none"/>
          <w:vertAlign w:val="baseline"/>
          <w:lang w:val="en-US" w:eastAsia="zh-CN"/>
        </w:rPr>
        <w:fldChar w:fldCharType="separate"/>
      </w:r>
      <w:r>
        <w:rPr>
          <w:rFonts w:hint="default" w:ascii="Times New Roman" w:hAnsi="Times New Roman" w:eastAsia="方正仿宋_GBK" w:cs="Times New Roman"/>
          <w:b w:val="0"/>
          <w:color w:val="auto"/>
          <w:spacing w:val="11"/>
          <w:kern w:val="21"/>
          <w:sz w:val="32"/>
          <w:szCs w:val="32"/>
          <w:u w:val="none"/>
          <w:vertAlign w:val="baseline"/>
          <w:lang w:eastAsia="zh-CN"/>
        </w:rPr>
        <w:t>①</w:t>
      </w:r>
      <w:r>
        <w:rPr>
          <w:rFonts w:hint="default" w:ascii="Times New Roman" w:hAnsi="Times New Roman" w:eastAsia="方正仿宋_GBK" w:cs="Times New Roman"/>
          <w:b w:val="0"/>
          <w:color w:val="auto"/>
          <w:spacing w:val="11"/>
          <w:kern w:val="21"/>
          <w:sz w:val="32"/>
          <w:szCs w:val="32"/>
          <w:u w:val="none"/>
          <w:vertAlign w:val="baseline"/>
          <w:lang w:val="en-US" w:eastAsia="zh-CN"/>
        </w:rPr>
        <w:fldChar w:fldCharType="end"/>
      </w:r>
      <w:r>
        <w:rPr>
          <w:rFonts w:hint="default" w:ascii="Times New Roman" w:hAnsi="Times New Roman" w:eastAsia="方正仿宋_GBK" w:cs="Times New Roman"/>
          <w:b w:val="0"/>
          <w:color w:val="auto"/>
          <w:spacing w:val="11"/>
          <w:kern w:val="21"/>
          <w:sz w:val="32"/>
          <w:szCs w:val="32"/>
          <w:u w:val="none"/>
          <w:vertAlign w:val="baseline"/>
          <w:lang w:val="en-US" w:eastAsia="zh-CN"/>
        </w:rPr>
        <w:t>ALP升高；</w:t>
      </w:r>
      <w:r>
        <w:rPr>
          <w:rFonts w:hint="default" w:ascii="Times New Roman" w:hAnsi="Times New Roman" w:eastAsia="方正仿宋_GBK" w:cs="Times New Roman"/>
          <w:b w:val="0"/>
          <w:color w:val="auto"/>
          <w:spacing w:val="11"/>
          <w:kern w:val="21"/>
          <w:sz w:val="32"/>
          <w:szCs w:val="32"/>
          <w:u w:val="none"/>
          <w:vertAlign w:val="baseline"/>
          <w:lang w:val="en-US" w:eastAsia="zh-CN"/>
        </w:rPr>
        <w:fldChar w:fldCharType="begin"/>
      </w:r>
      <w:r>
        <w:rPr>
          <w:rFonts w:hint="default" w:ascii="Times New Roman" w:hAnsi="Times New Roman" w:eastAsia="方正仿宋_GBK" w:cs="Times New Roman"/>
          <w:b w:val="0"/>
          <w:color w:val="auto"/>
          <w:spacing w:val="11"/>
          <w:kern w:val="21"/>
          <w:sz w:val="32"/>
          <w:szCs w:val="32"/>
          <w:u w:val="none"/>
          <w:vertAlign w:val="baseline"/>
          <w:lang w:val="en-US" w:eastAsia="zh-CN"/>
        </w:rPr>
        <w:instrText xml:space="preserve"> = 2 \* GB3 \* MERGEFORMAT </w:instrText>
      </w:r>
      <w:r>
        <w:rPr>
          <w:rFonts w:hint="default" w:ascii="Times New Roman" w:hAnsi="Times New Roman" w:eastAsia="方正仿宋_GBK" w:cs="Times New Roman"/>
          <w:b w:val="0"/>
          <w:color w:val="auto"/>
          <w:spacing w:val="11"/>
          <w:kern w:val="21"/>
          <w:sz w:val="32"/>
          <w:szCs w:val="32"/>
          <w:u w:val="none"/>
          <w:vertAlign w:val="baseline"/>
          <w:lang w:val="en-US" w:eastAsia="zh-CN"/>
        </w:rPr>
        <w:fldChar w:fldCharType="separate"/>
      </w:r>
      <w:r>
        <w:rPr>
          <w:rFonts w:hint="default" w:ascii="Times New Roman" w:hAnsi="Times New Roman" w:eastAsia="方正仿宋_GBK" w:cs="Times New Roman"/>
          <w:b w:val="0"/>
          <w:color w:val="auto"/>
          <w:spacing w:val="11"/>
          <w:kern w:val="21"/>
          <w:sz w:val="32"/>
          <w:szCs w:val="32"/>
          <w:u w:val="none"/>
          <w:vertAlign w:val="baseline"/>
          <w:lang w:eastAsia="zh-CN"/>
        </w:rPr>
        <w:t>②</w:t>
      </w:r>
      <w:r>
        <w:rPr>
          <w:rFonts w:hint="default" w:ascii="Times New Roman" w:hAnsi="Times New Roman" w:eastAsia="方正仿宋_GBK" w:cs="Times New Roman"/>
          <w:b w:val="0"/>
          <w:color w:val="auto"/>
          <w:spacing w:val="11"/>
          <w:kern w:val="21"/>
          <w:sz w:val="32"/>
          <w:szCs w:val="32"/>
          <w:u w:val="none"/>
          <w:vertAlign w:val="baseline"/>
          <w:lang w:val="en-US" w:eastAsia="zh-CN"/>
        </w:rPr>
        <w:fldChar w:fldCharType="end"/>
      </w:r>
      <w:r>
        <w:rPr>
          <w:rFonts w:hint="default" w:ascii="Times New Roman" w:hAnsi="Times New Roman" w:eastAsia="方正仿宋_GBK" w:cs="Times New Roman"/>
          <w:b w:val="0"/>
          <w:color w:val="auto"/>
          <w:spacing w:val="11"/>
          <w:kern w:val="21"/>
          <w:sz w:val="32"/>
          <w:szCs w:val="32"/>
          <w:u w:val="none"/>
          <w:vertAlign w:val="baseline"/>
          <w:lang w:val="en-US" w:eastAsia="zh-CN"/>
        </w:rPr>
        <w:t>自身免疫性肝病抗体谱：</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抗线粒体抗体阳性或抗线粒体抗体-M2阳性、抗可溶性酸性磷酸化核蛋白100抗体、抗跨膜糖蛋白210抗体阳性</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，伴有血IgM增高</w:t>
      </w:r>
      <w:r>
        <w:rPr>
          <w:rFonts w:hint="eastAsia" w:ascii="Times New Roman" w:hAnsi="Times New Roman" w:eastAsia="方正仿宋_GBK" w:cs="Times New Roman"/>
          <w:b w:val="0"/>
          <w:color w:val="auto"/>
          <w:spacing w:val="11"/>
          <w:kern w:val="21"/>
          <w:sz w:val="32"/>
          <w:szCs w:val="32"/>
          <w:u w:val="none"/>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val="en-US" w:eastAsia="zh-CN"/>
        </w:rPr>
      </w:pPr>
      <w:r>
        <w:rPr>
          <w:rFonts w:hint="eastAsia" w:ascii="Times New Roman" w:hAnsi="Times New Roman" w:eastAsia="方正仿宋_GBK" w:cs="Times New Roman"/>
          <w:b w:val="0"/>
          <w:color w:val="auto"/>
          <w:spacing w:val="11"/>
          <w:kern w:val="21"/>
          <w:sz w:val="32"/>
          <w:szCs w:val="32"/>
          <w:u w:val="none"/>
          <w:vertAlign w:val="baseline"/>
          <w:lang w:val="en-US" w:eastAsia="zh-CN"/>
        </w:rPr>
        <w:t>3.</w:t>
      </w:r>
      <w:r>
        <w:rPr>
          <w:rFonts w:hint="default" w:ascii="Times New Roman" w:hAnsi="Times New Roman" w:eastAsia="方正仿宋_GBK" w:cs="Times New Roman"/>
          <w:b w:val="0"/>
          <w:color w:val="auto"/>
          <w:spacing w:val="11"/>
          <w:kern w:val="21"/>
          <w:sz w:val="32"/>
          <w:szCs w:val="32"/>
          <w:u w:val="none"/>
          <w:vertAlign w:val="baseline"/>
          <w:lang w:val="en-US" w:eastAsia="zh-CN"/>
        </w:rPr>
        <w:t>原发性硬化性胆管炎：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val="en-US" w:eastAsia="zh-CN"/>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rPr>
        <w:t>（</w:t>
      </w:r>
      <w:r>
        <w:rPr>
          <w:rFonts w:hint="eastAsia" w:ascii="Times New Roman" w:hAnsi="Times New Roman" w:eastAsia="方正仿宋_GBK" w:cs="Times New Roman"/>
          <w:b w:val="0"/>
          <w:color w:val="auto"/>
          <w:spacing w:val="11"/>
          <w:kern w:val="21"/>
          <w:sz w:val="32"/>
          <w:szCs w:val="32"/>
          <w:u w:val="none"/>
          <w:vertAlign w:val="baseline"/>
          <w:lang w:val="en-US" w:eastAsia="zh-CN"/>
        </w:rPr>
        <w:t>1</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肝脏或胆管病理结果证实：原发性硬化性胆管炎；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color w:val="auto"/>
          <w:spacing w:val="11"/>
          <w:kern w:val="21"/>
          <w:sz w:val="32"/>
          <w:u w:val="none"/>
          <w:vertAlign w:val="baseline"/>
          <w:lang w:val="en-US" w:eastAsia="zh-CN"/>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rPr>
        <w:t>（</w:t>
      </w:r>
      <w:r>
        <w:rPr>
          <w:rFonts w:hint="eastAsia" w:ascii="Times New Roman" w:hAnsi="Times New Roman" w:eastAsia="方正仿宋_GBK" w:cs="Times New Roman"/>
          <w:b w:val="0"/>
          <w:color w:val="auto"/>
          <w:spacing w:val="11"/>
          <w:kern w:val="21"/>
          <w:sz w:val="32"/>
          <w:szCs w:val="32"/>
          <w:u w:val="none"/>
          <w:vertAlign w:val="baseline"/>
          <w:lang w:val="en-US" w:eastAsia="zh-CN"/>
        </w:rPr>
        <w:t>2</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肝功ALP升高，MRCP或ERCP具有枯树枝、串珠样等典型胆管影像学改变。</w:t>
      </w:r>
    </w:p>
    <w:p>
      <w:pPr>
        <w:pStyle w:val="7"/>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600" w:lineRule="exact"/>
        <w:ind w:left="0" w:leftChars="0" w:right="0" w:rightChars="0" w:firstLine="684" w:firstLineChars="200"/>
        <w:jc w:val="both"/>
        <w:textAlignment w:val="auto"/>
        <w:outlineLvl w:val="9"/>
        <w:rPr>
          <w:rFonts w:hint="default" w:ascii="Times New Roman" w:hAnsi="Times New Roman" w:eastAsia="方正仿宋_GBK" w:cs="Times New Roman"/>
          <w:b w:val="0"/>
          <w:color w:val="auto"/>
          <w:spacing w:val="11"/>
          <w:kern w:val="21"/>
          <w:sz w:val="32"/>
          <w:szCs w:val="32"/>
          <w:u w:val="none"/>
          <w:vertAlign w:val="baseline"/>
          <w:lang w:val="en-US" w:eastAsia="zh-CN" w:bidi="ar-SA"/>
        </w:rPr>
      </w:pP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t>具备以上第1-</w:t>
      </w:r>
      <w:r>
        <w:rPr>
          <w:rFonts w:hint="eastAsia"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zh-CN" w:bidi="en-US"/>
        </w:rPr>
        <w:t>3</w:t>
      </w: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t>条</w:t>
      </w:r>
      <w:r>
        <w:rPr>
          <w:rFonts w:hint="eastAsia"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zh-CN" w:bidi="en-US"/>
        </w:rPr>
        <w:t>中任意一条的</w:t>
      </w: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t>，</w:t>
      </w:r>
      <w:r>
        <w:rPr>
          <w:rFonts w:hint="eastAsia"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zh-CN" w:bidi="en-US"/>
        </w:rPr>
        <w:t>即</w:t>
      </w: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t>符合</w:t>
      </w:r>
      <w:r>
        <w:rPr>
          <w:rFonts w:hint="eastAsia"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zh-CN" w:bidi="en-US"/>
        </w:rPr>
        <w:t>认定</w:t>
      </w: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t>标准</w:t>
      </w: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zh-CN" w:bidi="en-US"/>
        </w:rPr>
        <w:t>。</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val="en-US" w:eastAsia="zh-CN"/>
        </w:rPr>
      </w:pPr>
      <w:r>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val="en-US" w:eastAsia="zh-CN"/>
        </w:rPr>
        <w:t>【认定资料】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84" w:firstLineChars="200"/>
        <w:jc w:val="both"/>
        <w:textAlignment w:val="auto"/>
        <w:outlineLvl w:val="9"/>
        <w:rPr>
          <w:rFonts w:hint="default" w:ascii="Times New Roman" w:hAnsi="Times New Roman" w:eastAsia="方正仿宋_GBK" w:cs="Times New Roman"/>
          <w:b w:val="0"/>
          <w:color w:val="auto"/>
          <w:spacing w:val="11"/>
          <w:kern w:val="21"/>
          <w:sz w:val="32"/>
          <w:szCs w:val="32"/>
          <w:u w:val="none"/>
          <w:vertAlign w:val="baseline"/>
        </w:rPr>
      </w:pPr>
      <w:r>
        <w:rPr>
          <w:rFonts w:hint="eastAsia" w:ascii="Times New Roman" w:hAnsi="Times New Roman" w:eastAsia="方正仿宋_GBK" w:cs="Times New Roman"/>
          <w:b w:val="0"/>
          <w:color w:val="auto"/>
          <w:spacing w:val="11"/>
          <w:kern w:val="21"/>
          <w:sz w:val="32"/>
          <w:szCs w:val="32"/>
          <w:u w:val="none"/>
          <w:vertAlign w:val="baseline"/>
          <w:lang w:val="en-US" w:eastAsia="zh-CN"/>
        </w:rPr>
        <w:t>1.</w:t>
      </w:r>
      <w:r>
        <w:rPr>
          <w:rFonts w:hint="default" w:ascii="Times New Roman" w:hAnsi="Times New Roman" w:eastAsia="方正仿宋_GBK" w:cs="Times New Roman"/>
          <w:b w:val="0"/>
          <w:color w:val="auto"/>
          <w:spacing w:val="11"/>
          <w:kern w:val="21"/>
          <w:sz w:val="32"/>
          <w:szCs w:val="32"/>
          <w:u w:val="none"/>
          <w:vertAlign w:val="baseline"/>
        </w:rPr>
        <w:t>自身免疫性肝病抗体谱；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84" w:firstLineChars="200"/>
        <w:jc w:val="both"/>
        <w:textAlignment w:val="auto"/>
        <w:outlineLvl w:val="9"/>
        <w:rPr>
          <w:rFonts w:hint="default" w:ascii="Times New Roman" w:hAnsi="Times New Roman" w:eastAsia="方正仿宋_GBK" w:cs="Times New Roman"/>
          <w:b w:val="0"/>
          <w:color w:val="auto"/>
          <w:spacing w:val="11"/>
          <w:kern w:val="21"/>
          <w:sz w:val="32"/>
          <w:szCs w:val="32"/>
          <w:u w:val="none"/>
          <w:vertAlign w:val="baseline"/>
        </w:rPr>
      </w:pPr>
      <w:r>
        <w:rPr>
          <w:rFonts w:hint="eastAsia" w:ascii="Times New Roman" w:hAnsi="Times New Roman" w:eastAsia="方正仿宋_GBK" w:cs="Times New Roman"/>
          <w:b w:val="0"/>
          <w:color w:val="auto"/>
          <w:spacing w:val="11"/>
          <w:kern w:val="21"/>
          <w:sz w:val="32"/>
          <w:szCs w:val="32"/>
          <w:u w:val="none"/>
          <w:vertAlign w:val="baseline"/>
          <w:lang w:val="en-US" w:eastAsia="zh-CN"/>
        </w:rPr>
        <w:t>2.</w:t>
      </w:r>
      <w:r>
        <w:rPr>
          <w:rFonts w:hint="default" w:ascii="Times New Roman" w:hAnsi="Times New Roman" w:eastAsia="方正仿宋_GBK" w:cs="Times New Roman"/>
          <w:b w:val="0"/>
          <w:color w:val="auto"/>
          <w:spacing w:val="11"/>
          <w:kern w:val="21"/>
          <w:sz w:val="32"/>
          <w:szCs w:val="32"/>
          <w:u w:val="none"/>
          <w:vertAlign w:val="baseline"/>
        </w:rPr>
        <w:t>肝功能检查报告单；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88" w:firstLineChars="215"/>
        <w:jc w:val="both"/>
        <w:textAlignment w:val="auto"/>
        <w:outlineLvl w:val="9"/>
        <w:rPr>
          <w:rFonts w:hint="eastAsia" w:ascii="Times New Roman" w:hAnsi="Times New Roman" w:eastAsia="方正仿宋_GBK" w:cs="Times New Roman"/>
          <w:b w:val="0"/>
          <w:color w:val="auto"/>
          <w:spacing w:val="11"/>
          <w:kern w:val="21"/>
          <w:sz w:val="32"/>
          <w:szCs w:val="32"/>
          <w:u w:val="none"/>
          <w:vertAlign w:val="baseline"/>
          <w:lang w:val="en-US" w:eastAsia="zh-CN"/>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rPr>
        <w:t>3.</w:t>
      </w:r>
      <w:r>
        <w:rPr>
          <w:rFonts w:hint="default" w:ascii="Times New Roman" w:hAnsi="Times New Roman" w:eastAsia="方正仿宋_GBK" w:cs="Times New Roman"/>
          <w:b w:val="0"/>
          <w:color w:val="auto"/>
          <w:spacing w:val="11"/>
          <w:kern w:val="21"/>
          <w:sz w:val="32"/>
          <w:szCs w:val="32"/>
          <w:u w:val="none"/>
          <w:vertAlign w:val="baseline"/>
        </w:rPr>
        <w:t>住院病历或出院记录；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84" w:firstLineChars="200"/>
        <w:jc w:val="both"/>
        <w:textAlignment w:val="auto"/>
        <w:outlineLvl w:val="9"/>
        <w:rPr>
          <w:rFonts w:hint="eastAsia" w:ascii="Times New Roman" w:hAnsi="Times New Roman" w:eastAsia="方正仿宋_GBK" w:cs="Times New Roman"/>
          <w:b w:val="0"/>
          <w:color w:val="auto"/>
          <w:spacing w:val="11"/>
          <w:kern w:val="21"/>
          <w:sz w:val="32"/>
          <w:szCs w:val="32"/>
          <w:u w:val="none"/>
          <w:vertAlign w:val="baseline"/>
          <w:lang w:val="en-US" w:eastAsia="zh-CN"/>
        </w:rPr>
      </w:pPr>
      <w:r>
        <w:rPr>
          <w:rFonts w:hint="eastAsia" w:ascii="Times New Roman" w:hAnsi="Times New Roman" w:eastAsia="方正仿宋_GBK" w:cs="Times New Roman"/>
          <w:b w:val="0"/>
          <w:color w:val="auto"/>
          <w:spacing w:val="11"/>
          <w:kern w:val="21"/>
          <w:sz w:val="32"/>
          <w:szCs w:val="32"/>
          <w:u w:val="none"/>
          <w:vertAlign w:val="baseline"/>
          <w:lang w:val="en-US" w:eastAsia="zh-CN"/>
        </w:rPr>
        <w:t>4.</w:t>
      </w:r>
      <w:r>
        <w:rPr>
          <w:rFonts w:hint="eastAsia" w:ascii="Times New Roman" w:hAnsi="Times New Roman" w:eastAsia="方正仿宋_GBK" w:cs="Times New Roman"/>
          <w:b w:val="0"/>
          <w:color w:val="auto"/>
          <w:spacing w:val="11"/>
          <w:kern w:val="21"/>
          <w:sz w:val="32"/>
          <w:szCs w:val="32"/>
          <w:u w:val="none"/>
          <w:vertAlign w:val="baseline"/>
          <w:lang w:eastAsia="zh-CN"/>
        </w:rPr>
        <w:t>必要时</w:t>
      </w:r>
      <w:r>
        <w:rPr>
          <w:rFonts w:hint="default" w:ascii="Times New Roman" w:hAnsi="Times New Roman" w:eastAsia="方正仿宋_GBK" w:cs="Times New Roman"/>
          <w:b w:val="0"/>
          <w:color w:val="auto"/>
          <w:spacing w:val="11"/>
          <w:kern w:val="21"/>
          <w:sz w:val="32"/>
          <w:szCs w:val="32"/>
          <w:u w:val="none"/>
          <w:vertAlign w:val="baseline"/>
        </w:rPr>
        <w:t>肝脏病理检查报告单。</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Times New Roman" w:hAnsi="Times New Roman" w:eastAsia="方正仿宋_GBK" w:cs="方正黑体_GBK"/>
          <w:b w:val="0"/>
          <w:i w:val="0"/>
          <w:iCs w:val="0"/>
          <w:caps w:val="0"/>
          <w:color w:val="auto"/>
          <w:spacing w:val="11"/>
          <w:kern w:val="21"/>
          <w:sz w:val="32"/>
          <w:szCs w:val="32"/>
          <w:u w:val="none"/>
          <w:shd w:val="clear" w:color="auto" w:fill="FFFFFF"/>
          <w:vertAlign w:val="baseline"/>
          <w:lang w:val="en-US" w:eastAsia="zh-CN" w:bidi="ar"/>
        </w:rPr>
      </w:pP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pPr>
      <w:r>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t>四、艾滋病</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pPr>
      <w:r>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t>【认定标准】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val="en-US" w:eastAsia="zh-CN" w:bidi="ar-SA"/>
        </w:rPr>
      </w:pPr>
      <w:r>
        <w:rPr>
          <w:rFonts w:hint="default" w:ascii="Times New Roman" w:hAnsi="Times New Roman" w:eastAsia="方正仿宋_GBK" w:cs="Times New Roman"/>
          <w:b w:val="0"/>
          <w:color w:val="auto"/>
          <w:spacing w:val="11"/>
          <w:kern w:val="21"/>
          <w:sz w:val="32"/>
          <w:szCs w:val="32"/>
          <w:u w:val="none"/>
          <w:vertAlign w:val="baseline"/>
          <w:lang w:val="en-US" w:eastAsia="zh-CN" w:bidi="ar-SA"/>
        </w:rPr>
        <w:t>1.血液检查艾滋病抗体阳性；</w:t>
      </w:r>
    </w:p>
    <w:p>
      <w:pPr>
        <w:pageBreakBefore w:val="0"/>
        <w:widowControl w:val="0"/>
        <w:kinsoku/>
        <w:wordWrap/>
        <w:overflowPunct/>
        <w:topLinePunct w:val="0"/>
        <w:autoSpaceDE/>
        <w:autoSpaceDN/>
        <w:bidi w:val="0"/>
        <w:adjustRightInd/>
        <w:snapToGrid/>
        <w:spacing w:line="600" w:lineRule="exact"/>
        <w:ind w:firstLine="684" w:firstLineChars="200"/>
        <w:textAlignment w:val="auto"/>
        <w:rPr>
          <w:rFonts w:hint="default" w:ascii="Times New Roman" w:hAnsi="Times New Roman" w:eastAsia="方正仿宋_GBK" w:cs="Times New Roman"/>
          <w:b w:val="0"/>
          <w:color w:val="auto"/>
          <w:spacing w:val="0"/>
          <w:kern w:val="21"/>
          <w:sz w:val="32"/>
          <w:szCs w:val="32"/>
          <w:u w:val="none"/>
          <w:vertAlign w:val="baseline"/>
          <w:lang w:val="en-US" w:eastAsia="zh-CN" w:bidi="ar-SA"/>
        </w:rPr>
      </w:pPr>
      <w:r>
        <w:rPr>
          <w:rFonts w:hint="default" w:ascii="Times New Roman" w:hAnsi="Times New Roman" w:eastAsia="方正仿宋_GBK" w:cs="Times New Roman"/>
          <w:b w:val="0"/>
          <w:color w:val="auto"/>
          <w:spacing w:val="11"/>
          <w:kern w:val="21"/>
          <w:sz w:val="32"/>
          <w:szCs w:val="32"/>
          <w:u w:val="none"/>
          <w:vertAlign w:val="baseline"/>
          <w:lang w:val="en-US" w:eastAsia="zh-CN" w:bidi="ar-SA"/>
        </w:rPr>
        <w:t>2.HIV抗体检测：采用酶联免疫吸附法、明胶颗粒凝集实验、免疫法、免疫</w:t>
      </w:r>
      <w:r>
        <w:rPr>
          <w:rFonts w:hint="default" w:ascii="Times New Roman" w:hAnsi="Times New Roman" w:eastAsia="方正仿宋_GBK" w:cs="Times New Roman"/>
          <w:b w:val="0"/>
          <w:color w:val="auto"/>
          <w:spacing w:val="0"/>
          <w:kern w:val="21"/>
          <w:sz w:val="32"/>
          <w:szCs w:val="32"/>
          <w:u w:val="none"/>
          <w:vertAlign w:val="baseline"/>
          <w:lang w:val="en-US" w:eastAsia="zh-CN" w:bidi="ar-SA"/>
        </w:rPr>
        <w:t>印迹检测法、放射免疫沉淀法等确证实验。</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val="en-US" w:eastAsia="zh-CN" w:bidi="ar-SA"/>
        </w:rPr>
      </w:pPr>
      <w:r>
        <w:rPr>
          <w:rFonts w:hint="default" w:ascii="Times New Roman" w:hAnsi="Times New Roman" w:eastAsia="方正仿宋_GBK" w:cs="Times New Roman"/>
          <w:b w:val="0"/>
          <w:color w:val="auto"/>
          <w:spacing w:val="11"/>
          <w:kern w:val="21"/>
          <w:sz w:val="32"/>
          <w:szCs w:val="32"/>
          <w:u w:val="none"/>
          <w:vertAlign w:val="baseline"/>
          <w:lang w:val="en-US" w:eastAsia="zh-CN" w:bidi="ar-SA"/>
        </w:rPr>
        <w:t>同时具备</w:t>
      </w:r>
      <w:r>
        <w:rPr>
          <w:rFonts w:hint="eastAsia" w:ascii="Times New Roman" w:hAnsi="Times New Roman" w:eastAsia="方正仿宋_GBK" w:cs="Times New Roman"/>
          <w:b w:val="0"/>
          <w:color w:val="auto"/>
          <w:spacing w:val="11"/>
          <w:kern w:val="21"/>
          <w:sz w:val="32"/>
          <w:szCs w:val="32"/>
          <w:u w:val="none"/>
          <w:vertAlign w:val="baseline"/>
          <w:lang w:val="en-US" w:eastAsia="zh-CN" w:bidi="ar-SA"/>
        </w:rPr>
        <w:t>以上</w:t>
      </w:r>
      <w:r>
        <w:rPr>
          <w:rFonts w:hint="default" w:ascii="Times New Roman" w:hAnsi="Times New Roman" w:eastAsia="方正仿宋_GBK" w:cs="Times New Roman"/>
          <w:b w:val="0"/>
          <w:color w:val="auto"/>
          <w:spacing w:val="11"/>
          <w:kern w:val="21"/>
          <w:sz w:val="32"/>
          <w:szCs w:val="32"/>
          <w:u w:val="none"/>
          <w:vertAlign w:val="baseline"/>
          <w:lang w:val="en-US" w:eastAsia="zh-CN" w:bidi="ar-SA"/>
        </w:rPr>
        <w:t>2条的，</w:t>
      </w:r>
      <w:r>
        <w:rPr>
          <w:rFonts w:hint="eastAsia" w:ascii="Times New Roman" w:hAnsi="Times New Roman" w:eastAsia="方正仿宋_GBK" w:cs="Times New Roman"/>
          <w:b w:val="0"/>
          <w:color w:val="auto"/>
          <w:spacing w:val="11"/>
          <w:kern w:val="21"/>
          <w:sz w:val="32"/>
          <w:szCs w:val="32"/>
          <w:u w:val="none"/>
          <w:vertAlign w:val="baseline"/>
          <w:lang w:val="en-US" w:eastAsia="zh-CN" w:bidi="ar-SA"/>
        </w:rPr>
        <w:t>即</w:t>
      </w:r>
      <w:r>
        <w:rPr>
          <w:rFonts w:hint="default" w:ascii="Times New Roman" w:hAnsi="Times New Roman" w:eastAsia="方正仿宋_GBK" w:cs="Times New Roman"/>
          <w:b w:val="0"/>
          <w:color w:val="auto"/>
          <w:spacing w:val="11"/>
          <w:kern w:val="21"/>
          <w:sz w:val="32"/>
          <w:szCs w:val="32"/>
          <w:u w:val="none"/>
          <w:vertAlign w:val="baseline"/>
          <w:lang w:val="en-US" w:eastAsia="zh-CN" w:bidi="ar-SA"/>
        </w:rPr>
        <w:t>符合</w:t>
      </w:r>
      <w:r>
        <w:rPr>
          <w:rFonts w:hint="eastAsia" w:ascii="Times New Roman" w:hAnsi="Times New Roman" w:eastAsia="方正仿宋_GBK" w:cs="Times New Roman"/>
          <w:b w:val="0"/>
          <w:color w:val="auto"/>
          <w:spacing w:val="11"/>
          <w:kern w:val="21"/>
          <w:sz w:val="32"/>
          <w:szCs w:val="32"/>
          <w:u w:val="none"/>
          <w:vertAlign w:val="baseline"/>
          <w:lang w:val="en-US" w:eastAsia="zh-CN" w:bidi="ar-SA"/>
        </w:rPr>
        <w:t>认定</w:t>
      </w:r>
      <w:r>
        <w:rPr>
          <w:rFonts w:hint="default" w:ascii="Times New Roman" w:hAnsi="Times New Roman" w:eastAsia="方正仿宋_GBK" w:cs="Times New Roman"/>
          <w:b w:val="0"/>
          <w:color w:val="auto"/>
          <w:spacing w:val="11"/>
          <w:kern w:val="21"/>
          <w:sz w:val="32"/>
          <w:szCs w:val="32"/>
          <w:u w:val="none"/>
          <w:vertAlign w:val="baseline"/>
          <w:lang w:val="en-US" w:eastAsia="zh-CN" w:bidi="ar-SA"/>
        </w:rPr>
        <w:t>标准。</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pPr>
      <w:r>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t>【认定资料】</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122" w:rightChars="58"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val="en-US" w:eastAsia="zh-CN" w:bidi="ar-SA"/>
        </w:rPr>
      </w:pPr>
      <w:r>
        <w:rPr>
          <w:rFonts w:hint="eastAsia" w:ascii="Times New Roman" w:hAnsi="Times New Roman" w:eastAsia="方正仿宋_GBK" w:cs="Times New Roman"/>
          <w:b w:val="0"/>
          <w:color w:val="auto"/>
          <w:spacing w:val="11"/>
          <w:kern w:val="21"/>
          <w:sz w:val="32"/>
          <w:szCs w:val="32"/>
          <w:u w:val="none"/>
          <w:vertAlign w:val="baseline"/>
          <w:lang w:val="en-US" w:eastAsia="zh-CN" w:bidi="ar-SA"/>
        </w:rPr>
        <w:t>1.</w:t>
      </w:r>
      <w:r>
        <w:rPr>
          <w:rFonts w:hint="default" w:ascii="Times New Roman" w:hAnsi="Times New Roman" w:eastAsia="方正仿宋_GBK" w:cs="Times New Roman"/>
          <w:b w:val="0"/>
          <w:color w:val="auto"/>
          <w:spacing w:val="11"/>
          <w:kern w:val="21"/>
          <w:sz w:val="32"/>
          <w:szCs w:val="32"/>
          <w:u w:val="none"/>
          <w:vertAlign w:val="baseline"/>
          <w:lang w:val="en-US" w:eastAsia="zh-CN" w:bidi="ar-SA"/>
        </w:rPr>
        <w:t>病史资料和治疗记录；</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122" w:rightChars="58" w:firstLine="684" w:firstLineChars="200"/>
        <w:textAlignment w:val="auto"/>
        <w:rPr>
          <w:rFonts w:hint="eastAsia" w:ascii="Times New Roman" w:hAnsi="Times New Roman" w:eastAsia="方正仿宋_GBK"/>
          <w:b w:val="0"/>
          <w:color w:val="auto"/>
          <w:spacing w:val="11"/>
          <w:kern w:val="21"/>
          <w:sz w:val="32"/>
          <w:u w:val="none"/>
          <w:vertAlign w:val="baseline"/>
          <w:lang w:val="en-US" w:eastAsia="zh-CN"/>
        </w:rPr>
      </w:pPr>
      <w:r>
        <w:rPr>
          <w:rFonts w:hint="default" w:ascii="Times New Roman" w:hAnsi="Times New Roman" w:eastAsia="方正仿宋_GBK" w:cs="Times New Roman"/>
          <w:b w:val="0"/>
          <w:color w:val="auto"/>
          <w:spacing w:val="11"/>
          <w:kern w:val="21"/>
          <w:sz w:val="32"/>
          <w:szCs w:val="32"/>
          <w:u w:val="none"/>
          <w:vertAlign w:val="baseline"/>
          <w:lang w:val="en-US" w:eastAsia="zh-CN" w:bidi="ar-SA"/>
        </w:rPr>
        <w:t>2.血液检查、HIV检查报告单。</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left="0" w:leftChars="0" w:right="0" w:rightChars="0" w:firstLine="684" w:firstLineChars="200"/>
        <w:jc w:val="both"/>
        <w:textAlignment w:val="auto"/>
        <w:outlineLvl w:val="9"/>
        <w:rPr>
          <w:rFonts w:hint="eastAsia" w:ascii="Times New Roman" w:hAnsi="Times New Roman" w:eastAsia="方正仿宋_GBK" w:cs="方正黑体_GBK"/>
          <w:b w:val="0"/>
          <w:i w:val="0"/>
          <w:iCs w:val="0"/>
          <w:caps w:val="0"/>
          <w:color w:val="auto"/>
          <w:spacing w:val="11"/>
          <w:kern w:val="21"/>
          <w:sz w:val="32"/>
          <w:szCs w:val="32"/>
          <w:u w:val="none"/>
          <w:shd w:val="clear" w:color="auto" w:fill="FFFFFF"/>
          <w:vertAlign w:val="baseline"/>
          <w:lang w:val="en-US" w:eastAsia="zh-CN" w:bidi="ar"/>
        </w:rPr>
      </w:pP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pPr>
      <w:r>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t>五、</w:t>
      </w:r>
      <w:r>
        <w:rPr>
          <w:rFonts w:hint="default"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t>布鲁氏菌病</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pPr>
      <w:r>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t>【认定标准】</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1.病史资料和用药记录；</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2.平板凝集试验</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PAT</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或虎红平板凝集试验</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RBPT</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结果为阳性；</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3.病程半年试管凝集试验</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SAT</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滴度为1</w:t>
      </w:r>
      <w:r>
        <w:rPr>
          <w:rFonts w:hint="eastAsia" w:ascii="Times New Roman" w:hAnsi="Times New Roman" w:eastAsia="方正仿宋_GBK" w:cs="Times New Roman"/>
          <w:b w:val="0"/>
          <w:color w:val="auto"/>
          <w:spacing w:val="11"/>
          <w:kern w:val="21"/>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100++及以上</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或病程一年以上者SAT滴度为1</w:t>
      </w:r>
      <w:r>
        <w:rPr>
          <w:rFonts w:hint="eastAsia" w:ascii="Times New Roman" w:hAnsi="Times New Roman" w:eastAsia="方正仿宋_GBK" w:cs="Times New Roman"/>
          <w:b w:val="0"/>
          <w:color w:val="auto"/>
          <w:spacing w:val="11"/>
          <w:kern w:val="21"/>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50++及以上</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4.从病人血液、骨髓、其他体液及排泄物等任一种培养物中分离到布鲁氏菌。</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0"/>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同时具备以上第1</w:t>
      </w:r>
      <w:r>
        <w:rPr>
          <w:rFonts w:hint="eastAsia" w:ascii="Times New Roman" w:hAnsi="Times New Roman" w:eastAsia="方正仿宋_GBK" w:cs="Times New Roman"/>
          <w:b w:val="0"/>
          <w:color w:val="auto"/>
          <w:spacing w:val="11"/>
          <w:kern w:val="21"/>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rPr>
        <w:t>3条</w:t>
      </w:r>
      <w:r>
        <w:rPr>
          <w:rFonts w:hint="default" w:ascii="Times New Roman" w:hAnsi="Times New Roman" w:eastAsia="方正仿宋_GBK" w:cs="Times New Roman"/>
          <w:b w:val="0"/>
          <w:color w:val="auto"/>
          <w:spacing w:val="0"/>
          <w:kern w:val="21"/>
          <w:sz w:val="32"/>
          <w:szCs w:val="32"/>
          <w:u w:val="none"/>
          <w:vertAlign w:val="baseline"/>
        </w:rPr>
        <w:t>或具备第4条的，</w:t>
      </w:r>
      <w:r>
        <w:rPr>
          <w:rFonts w:hint="eastAsia" w:ascii="Times New Roman" w:hAnsi="Times New Roman" w:eastAsia="方正仿宋_GBK" w:cs="Times New Roman"/>
          <w:b w:val="0"/>
          <w:color w:val="auto"/>
          <w:spacing w:val="0"/>
          <w:kern w:val="21"/>
          <w:sz w:val="32"/>
          <w:szCs w:val="32"/>
          <w:u w:val="none"/>
          <w:vertAlign w:val="baseline"/>
          <w:lang w:eastAsia="zh-CN"/>
        </w:rPr>
        <w:t>即</w:t>
      </w:r>
      <w:r>
        <w:rPr>
          <w:rFonts w:hint="default" w:ascii="Times New Roman" w:hAnsi="Times New Roman" w:eastAsia="方正仿宋_GBK" w:cs="Times New Roman"/>
          <w:b w:val="0"/>
          <w:color w:val="auto"/>
          <w:spacing w:val="0"/>
          <w:kern w:val="21"/>
          <w:sz w:val="32"/>
          <w:szCs w:val="32"/>
          <w:u w:val="none"/>
          <w:vertAlign w:val="baseline"/>
        </w:rPr>
        <w:t>符合</w:t>
      </w:r>
      <w:r>
        <w:rPr>
          <w:rFonts w:hint="eastAsia" w:ascii="Times New Roman" w:hAnsi="Times New Roman" w:eastAsia="方正仿宋_GBK" w:cs="Times New Roman"/>
          <w:b w:val="0"/>
          <w:color w:val="auto"/>
          <w:spacing w:val="0"/>
          <w:kern w:val="21"/>
          <w:sz w:val="32"/>
          <w:szCs w:val="32"/>
          <w:u w:val="none"/>
          <w:vertAlign w:val="baseline"/>
          <w:lang w:eastAsia="zh-CN"/>
        </w:rPr>
        <w:t>认定</w:t>
      </w:r>
      <w:r>
        <w:rPr>
          <w:rFonts w:hint="default" w:ascii="Times New Roman" w:hAnsi="Times New Roman" w:eastAsia="方正仿宋_GBK" w:cs="Times New Roman"/>
          <w:b w:val="0"/>
          <w:color w:val="auto"/>
          <w:spacing w:val="0"/>
          <w:kern w:val="21"/>
          <w:sz w:val="32"/>
          <w:szCs w:val="32"/>
          <w:u w:val="none"/>
          <w:vertAlign w:val="baseline"/>
        </w:rPr>
        <w:t>标准。</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pPr>
      <w:r>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t>【认定资料】</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1.病史资料和用药记录；</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2.平板凝集试验或虎红平板凝集试验报告单；</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3.布病血清学检查报告单；</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4.分离细菌培养报告单。</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684" w:firstLineChars="200"/>
        <w:jc w:val="both"/>
        <w:textAlignment w:val="auto"/>
        <w:outlineLvl w:val="9"/>
        <w:rPr>
          <w:rFonts w:hint="default" w:ascii="Times New Roman" w:hAnsi="Times New Roman" w:eastAsia="方正仿宋_GBK" w:cs="Times New Roman"/>
          <w:b w:val="0"/>
          <w:color w:val="auto"/>
          <w:spacing w:val="11"/>
          <w:kern w:val="21"/>
          <w:sz w:val="32"/>
          <w:szCs w:val="32"/>
          <w:u w:val="none"/>
          <w:vertAlign w:val="baseline"/>
        </w:rPr>
      </w:pP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outlineLvl w:val="0"/>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pPr>
      <w:r>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t>六、包虫病</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pPr>
      <w:r>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t>【认定标准】</w:t>
      </w:r>
    </w:p>
    <w:p>
      <w:pPr>
        <w:keepNext w:val="0"/>
        <w:keepLines w:val="0"/>
        <w:pageBreakBefore w:val="0"/>
        <w:widowControl w:val="0"/>
        <w:kinsoku/>
        <w:wordWrap/>
        <w:overflowPunct/>
        <w:topLinePunct w:val="0"/>
        <w:autoSpaceDE/>
        <w:autoSpaceDN/>
        <w:bidi w:val="0"/>
        <w:snapToGrid w:val="0"/>
        <w:spacing w:before="0" w:beforeLines="0" w:afterLines="0" w:line="560" w:lineRule="exact"/>
        <w:ind w:right="122" w:rightChars="58"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1.病史资料和用药记录；</w:t>
      </w:r>
    </w:p>
    <w:p>
      <w:pPr>
        <w:keepNext w:val="0"/>
        <w:keepLines w:val="0"/>
        <w:pageBreakBefore w:val="0"/>
        <w:widowControl w:val="0"/>
        <w:kinsoku/>
        <w:wordWrap/>
        <w:overflowPunct/>
        <w:topLinePunct w:val="0"/>
        <w:autoSpaceDE/>
        <w:autoSpaceDN/>
        <w:bidi w:val="0"/>
        <w:snapToGrid w:val="0"/>
        <w:spacing w:before="0" w:beforeLines="0" w:afterLines="0" w:line="560" w:lineRule="exact"/>
        <w:ind w:right="122" w:rightChars="58"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2.早期无明显特征性症状，随包虫囊逐渐增大而产生压迫症候群；</w:t>
      </w:r>
    </w:p>
    <w:p>
      <w:pPr>
        <w:keepNext w:val="0"/>
        <w:keepLines w:val="0"/>
        <w:pageBreakBefore w:val="0"/>
        <w:widowControl w:val="0"/>
        <w:kinsoku/>
        <w:wordWrap/>
        <w:overflowPunct/>
        <w:topLinePunct w:val="0"/>
        <w:autoSpaceDE/>
        <w:autoSpaceDN/>
        <w:bidi w:val="0"/>
        <w:snapToGrid w:val="0"/>
        <w:spacing w:before="0" w:beforeLines="0" w:afterLines="0" w:line="560" w:lineRule="exact"/>
        <w:ind w:right="122" w:rightChars="58"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3.B超或CT检查，可显示囊肿部位</w:t>
      </w:r>
      <w:r>
        <w:rPr>
          <w:rFonts w:hint="eastAsia" w:ascii="Times New Roman" w:hAnsi="Times New Roman" w:eastAsia="方正仿宋_GBK" w:cs="Times New Roman"/>
          <w:b w:val="0"/>
          <w:color w:val="auto"/>
          <w:spacing w:val="11"/>
          <w:kern w:val="21"/>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大小和形态结构，囊肿有</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双层壁</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或周边</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弧形钙化</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特征性影像；</w:t>
      </w:r>
    </w:p>
    <w:p>
      <w:pPr>
        <w:keepNext w:val="0"/>
        <w:keepLines w:val="0"/>
        <w:pageBreakBefore w:val="0"/>
        <w:widowControl w:val="0"/>
        <w:kinsoku/>
        <w:wordWrap/>
        <w:overflowPunct/>
        <w:topLinePunct w:val="0"/>
        <w:autoSpaceDE/>
        <w:autoSpaceDN/>
        <w:bidi w:val="0"/>
        <w:snapToGrid w:val="0"/>
        <w:spacing w:before="0" w:beforeLines="0" w:afterLines="0" w:line="560" w:lineRule="exact"/>
        <w:ind w:right="122" w:rightChars="58"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4.X线亦能显示肝包虫囊肿外形和周边</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弧形钙化</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囊壁影；</w:t>
      </w:r>
    </w:p>
    <w:p>
      <w:pPr>
        <w:keepNext w:val="0"/>
        <w:keepLines w:val="0"/>
        <w:pageBreakBefore w:val="0"/>
        <w:widowControl w:val="0"/>
        <w:kinsoku/>
        <w:wordWrap/>
        <w:overflowPunct/>
        <w:topLinePunct w:val="0"/>
        <w:autoSpaceDE/>
        <w:autoSpaceDN/>
        <w:bidi w:val="0"/>
        <w:snapToGrid w:val="0"/>
        <w:spacing w:before="0" w:beforeLines="0" w:afterLines="0" w:line="560" w:lineRule="exact"/>
        <w:ind w:right="122" w:rightChars="58"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5.肝功能检查异常。</w:t>
      </w:r>
    </w:p>
    <w:p>
      <w:pPr>
        <w:keepNext w:val="0"/>
        <w:keepLines w:val="0"/>
        <w:pageBreakBefore w:val="0"/>
        <w:widowControl w:val="0"/>
        <w:kinsoku/>
        <w:wordWrap/>
        <w:overflowPunct/>
        <w:topLinePunct w:val="0"/>
        <w:autoSpaceDE/>
        <w:autoSpaceDN/>
        <w:bidi w:val="0"/>
        <w:snapToGrid w:val="0"/>
        <w:spacing w:before="0" w:beforeLines="0" w:afterLines="0" w:line="560" w:lineRule="exact"/>
        <w:ind w:right="122" w:rightChars="58"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同时具备以上5条的，</w:t>
      </w:r>
      <w:r>
        <w:rPr>
          <w:rFonts w:hint="eastAsia" w:ascii="Times New Roman" w:hAnsi="Times New Roman" w:eastAsia="方正仿宋_GBK" w:cs="Times New Roman"/>
          <w:b w:val="0"/>
          <w:color w:val="auto"/>
          <w:spacing w:val="11"/>
          <w:kern w:val="21"/>
          <w:sz w:val="32"/>
          <w:szCs w:val="32"/>
          <w:u w:val="none"/>
          <w:vertAlign w:val="baseline"/>
          <w:lang w:eastAsia="zh-CN"/>
        </w:rPr>
        <w:t>即</w:t>
      </w:r>
      <w:r>
        <w:rPr>
          <w:rFonts w:hint="default" w:ascii="Times New Roman" w:hAnsi="Times New Roman" w:eastAsia="方正仿宋_GBK" w:cs="Times New Roman"/>
          <w:b w:val="0"/>
          <w:color w:val="auto"/>
          <w:spacing w:val="11"/>
          <w:kern w:val="21"/>
          <w:sz w:val="32"/>
          <w:szCs w:val="32"/>
          <w:u w:val="none"/>
          <w:vertAlign w:val="baseline"/>
        </w:rPr>
        <w:t>符合</w:t>
      </w:r>
      <w:r>
        <w:rPr>
          <w:rFonts w:hint="eastAsia" w:ascii="Times New Roman" w:hAnsi="Times New Roman" w:eastAsia="方正仿宋_GBK" w:cs="Times New Roman"/>
          <w:b w:val="0"/>
          <w:color w:val="auto"/>
          <w:spacing w:val="11"/>
          <w:kern w:val="21"/>
          <w:sz w:val="32"/>
          <w:szCs w:val="32"/>
          <w:u w:val="none"/>
          <w:vertAlign w:val="baseline"/>
          <w:lang w:val="en-US" w:eastAsia="zh-CN"/>
        </w:rPr>
        <w:t>认定</w:t>
      </w:r>
      <w:r>
        <w:rPr>
          <w:rFonts w:hint="default" w:ascii="Times New Roman" w:hAnsi="Times New Roman" w:eastAsia="方正仿宋_GBK" w:cs="Times New Roman"/>
          <w:b w:val="0"/>
          <w:color w:val="auto"/>
          <w:spacing w:val="11"/>
          <w:kern w:val="21"/>
          <w:sz w:val="32"/>
          <w:szCs w:val="32"/>
          <w:u w:val="none"/>
          <w:vertAlign w:val="baseline"/>
        </w:rPr>
        <w:t>标准。</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方正楷体_GBK" w:hAnsi="方正楷体_GBK" w:eastAsia="方正楷体_GBK" w:cs="方正楷体_GBK"/>
          <w:b w:val="0"/>
          <w:snapToGrid/>
          <w:color w:val="auto"/>
          <w:spacing w:val="11"/>
          <w:w w:val="100"/>
          <w:kern w:val="21"/>
          <w:position w:val="0"/>
          <w:sz w:val="32"/>
          <w:szCs w:val="32"/>
          <w:u w:val="none"/>
          <w:vertAlign w:val="baseline"/>
          <w:lang w:eastAsia="zh-CN"/>
        </w:rPr>
      </w:pPr>
      <w:r>
        <w:rPr>
          <w:rFonts w:hint="default" w:ascii="方正楷体_GBK" w:hAnsi="方正楷体_GBK" w:eastAsia="方正楷体_GBK" w:cs="方正楷体_GBK"/>
          <w:b w:val="0"/>
          <w:snapToGrid/>
          <w:color w:val="auto"/>
          <w:spacing w:val="11"/>
          <w:w w:val="100"/>
          <w:kern w:val="21"/>
          <w:position w:val="0"/>
          <w:sz w:val="32"/>
          <w:szCs w:val="32"/>
          <w:u w:val="none"/>
          <w:vertAlign w:val="baseline"/>
          <w:lang w:eastAsia="zh-CN"/>
        </w:rPr>
        <w:t>【</w:t>
      </w:r>
      <w:r>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t>认</w:t>
      </w:r>
      <w:r>
        <w:rPr>
          <w:rFonts w:hint="default" w:ascii="方正楷体_GBK" w:hAnsi="方正楷体_GBK" w:eastAsia="方正楷体_GBK" w:cs="方正楷体_GBK"/>
          <w:b w:val="0"/>
          <w:snapToGrid/>
          <w:color w:val="auto"/>
          <w:spacing w:val="11"/>
          <w:w w:val="100"/>
          <w:kern w:val="21"/>
          <w:position w:val="0"/>
          <w:sz w:val="32"/>
          <w:szCs w:val="32"/>
          <w:u w:val="none"/>
          <w:vertAlign w:val="baseline"/>
          <w:lang w:eastAsia="zh-CN"/>
        </w:rPr>
        <w:t>定资料】</w:t>
      </w:r>
    </w:p>
    <w:p>
      <w:pPr>
        <w:keepNext w:val="0"/>
        <w:keepLines w:val="0"/>
        <w:pageBreakBefore w:val="0"/>
        <w:widowControl w:val="0"/>
        <w:kinsoku/>
        <w:wordWrap/>
        <w:overflowPunct/>
        <w:topLinePunct w:val="0"/>
        <w:autoSpaceDE/>
        <w:autoSpaceDN/>
        <w:bidi w:val="0"/>
        <w:snapToGrid w:val="0"/>
        <w:spacing w:before="0" w:beforeLines="0" w:afterLines="0" w:line="560" w:lineRule="exact"/>
        <w:ind w:right="122" w:rightChars="58"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1.病史资料和用药记录；</w:t>
      </w:r>
    </w:p>
    <w:p>
      <w:pPr>
        <w:keepNext w:val="0"/>
        <w:keepLines w:val="0"/>
        <w:pageBreakBefore w:val="0"/>
        <w:widowControl w:val="0"/>
        <w:kinsoku/>
        <w:wordWrap/>
        <w:overflowPunct/>
        <w:topLinePunct w:val="0"/>
        <w:autoSpaceDE/>
        <w:autoSpaceDN/>
        <w:bidi w:val="0"/>
        <w:snapToGrid w:val="0"/>
        <w:spacing w:before="0" w:beforeLines="0" w:afterLines="0" w:line="560" w:lineRule="exact"/>
        <w:ind w:right="122" w:rightChars="58"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2.B超或CT检查报告单；</w:t>
      </w:r>
    </w:p>
    <w:p>
      <w:pPr>
        <w:keepNext w:val="0"/>
        <w:keepLines w:val="0"/>
        <w:pageBreakBefore w:val="0"/>
        <w:widowControl w:val="0"/>
        <w:kinsoku/>
        <w:wordWrap/>
        <w:overflowPunct/>
        <w:topLinePunct w:val="0"/>
        <w:autoSpaceDE/>
        <w:autoSpaceDN/>
        <w:bidi w:val="0"/>
        <w:snapToGrid w:val="0"/>
        <w:spacing w:before="0" w:beforeLines="0" w:afterLines="0" w:line="560" w:lineRule="exact"/>
        <w:ind w:right="122" w:rightChars="58"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3.X线检查报告单；</w:t>
      </w:r>
    </w:p>
    <w:p>
      <w:pPr>
        <w:keepNext w:val="0"/>
        <w:keepLines w:val="0"/>
        <w:pageBreakBefore w:val="0"/>
        <w:widowControl w:val="0"/>
        <w:kinsoku/>
        <w:wordWrap/>
        <w:overflowPunct/>
        <w:topLinePunct w:val="0"/>
        <w:autoSpaceDE/>
        <w:autoSpaceDN/>
        <w:bidi w:val="0"/>
        <w:snapToGrid w:val="0"/>
        <w:spacing w:before="0" w:beforeLines="0" w:afterLines="0" w:line="560" w:lineRule="exact"/>
        <w:ind w:right="122" w:rightChars="58"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4.肝功检查报告单。</w:t>
      </w:r>
    </w:p>
    <w:p>
      <w:pPr>
        <w:keepNext w:val="0"/>
        <w:keepLines w:val="0"/>
        <w:pageBreakBefore w:val="0"/>
        <w:widowControl w:val="0"/>
        <w:kinsoku/>
        <w:wordWrap/>
        <w:overflowPunct/>
        <w:topLinePunct w:val="0"/>
        <w:autoSpaceDE/>
        <w:autoSpaceDN/>
        <w:bidi w:val="0"/>
        <w:adjustRightInd/>
        <w:snapToGrid w:val="0"/>
        <w:spacing w:line="300" w:lineRule="exact"/>
        <w:ind w:left="0" w:leftChars="0" w:right="120" w:rightChars="57" w:firstLine="684" w:firstLineChars="200"/>
        <w:jc w:val="both"/>
        <w:textAlignment w:val="auto"/>
        <w:outlineLvl w:val="9"/>
        <w:rPr>
          <w:rFonts w:hint="default" w:ascii="Times New Roman" w:hAnsi="Times New Roman" w:eastAsia="方正仿宋_GBK" w:cs="Times New Roman"/>
          <w:b w:val="0"/>
          <w:color w:val="auto"/>
          <w:spacing w:val="11"/>
          <w:kern w:val="21"/>
          <w:sz w:val="32"/>
          <w:szCs w:val="32"/>
          <w:u w:val="none"/>
          <w:vertAlign w:val="baseline"/>
        </w:rPr>
      </w:pP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pPr>
      <w:r>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t>七、恶性肿瘤门诊治疗</w:t>
      </w:r>
    </w:p>
    <w:p>
      <w:pPr>
        <w:keepNext/>
        <w:keepLines/>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rPr>
          <w:rFonts w:hint="eastAsia" w:ascii="方正楷体_GBK" w:hAnsi="方正楷体_GBK" w:eastAsia="方正楷体_GBK" w:cs="方正楷体_GBK"/>
          <w:b w:val="0"/>
          <w:bCs/>
          <w:color w:val="auto"/>
          <w:spacing w:val="11"/>
          <w:kern w:val="21"/>
          <w:sz w:val="32"/>
          <w:szCs w:val="32"/>
          <w:u w:val="none"/>
          <w:vertAlign w:val="baseline"/>
          <w:lang w:val="en-US" w:eastAsia="zh-CN" w:bidi="ar-SA"/>
        </w:rPr>
      </w:pPr>
      <w:r>
        <w:rPr>
          <w:rFonts w:hint="eastAsia" w:ascii="方正楷体_GBK" w:hAnsi="方正楷体_GBK" w:eastAsia="方正仿宋_GBK" w:cs="方正楷体_GBK"/>
          <w:b w:val="0"/>
          <w:i w:val="0"/>
          <w:iCs w:val="0"/>
          <w:caps w:val="0"/>
          <w:snapToGrid/>
          <w:color w:val="auto"/>
          <w:spacing w:val="0"/>
          <w:w w:val="100"/>
          <w:kern w:val="21"/>
          <w:position w:val="0"/>
          <w:sz w:val="32"/>
          <w:szCs w:val="32"/>
          <w:u w:val="none"/>
          <w:shd w:val="clear" w:color="auto" w:fill="FFFFFF"/>
          <w:vertAlign w:val="baseline"/>
          <w:lang w:val="en-US" w:eastAsia="zh-CN" w:bidi="ar"/>
        </w:rPr>
        <w:t>（</w:t>
      </w:r>
      <w:r>
        <w:rPr>
          <w:rFonts w:hint="eastAsia" w:ascii="方正楷体_GBK" w:hAnsi="方正楷体_GBK" w:eastAsia="方正楷体_GBK" w:cs="方正楷体_GBK"/>
          <w:b w:val="0"/>
          <w:i w:val="0"/>
          <w:iCs w:val="0"/>
          <w:caps w:val="0"/>
          <w:color w:val="auto"/>
          <w:spacing w:val="11"/>
          <w:kern w:val="21"/>
          <w:sz w:val="32"/>
          <w:szCs w:val="32"/>
          <w:u w:val="none"/>
          <w:shd w:val="clear" w:color="auto" w:fill="FFFFFF"/>
          <w:vertAlign w:val="baseline"/>
          <w:lang w:val="en-US" w:eastAsia="zh-CN" w:bidi="ar"/>
        </w:rPr>
        <w:t>一</w:t>
      </w:r>
      <w:r>
        <w:rPr>
          <w:rFonts w:hint="eastAsia" w:ascii="方正楷体_GBK" w:hAnsi="方正楷体_GBK" w:eastAsia="方正楷体_GBK" w:cs="方正楷体_GBK"/>
          <w:b w:val="0"/>
          <w:i w:val="0"/>
          <w:iCs w:val="0"/>
          <w:caps w:val="0"/>
          <w:snapToGrid/>
          <w:color w:val="auto"/>
          <w:spacing w:val="0"/>
          <w:w w:val="100"/>
          <w:kern w:val="21"/>
          <w:position w:val="0"/>
          <w:sz w:val="32"/>
          <w:szCs w:val="32"/>
          <w:u w:val="none"/>
          <w:shd w:val="clear" w:color="auto" w:fill="FFFFFF"/>
          <w:vertAlign w:val="baseline"/>
          <w:lang w:val="en-US" w:eastAsia="zh-CN" w:bidi="ar"/>
        </w:rPr>
        <w:t>）</w:t>
      </w:r>
      <w:r>
        <w:rPr>
          <w:rFonts w:hint="eastAsia" w:ascii="方正楷体_GBK" w:hAnsi="方正楷体_GBK" w:eastAsia="方正楷体_GBK" w:cs="方正楷体_GBK"/>
          <w:b w:val="0"/>
          <w:bCs/>
          <w:color w:val="auto"/>
          <w:spacing w:val="11"/>
          <w:kern w:val="21"/>
          <w:sz w:val="32"/>
          <w:szCs w:val="32"/>
          <w:u w:val="none"/>
          <w:vertAlign w:val="baseline"/>
          <w:lang w:val="en-US" w:eastAsia="zh-CN" w:bidi="ar-SA"/>
        </w:rPr>
        <w:t>恶性肿瘤</w:t>
      </w:r>
      <w:r>
        <w:rPr>
          <w:rFonts w:hint="eastAsia" w:ascii="方正楷体_GBK" w:hAnsi="方正楷体_GBK" w:eastAsia="方正仿宋_GBK" w:cs="方正楷体_GBK"/>
          <w:b w:val="0"/>
          <w:bCs/>
          <w:i w:val="0"/>
          <w:snapToGrid/>
          <w:color w:val="auto"/>
          <w:spacing w:val="0"/>
          <w:w w:val="100"/>
          <w:kern w:val="21"/>
          <w:position w:val="0"/>
          <w:sz w:val="32"/>
          <w:szCs w:val="32"/>
          <w:u w:val="none"/>
          <w:vertAlign w:val="baseline"/>
          <w:lang w:val="en-US" w:eastAsia="zh-CN" w:bidi="ar-SA"/>
        </w:rPr>
        <w:t>（</w:t>
      </w:r>
      <w:r>
        <w:rPr>
          <w:rFonts w:hint="eastAsia" w:ascii="方正楷体_GBK" w:hAnsi="方正楷体_GBK" w:eastAsia="方正楷体_GBK" w:cs="方正楷体_GBK"/>
          <w:b w:val="0"/>
          <w:bCs/>
          <w:color w:val="auto"/>
          <w:spacing w:val="11"/>
          <w:kern w:val="21"/>
          <w:sz w:val="32"/>
          <w:szCs w:val="32"/>
          <w:u w:val="none"/>
          <w:vertAlign w:val="baseline"/>
          <w:lang w:val="en-US" w:eastAsia="zh-CN" w:bidi="ar-SA"/>
        </w:rPr>
        <w:t>含白血病</w:t>
      </w:r>
      <w:r>
        <w:rPr>
          <w:rFonts w:hint="eastAsia" w:ascii="方正楷体_GBK" w:hAnsi="方正楷体_GBK" w:eastAsia="方正楷体_GBK" w:cs="方正楷体_GBK"/>
          <w:b w:val="0"/>
          <w:bCs/>
          <w:i w:val="0"/>
          <w:snapToGrid/>
          <w:color w:val="auto"/>
          <w:spacing w:val="0"/>
          <w:w w:val="100"/>
          <w:kern w:val="21"/>
          <w:position w:val="0"/>
          <w:sz w:val="32"/>
          <w:szCs w:val="32"/>
          <w:u w:val="none"/>
          <w:vertAlign w:val="baseline"/>
          <w:lang w:val="en-US" w:eastAsia="zh-CN" w:bidi="ar-SA"/>
        </w:rPr>
        <w:t>）</w:t>
      </w:r>
    </w:p>
    <w:p>
      <w:pPr>
        <w:keepNext/>
        <w:keepLines/>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rPr>
          <w:rFonts w:hint="eastAsia" w:ascii="方正楷体_GBK" w:hAnsi="方正楷体_GBK" w:eastAsia="方正楷体_GBK" w:cs="方正楷体_GBK"/>
          <w:b w:val="0"/>
          <w:i w:val="0"/>
          <w:iCs w:val="0"/>
          <w:caps w:val="0"/>
          <w:snapToGrid/>
          <w:color w:val="auto"/>
          <w:spacing w:val="0"/>
          <w:w w:val="100"/>
          <w:kern w:val="21"/>
          <w:position w:val="0"/>
          <w:sz w:val="32"/>
          <w:szCs w:val="32"/>
          <w:u w:val="none"/>
          <w:shd w:val="clear" w:color="auto" w:fill="FFFFFF"/>
          <w:vertAlign w:val="baseline"/>
          <w:lang w:val="en-US" w:eastAsia="zh-CN" w:bidi="ar"/>
        </w:rPr>
      </w:pPr>
      <w:r>
        <w:rPr>
          <w:rFonts w:hint="eastAsia" w:ascii="方正楷体_GBK" w:hAnsi="方正楷体_GBK" w:eastAsia="方正楷体_GBK" w:cs="方正楷体_GBK"/>
          <w:b w:val="0"/>
          <w:i w:val="0"/>
          <w:iCs w:val="0"/>
          <w:caps w:val="0"/>
          <w:snapToGrid/>
          <w:color w:val="auto"/>
          <w:spacing w:val="0"/>
          <w:w w:val="100"/>
          <w:kern w:val="21"/>
          <w:position w:val="0"/>
          <w:sz w:val="32"/>
          <w:szCs w:val="32"/>
          <w:u w:val="none"/>
          <w:shd w:val="clear" w:color="auto" w:fill="FFFFFF"/>
          <w:vertAlign w:val="baseline"/>
          <w:lang w:val="en-US" w:eastAsia="zh-CN" w:bidi="ar"/>
        </w:rPr>
        <w:t>【认定标准】</w:t>
      </w:r>
    </w:p>
    <w:p>
      <w:pPr>
        <w:keepNext w:val="0"/>
        <w:keepLines w:val="0"/>
        <w:pageBreakBefore w:val="0"/>
        <w:widowControl w:val="0"/>
        <w:kinsoku/>
        <w:wordWrap/>
        <w:overflowPunct/>
        <w:topLinePunct w:val="0"/>
        <w:autoSpaceDE/>
        <w:autoSpaceDN/>
        <w:bidi w:val="0"/>
        <w:spacing w:before="0" w:beforeLines="0" w:after="0" w:afterLines="0" w:line="560" w:lineRule="exact"/>
        <w:ind w:firstLine="684" w:firstLineChars="200"/>
        <w:jc w:val="left"/>
        <w:textAlignment w:val="auto"/>
        <w:rPr>
          <w:rFonts w:hint="default" w:ascii="Times New Roman" w:hAnsi="Times New Roman" w:eastAsia="方正仿宋_GBK" w:cs="Times New Roman"/>
          <w:b w:val="0"/>
          <w:color w:val="auto"/>
          <w:spacing w:val="0"/>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1.病理检查确认为恶性肿瘤</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eastAsia" w:ascii="Times New Roman" w:hAnsi="Times New Roman" w:eastAsia="方正仿宋_GBK" w:cs="Times New Roman"/>
          <w:b w:val="0"/>
          <w:color w:val="auto"/>
          <w:spacing w:val="0"/>
          <w:kern w:val="21"/>
          <w:sz w:val="32"/>
          <w:szCs w:val="32"/>
          <w:u w:val="none"/>
          <w:vertAlign w:val="baseline"/>
          <w:lang w:eastAsia="zh-CN"/>
        </w:rPr>
        <w:t>含</w:t>
      </w:r>
      <w:r>
        <w:rPr>
          <w:rFonts w:hint="eastAsia" w:ascii="Times New Roman" w:hAnsi="Times New Roman" w:eastAsia="方正仿宋_GBK" w:cs="Times New Roman"/>
          <w:b w:val="0"/>
          <w:color w:val="auto"/>
          <w:spacing w:val="0"/>
          <w:kern w:val="21"/>
          <w:sz w:val="32"/>
          <w:szCs w:val="32"/>
          <w:u w:val="none"/>
          <w:vertAlign w:val="baseline"/>
          <w:lang w:val="en-US" w:eastAsia="zh-CN"/>
        </w:rPr>
        <w:t>Castlemam病、Poems病</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0"/>
          <w:kern w:val="21"/>
          <w:sz w:val="32"/>
          <w:szCs w:val="32"/>
          <w:u w:val="none"/>
          <w:vertAlign w:val="baseline"/>
        </w:rPr>
        <w:t>；</w:t>
      </w:r>
    </w:p>
    <w:p>
      <w:pPr>
        <w:keepNext w:val="0"/>
        <w:keepLines w:val="0"/>
        <w:pageBreakBefore w:val="0"/>
        <w:widowControl w:val="0"/>
        <w:kinsoku/>
        <w:wordWrap/>
        <w:overflowPunct/>
        <w:topLinePunct w:val="0"/>
        <w:autoSpaceDE/>
        <w:autoSpaceDN/>
        <w:bidi w:val="0"/>
        <w:spacing w:before="0" w:beforeLines="0" w:after="0" w:afterLines="0" w:line="560" w:lineRule="exact"/>
        <w:ind w:firstLine="684" w:firstLineChars="200"/>
        <w:jc w:val="left"/>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2.骨髓细胞学确认为白血病；</w:t>
      </w:r>
    </w:p>
    <w:p>
      <w:pPr>
        <w:keepNext w:val="0"/>
        <w:keepLines w:val="0"/>
        <w:pageBreakBefore w:val="0"/>
        <w:widowControl w:val="0"/>
        <w:kinsoku/>
        <w:wordWrap/>
        <w:overflowPunct/>
        <w:topLinePunct w:val="0"/>
        <w:autoSpaceDE/>
        <w:autoSpaceDN/>
        <w:bidi w:val="0"/>
        <w:spacing w:before="0" w:beforeLines="0" w:after="0" w:afterLines="0" w:line="560" w:lineRule="exact"/>
        <w:ind w:firstLine="684" w:firstLineChars="200"/>
        <w:jc w:val="left"/>
        <w:textAlignment w:val="auto"/>
        <w:rPr>
          <w:rFonts w:hint="default" w:ascii="Times New Roman" w:hAnsi="Times New Roman" w:eastAsia="方正仿宋_GBK" w:cs="Times New Roman"/>
          <w:b w:val="0"/>
          <w:color w:val="auto"/>
          <w:spacing w:val="11"/>
          <w:kern w:val="21"/>
          <w:sz w:val="32"/>
          <w:szCs w:val="32"/>
          <w:u w:val="none"/>
          <w:vertAlign w:val="baseline"/>
          <w:lang w:val="en-US" w:eastAsia="zh-CN"/>
        </w:rPr>
      </w:pPr>
      <w:r>
        <w:rPr>
          <w:rFonts w:hint="default" w:ascii="Times New Roman" w:hAnsi="Times New Roman" w:eastAsia="方正仿宋_GBK" w:cs="Times New Roman"/>
          <w:b w:val="0"/>
          <w:color w:val="auto"/>
          <w:spacing w:val="11"/>
          <w:kern w:val="21"/>
          <w:sz w:val="32"/>
          <w:szCs w:val="32"/>
          <w:u w:val="none"/>
          <w:vertAlign w:val="baseline"/>
        </w:rPr>
        <w:t>3.</w:t>
      </w:r>
      <w:r>
        <w:rPr>
          <w:rFonts w:hint="default" w:ascii="Times New Roman" w:hAnsi="Times New Roman" w:eastAsia="方正仿宋_GBK" w:cs="Times New Roman"/>
          <w:b w:val="0"/>
          <w:color w:val="auto"/>
          <w:spacing w:val="11"/>
          <w:kern w:val="21"/>
          <w:sz w:val="32"/>
          <w:szCs w:val="32"/>
          <w:u w:val="none"/>
          <w:vertAlign w:val="baseline"/>
          <w:lang w:eastAsia="zh-CN"/>
        </w:rPr>
        <w:t>骨髓细胞学及相关检查明确其他血液恶性疾病包括骨髓增生性疾病、</w:t>
      </w:r>
      <w:r>
        <w:rPr>
          <w:rFonts w:hint="eastAsia" w:ascii="Times New Roman" w:hAnsi="Times New Roman" w:eastAsia="方正仿宋_GBK" w:cs="Times New Roman"/>
          <w:b w:val="0"/>
          <w:color w:val="auto"/>
          <w:spacing w:val="11"/>
          <w:kern w:val="21"/>
          <w:sz w:val="32"/>
          <w:szCs w:val="32"/>
          <w:u w:val="none"/>
          <w:vertAlign w:val="baseline"/>
          <w:lang w:eastAsia="zh-CN"/>
        </w:rPr>
        <w:t>系统性轻链型</w:t>
      </w:r>
      <w:r>
        <w:rPr>
          <w:rFonts w:hint="default" w:ascii="Times New Roman" w:hAnsi="Times New Roman" w:eastAsia="方正仿宋_GBK" w:cs="Times New Roman"/>
          <w:b w:val="0"/>
          <w:color w:val="auto"/>
          <w:spacing w:val="11"/>
          <w:kern w:val="21"/>
          <w:sz w:val="32"/>
          <w:szCs w:val="32"/>
          <w:u w:val="none"/>
          <w:vertAlign w:val="baseline"/>
          <w:lang w:eastAsia="zh-CN"/>
        </w:rPr>
        <w:t>淀粉样变</w:t>
      </w:r>
      <w:r>
        <w:rPr>
          <w:rFonts w:hint="eastAsia" w:ascii="Times New Roman" w:hAnsi="Times New Roman" w:eastAsia="方正仿宋_GBK" w:cs="Times New Roman"/>
          <w:b w:val="0"/>
          <w:color w:val="auto"/>
          <w:spacing w:val="11"/>
          <w:kern w:val="21"/>
          <w:sz w:val="32"/>
          <w:szCs w:val="32"/>
          <w:u w:val="none"/>
          <w:vertAlign w:val="baseline"/>
          <w:lang w:eastAsia="zh-CN"/>
        </w:rPr>
        <w:t>性</w:t>
      </w:r>
      <w:r>
        <w:rPr>
          <w:rFonts w:hint="default" w:ascii="Times New Roman" w:hAnsi="Times New Roman" w:eastAsia="方正仿宋_GBK" w:cs="Times New Roman"/>
          <w:b w:val="0"/>
          <w:color w:val="auto"/>
          <w:spacing w:val="11"/>
          <w:kern w:val="21"/>
          <w:sz w:val="32"/>
          <w:szCs w:val="32"/>
          <w:u w:val="none"/>
          <w:vertAlign w:val="baseline"/>
          <w:lang w:eastAsia="zh-CN"/>
        </w:rPr>
        <w:t>、多发性骨髓瘤、恶性淋巴瘤</w:t>
      </w:r>
      <w:r>
        <w:rPr>
          <w:rFonts w:hint="eastAsia" w:ascii="Times New Roman" w:hAnsi="Times New Roman" w:eastAsia="方正仿宋_GBK" w:cs="Times New Roman"/>
          <w:b w:val="0"/>
          <w:color w:val="auto"/>
          <w:spacing w:val="11"/>
          <w:kern w:val="21"/>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eastAsia="zh-CN"/>
        </w:rPr>
        <w:t>实体骨髓瘤骨髓转移；</w:t>
      </w:r>
    </w:p>
    <w:p>
      <w:pPr>
        <w:keepNext w:val="0"/>
        <w:keepLines w:val="0"/>
        <w:pageBreakBefore w:val="0"/>
        <w:widowControl w:val="0"/>
        <w:kinsoku/>
        <w:wordWrap/>
        <w:overflowPunct/>
        <w:topLinePunct w:val="0"/>
        <w:autoSpaceDE/>
        <w:autoSpaceDN/>
        <w:bidi w:val="0"/>
        <w:spacing w:before="0" w:beforeLines="0" w:after="0" w:afterLines="0" w:line="560" w:lineRule="exact"/>
        <w:ind w:firstLine="684" w:firstLineChars="200"/>
        <w:jc w:val="left"/>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eastAsia" w:ascii="Times New Roman" w:hAnsi="Times New Roman" w:eastAsia="方正仿宋_GBK" w:cs="Times New Roman"/>
          <w:b w:val="0"/>
          <w:color w:val="auto"/>
          <w:spacing w:val="11"/>
          <w:kern w:val="21"/>
          <w:sz w:val="32"/>
          <w:szCs w:val="32"/>
          <w:u w:val="none"/>
          <w:vertAlign w:val="baseline"/>
          <w:lang w:val="en-US" w:eastAsia="zh-CN"/>
        </w:rPr>
        <w:t>4</w:t>
      </w:r>
      <w:r>
        <w:rPr>
          <w:rFonts w:hint="default" w:ascii="Times New Roman" w:hAnsi="Times New Roman" w:eastAsia="方正仿宋_GBK" w:cs="Times New Roman"/>
          <w:b w:val="0"/>
          <w:color w:val="auto"/>
          <w:spacing w:val="11"/>
          <w:kern w:val="21"/>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rPr>
        <w:t>原位癌、交界性肿瘤或胃肠道间质瘤需放化疗治疗</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含抗癌药治疗</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的；</w:t>
      </w:r>
    </w:p>
    <w:p>
      <w:pPr>
        <w:keepNext w:val="0"/>
        <w:keepLines w:val="0"/>
        <w:pageBreakBefore w:val="0"/>
        <w:widowControl w:val="0"/>
        <w:kinsoku/>
        <w:wordWrap/>
        <w:overflowPunct/>
        <w:topLinePunct w:val="0"/>
        <w:autoSpaceDE/>
        <w:autoSpaceDN/>
        <w:bidi w:val="0"/>
        <w:spacing w:before="0" w:beforeLines="0" w:after="0" w:afterLines="0" w:line="560" w:lineRule="exact"/>
        <w:ind w:firstLine="684" w:firstLineChars="200"/>
        <w:jc w:val="left"/>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eastAsia" w:ascii="Times New Roman" w:hAnsi="Times New Roman" w:eastAsia="方正仿宋_GBK" w:cs="Times New Roman"/>
          <w:b w:val="0"/>
          <w:color w:val="auto"/>
          <w:spacing w:val="11"/>
          <w:kern w:val="21"/>
          <w:sz w:val="32"/>
          <w:szCs w:val="32"/>
          <w:u w:val="none"/>
          <w:vertAlign w:val="baseline"/>
          <w:lang w:val="en-US" w:eastAsia="zh-CN"/>
        </w:rPr>
        <w:t>5</w:t>
      </w:r>
      <w:r>
        <w:rPr>
          <w:rFonts w:hint="default" w:ascii="Times New Roman" w:hAnsi="Times New Roman" w:eastAsia="方正仿宋_GBK" w:cs="Times New Roman"/>
          <w:b w:val="0"/>
          <w:color w:val="auto"/>
          <w:spacing w:val="11"/>
          <w:kern w:val="21"/>
          <w:sz w:val="32"/>
          <w:szCs w:val="32"/>
          <w:u w:val="none"/>
          <w:vertAlign w:val="baseline"/>
        </w:rPr>
        <w:t>.肿瘤标志物、免疫学肿瘤相关抗原检查、免疫学检验、基因诊断等任意一项实验室检查；</w:t>
      </w:r>
    </w:p>
    <w:p>
      <w:pPr>
        <w:keepNext w:val="0"/>
        <w:keepLines w:val="0"/>
        <w:pageBreakBefore w:val="0"/>
        <w:widowControl w:val="0"/>
        <w:kinsoku/>
        <w:wordWrap/>
        <w:overflowPunct/>
        <w:topLinePunct w:val="0"/>
        <w:autoSpaceDE/>
        <w:autoSpaceDN/>
        <w:bidi w:val="0"/>
        <w:spacing w:before="0" w:beforeLines="0" w:after="0" w:afterLines="0" w:line="560" w:lineRule="exact"/>
        <w:ind w:firstLine="684" w:firstLineChars="200"/>
        <w:jc w:val="left"/>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eastAsia" w:ascii="Times New Roman" w:hAnsi="Times New Roman" w:eastAsia="方正仿宋_GBK" w:cs="Times New Roman"/>
          <w:b w:val="0"/>
          <w:color w:val="auto"/>
          <w:spacing w:val="11"/>
          <w:kern w:val="21"/>
          <w:sz w:val="32"/>
          <w:szCs w:val="32"/>
          <w:u w:val="none"/>
          <w:vertAlign w:val="baseline"/>
          <w:lang w:val="en-US" w:eastAsia="zh-CN"/>
        </w:rPr>
        <w:t>6</w:t>
      </w:r>
      <w:r>
        <w:rPr>
          <w:rFonts w:hint="default" w:ascii="Times New Roman" w:hAnsi="Times New Roman" w:eastAsia="方正仿宋_GBK" w:cs="Times New Roman"/>
          <w:b w:val="0"/>
          <w:color w:val="auto"/>
          <w:spacing w:val="11"/>
          <w:kern w:val="21"/>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rPr>
        <w:t>CT、MRI、B超、放射性核素显像等任意一项影像学检查。</w:t>
      </w:r>
    </w:p>
    <w:p>
      <w:pPr>
        <w:keepNext w:val="0"/>
        <w:keepLines w:val="0"/>
        <w:pageBreakBefore w:val="0"/>
        <w:widowControl w:val="0"/>
        <w:kinsoku/>
        <w:wordWrap/>
        <w:overflowPunct/>
        <w:topLinePunct w:val="0"/>
        <w:autoSpaceDE/>
        <w:autoSpaceDN/>
        <w:bidi w:val="0"/>
        <w:spacing w:before="0" w:beforeLines="0" w:after="0" w:afterLines="0" w:line="560" w:lineRule="exact"/>
        <w:ind w:firstLine="684" w:firstLineChars="200"/>
        <w:jc w:val="left"/>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lang w:eastAsia="zh-CN"/>
        </w:rPr>
        <w:t>同时</w:t>
      </w:r>
      <w:r>
        <w:rPr>
          <w:rFonts w:hint="eastAsia" w:ascii="Times New Roman" w:hAnsi="Times New Roman" w:eastAsia="方正仿宋_GBK" w:cs="Times New Roman"/>
          <w:b w:val="0"/>
          <w:color w:val="auto"/>
          <w:spacing w:val="11"/>
          <w:kern w:val="21"/>
          <w:sz w:val="32"/>
          <w:szCs w:val="32"/>
          <w:u w:val="none"/>
          <w:vertAlign w:val="baseline"/>
          <w:lang w:val="en-US" w:eastAsia="zh-CN"/>
        </w:rPr>
        <w:t>具备</w:t>
      </w:r>
      <w:r>
        <w:rPr>
          <w:rFonts w:hint="default" w:ascii="Times New Roman" w:hAnsi="Times New Roman" w:eastAsia="方正仿宋_GBK" w:cs="Times New Roman"/>
          <w:b w:val="0"/>
          <w:color w:val="auto"/>
          <w:spacing w:val="11"/>
          <w:kern w:val="21"/>
          <w:sz w:val="32"/>
          <w:szCs w:val="32"/>
          <w:u w:val="none"/>
          <w:vertAlign w:val="baseline"/>
        </w:rPr>
        <w:t>第1-</w:t>
      </w:r>
      <w:r>
        <w:rPr>
          <w:rFonts w:hint="eastAsia" w:ascii="Times New Roman" w:hAnsi="Times New Roman" w:eastAsia="方正仿宋_GBK" w:cs="Times New Roman"/>
          <w:b w:val="0"/>
          <w:color w:val="auto"/>
          <w:spacing w:val="11"/>
          <w:kern w:val="21"/>
          <w:sz w:val="32"/>
          <w:szCs w:val="32"/>
          <w:u w:val="none"/>
          <w:vertAlign w:val="baseline"/>
          <w:lang w:val="en-US" w:eastAsia="zh-CN"/>
        </w:rPr>
        <w:t>4</w:t>
      </w:r>
      <w:r>
        <w:rPr>
          <w:rFonts w:hint="default" w:ascii="Times New Roman" w:hAnsi="Times New Roman" w:eastAsia="方正仿宋_GBK" w:cs="Times New Roman"/>
          <w:b w:val="0"/>
          <w:color w:val="auto"/>
          <w:spacing w:val="11"/>
          <w:kern w:val="21"/>
          <w:sz w:val="32"/>
          <w:szCs w:val="32"/>
          <w:u w:val="none"/>
          <w:vertAlign w:val="baseline"/>
        </w:rPr>
        <w:t>条中任意一条</w:t>
      </w:r>
      <w:r>
        <w:rPr>
          <w:rFonts w:hint="eastAsia" w:ascii="Times New Roman" w:hAnsi="Times New Roman" w:eastAsia="方正仿宋_GBK" w:cs="Times New Roman"/>
          <w:b w:val="0"/>
          <w:color w:val="auto"/>
          <w:spacing w:val="11"/>
          <w:kern w:val="21"/>
          <w:sz w:val="32"/>
          <w:szCs w:val="32"/>
          <w:u w:val="none"/>
          <w:vertAlign w:val="baseline"/>
          <w:lang w:eastAsia="zh-CN"/>
        </w:rPr>
        <w:t>和</w:t>
      </w:r>
      <w:r>
        <w:rPr>
          <w:rFonts w:hint="eastAsia" w:ascii="Times New Roman" w:hAnsi="Times New Roman" w:eastAsia="方正仿宋_GBK" w:cs="Times New Roman"/>
          <w:b w:val="0"/>
          <w:color w:val="auto"/>
          <w:spacing w:val="11"/>
          <w:kern w:val="21"/>
          <w:sz w:val="32"/>
          <w:szCs w:val="32"/>
          <w:u w:val="none"/>
          <w:vertAlign w:val="baseline"/>
          <w:lang w:val="en-US" w:eastAsia="zh-CN"/>
        </w:rPr>
        <w:t>第5</w:t>
      </w:r>
      <w:r>
        <w:rPr>
          <w:rFonts w:hint="default" w:ascii="Times New Roman" w:hAnsi="Times New Roman" w:eastAsia="方正仿宋_GBK" w:cs="Times New Roman"/>
          <w:b w:val="0"/>
          <w:color w:val="auto"/>
          <w:spacing w:val="11"/>
          <w:kern w:val="21"/>
          <w:sz w:val="32"/>
          <w:szCs w:val="32"/>
          <w:u w:val="none"/>
          <w:vertAlign w:val="baseline"/>
          <w:lang w:val="en-US" w:eastAsia="zh-CN"/>
        </w:rPr>
        <w:t>-</w:t>
      </w:r>
      <w:r>
        <w:rPr>
          <w:rFonts w:hint="eastAsia" w:ascii="Times New Roman" w:hAnsi="Times New Roman" w:eastAsia="方正仿宋_GBK" w:cs="Times New Roman"/>
          <w:b w:val="0"/>
          <w:color w:val="auto"/>
          <w:spacing w:val="11"/>
          <w:kern w:val="21"/>
          <w:sz w:val="32"/>
          <w:szCs w:val="32"/>
          <w:u w:val="none"/>
          <w:vertAlign w:val="baseline"/>
          <w:lang w:val="en-US" w:eastAsia="zh-CN"/>
        </w:rPr>
        <w:t>6</w:t>
      </w:r>
      <w:r>
        <w:rPr>
          <w:rFonts w:hint="default" w:ascii="Times New Roman" w:hAnsi="Times New Roman" w:eastAsia="方正仿宋_GBK" w:cs="Times New Roman"/>
          <w:b w:val="0"/>
          <w:color w:val="auto"/>
          <w:spacing w:val="11"/>
          <w:kern w:val="21"/>
          <w:sz w:val="32"/>
          <w:szCs w:val="32"/>
          <w:u w:val="none"/>
          <w:vertAlign w:val="baseline"/>
          <w:lang w:val="en-US" w:eastAsia="zh-CN"/>
        </w:rPr>
        <w:t>条，</w:t>
      </w:r>
      <w:r>
        <w:rPr>
          <w:rFonts w:hint="eastAsia" w:ascii="Times New Roman" w:hAnsi="Times New Roman" w:eastAsia="方正仿宋_GBK" w:cs="Times New Roman"/>
          <w:b w:val="0"/>
          <w:color w:val="auto"/>
          <w:spacing w:val="11"/>
          <w:kern w:val="21"/>
          <w:sz w:val="32"/>
          <w:szCs w:val="32"/>
          <w:u w:val="none"/>
          <w:vertAlign w:val="baseline"/>
          <w:lang w:eastAsia="zh-CN"/>
        </w:rPr>
        <w:t>即</w:t>
      </w:r>
      <w:r>
        <w:rPr>
          <w:rFonts w:hint="default" w:ascii="Times New Roman" w:hAnsi="Times New Roman" w:eastAsia="方正仿宋_GBK" w:cs="Times New Roman"/>
          <w:b w:val="0"/>
          <w:color w:val="auto"/>
          <w:spacing w:val="11"/>
          <w:kern w:val="21"/>
          <w:sz w:val="32"/>
          <w:szCs w:val="32"/>
          <w:u w:val="none"/>
          <w:vertAlign w:val="baseline"/>
        </w:rPr>
        <w:t>符合</w:t>
      </w:r>
      <w:r>
        <w:rPr>
          <w:rFonts w:hint="eastAsia" w:ascii="Times New Roman" w:hAnsi="Times New Roman" w:eastAsia="方正仿宋_GBK" w:cs="Times New Roman"/>
          <w:b w:val="0"/>
          <w:color w:val="auto"/>
          <w:spacing w:val="11"/>
          <w:kern w:val="21"/>
          <w:sz w:val="32"/>
          <w:szCs w:val="32"/>
          <w:u w:val="none"/>
          <w:vertAlign w:val="baseline"/>
          <w:lang w:val="en-US" w:eastAsia="zh-CN"/>
        </w:rPr>
        <w:t>认</w:t>
      </w:r>
      <w:r>
        <w:rPr>
          <w:rFonts w:hint="default" w:ascii="Times New Roman" w:hAnsi="Times New Roman" w:eastAsia="方正仿宋_GBK" w:cs="Times New Roman"/>
          <w:b w:val="0"/>
          <w:color w:val="auto"/>
          <w:spacing w:val="11"/>
          <w:kern w:val="21"/>
          <w:sz w:val="32"/>
          <w:szCs w:val="32"/>
          <w:u w:val="none"/>
          <w:vertAlign w:val="baseline"/>
        </w:rPr>
        <w:t>定标准。因病人客观原因无法进行病理检查的，需提供多学科会诊及三名副高以上医师签名，并加盖</w:t>
      </w:r>
      <w:r>
        <w:rPr>
          <w:rFonts w:hint="default" w:ascii="Times New Roman" w:hAnsi="Times New Roman" w:eastAsia="方正仿宋_GBK" w:cs="Times New Roman"/>
          <w:b w:val="0"/>
          <w:color w:val="auto"/>
          <w:spacing w:val="11"/>
          <w:kern w:val="21"/>
          <w:sz w:val="32"/>
          <w:szCs w:val="32"/>
          <w:u w:val="none"/>
          <w:vertAlign w:val="baseline"/>
          <w:lang w:val="en-US" w:eastAsia="zh-CN"/>
        </w:rPr>
        <w:t>二级及以上</w:t>
      </w:r>
      <w:r>
        <w:rPr>
          <w:rFonts w:hint="eastAsia" w:ascii="Times New Roman" w:hAnsi="Times New Roman" w:eastAsia="方正仿宋_GBK" w:cs="Times New Roman"/>
          <w:b w:val="0"/>
          <w:color w:val="auto"/>
          <w:spacing w:val="11"/>
          <w:kern w:val="21"/>
          <w:sz w:val="32"/>
          <w:szCs w:val="32"/>
          <w:u w:val="none"/>
          <w:vertAlign w:val="baseline"/>
          <w:lang w:val="en-US" w:eastAsia="zh-CN"/>
        </w:rPr>
        <w:t>医院</w:t>
      </w:r>
      <w:r>
        <w:rPr>
          <w:rFonts w:hint="default" w:ascii="Times New Roman" w:hAnsi="Times New Roman" w:eastAsia="方正仿宋_GBK" w:cs="Times New Roman"/>
          <w:b w:val="0"/>
          <w:color w:val="auto"/>
          <w:spacing w:val="11"/>
          <w:kern w:val="21"/>
          <w:sz w:val="32"/>
          <w:szCs w:val="32"/>
          <w:u w:val="none"/>
          <w:vertAlign w:val="baseline"/>
        </w:rPr>
        <w:t>医保办印章。</w:t>
      </w:r>
    </w:p>
    <w:p>
      <w:pPr>
        <w:keepNext w:val="0"/>
        <w:keepLines w:val="0"/>
        <w:pageBreakBefore w:val="0"/>
        <w:widowControl w:val="0"/>
        <w:kinsoku/>
        <w:wordWrap/>
        <w:overflowPunct/>
        <w:topLinePunct w:val="0"/>
        <w:autoSpaceDE/>
        <w:autoSpaceDN/>
        <w:bidi w:val="0"/>
        <w:spacing w:before="0" w:beforeLines="0" w:after="0" w:afterLines="0" w:line="560" w:lineRule="exact"/>
        <w:ind w:firstLine="684" w:firstLineChars="200"/>
        <w:textAlignment w:val="auto"/>
        <w:rPr>
          <w:rFonts w:hint="eastAsia" w:ascii="Times New Roman" w:hAnsi="Times New Roman" w:eastAsia="方正仿宋_GBK" w:cs="方正楷体_GBK"/>
          <w:b w:val="0"/>
          <w:color w:val="auto"/>
          <w:spacing w:val="11"/>
          <w:kern w:val="21"/>
          <w:sz w:val="32"/>
          <w:szCs w:val="32"/>
          <w:u w:val="none"/>
          <w:vertAlign w:val="baseline"/>
        </w:rPr>
      </w:pPr>
      <w:r>
        <w:rPr>
          <w:rFonts w:hint="eastAsia" w:ascii="方正楷体_GBK" w:hAnsi="方正楷体_GBK" w:eastAsia="方正楷体_GBK" w:cs="方正楷体_GBK"/>
          <w:b w:val="0"/>
          <w:bCs/>
          <w:color w:val="auto"/>
          <w:spacing w:val="11"/>
          <w:kern w:val="21"/>
          <w:sz w:val="32"/>
          <w:szCs w:val="32"/>
          <w:u w:val="none"/>
          <w:vertAlign w:val="baseline"/>
          <w:lang w:val="en-US" w:eastAsia="zh-CN" w:bidi="ar-SA"/>
        </w:rPr>
        <w:t>【认定资料】</w:t>
      </w:r>
    </w:p>
    <w:p>
      <w:pPr>
        <w:keepNext w:val="0"/>
        <w:keepLines w:val="0"/>
        <w:pageBreakBefore w:val="0"/>
        <w:widowControl w:val="0"/>
        <w:shd w:val="clear" w:color="auto" w:fill="auto"/>
        <w:kinsoku/>
        <w:wordWrap/>
        <w:overflowPunct/>
        <w:topLinePunct w:val="0"/>
        <w:autoSpaceDE/>
        <w:autoSpaceDN/>
        <w:bidi w:val="0"/>
        <w:spacing w:before="0" w:beforeLines="0" w:after="0" w:afterLines="0" w:line="560" w:lineRule="exact"/>
        <w:ind w:firstLine="684" w:firstLineChars="200"/>
        <w:jc w:val="left"/>
        <w:textAlignment w:val="auto"/>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rPr>
        <w:t>1.近一年病史资料</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如病史资料时间超过一年及以上的，需提供近半年的相关检查和治疗用药记录</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eastAsia="zh-CN"/>
        </w:rPr>
        <w:t>；</w:t>
      </w:r>
    </w:p>
    <w:p>
      <w:pPr>
        <w:keepNext w:val="0"/>
        <w:keepLines w:val="0"/>
        <w:pageBreakBefore w:val="0"/>
        <w:widowControl w:val="0"/>
        <w:kinsoku/>
        <w:wordWrap/>
        <w:overflowPunct/>
        <w:topLinePunct w:val="0"/>
        <w:autoSpaceDE/>
        <w:autoSpaceDN/>
        <w:bidi w:val="0"/>
        <w:spacing w:before="0" w:beforeLines="0" w:after="0" w:afterLines="0" w:line="560" w:lineRule="exact"/>
        <w:ind w:firstLine="684" w:firstLineChars="200"/>
        <w:jc w:val="left"/>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2.病理或骨髓细胞学检查报告单；</w:t>
      </w:r>
    </w:p>
    <w:p>
      <w:pPr>
        <w:keepNext w:val="0"/>
        <w:keepLines w:val="0"/>
        <w:pageBreakBefore w:val="0"/>
        <w:widowControl w:val="0"/>
        <w:kinsoku/>
        <w:wordWrap/>
        <w:overflowPunct/>
        <w:topLinePunct w:val="0"/>
        <w:autoSpaceDE/>
        <w:autoSpaceDN/>
        <w:bidi w:val="0"/>
        <w:spacing w:before="0" w:beforeLines="0" w:after="0" w:afterLines="0" w:line="560" w:lineRule="exact"/>
        <w:ind w:firstLine="684" w:firstLineChars="200"/>
        <w:jc w:val="both"/>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3.实验室检查报告单，含常规检查、免疫学肿瘤相关抗原检查、免疫学检验、基因诊断等检查报告单；</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84" w:firstLineChars="200"/>
        <w:jc w:val="both"/>
        <w:textAlignment w:val="auto"/>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rPr>
        <w:t>4.影像学检查报告单，含CT、MRI、B超、放射性核素显像等检查报告单</w:t>
      </w:r>
      <w:r>
        <w:rPr>
          <w:rFonts w:hint="default" w:ascii="Times New Roman" w:hAnsi="Times New Roman" w:eastAsia="方正仿宋_GBK" w:cs="Times New Roman"/>
          <w:b w:val="0"/>
          <w:color w:val="auto"/>
          <w:spacing w:val="11"/>
          <w:kern w:val="21"/>
          <w:sz w:val="32"/>
          <w:szCs w:val="32"/>
          <w:u w:val="none"/>
          <w:vertAlign w:val="baseline"/>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84" w:firstLineChars="200"/>
        <w:jc w:val="both"/>
        <w:textAlignment w:val="auto"/>
        <w:rPr>
          <w:rFonts w:hint="default" w:ascii="Times New Roman" w:hAnsi="Times New Roman" w:eastAsia="方正仿宋_GBK" w:cs="Times New Roman"/>
          <w:b w:val="0"/>
          <w:color w:val="auto"/>
          <w:spacing w:val="11"/>
          <w:kern w:val="21"/>
          <w:sz w:val="32"/>
          <w:szCs w:val="32"/>
          <w:u w:val="none"/>
          <w:vertAlign w:val="baseline"/>
          <w:lang w:val="en-US" w:eastAsia="zh-CN" w:bidi="ar-SA"/>
        </w:rPr>
      </w:pPr>
      <w:r>
        <w:rPr>
          <w:rFonts w:hint="default" w:ascii="Times New Roman" w:hAnsi="Times New Roman" w:eastAsia="方正仿宋_GBK" w:cs="Times New Roman"/>
          <w:b w:val="0"/>
          <w:color w:val="auto"/>
          <w:spacing w:val="11"/>
          <w:kern w:val="21"/>
          <w:sz w:val="32"/>
          <w:szCs w:val="32"/>
          <w:u w:val="none"/>
          <w:vertAlign w:val="baseline"/>
          <w:lang w:val="en-US" w:eastAsia="zh-CN" w:bidi="ar-SA"/>
        </w:rPr>
        <w:t>5.医院诊断书。</w:t>
      </w:r>
    </w:p>
    <w:p>
      <w:pPr>
        <w:keepNext/>
        <w:keepLines/>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both"/>
        <w:textAlignment w:val="auto"/>
        <w:rPr>
          <w:rFonts w:hint="default" w:ascii="方正楷体_GBK" w:hAnsi="方正楷体_GBK" w:eastAsia="方正楷体_GBK" w:cs="方正楷体_GBK"/>
          <w:b w:val="0"/>
          <w:bCs/>
          <w:color w:val="auto"/>
          <w:spacing w:val="11"/>
          <w:kern w:val="21"/>
          <w:sz w:val="32"/>
          <w:szCs w:val="32"/>
          <w:u w:val="none"/>
          <w:vertAlign w:val="baseline"/>
          <w:lang w:val="en-US" w:eastAsia="zh-CN" w:bidi="ar-SA"/>
        </w:rPr>
      </w:pPr>
      <w:r>
        <w:rPr>
          <w:rFonts w:hint="eastAsia" w:ascii="方正楷体_GBK" w:hAnsi="方正楷体_GBK" w:eastAsia="方正仿宋_GBK" w:cs="方正楷体_GBK"/>
          <w:b w:val="0"/>
          <w:bCs/>
          <w:i w:val="0"/>
          <w:snapToGrid/>
          <w:color w:val="auto"/>
          <w:spacing w:val="0"/>
          <w:w w:val="100"/>
          <w:kern w:val="21"/>
          <w:position w:val="0"/>
          <w:sz w:val="32"/>
          <w:szCs w:val="32"/>
          <w:u w:val="none"/>
          <w:vertAlign w:val="baseline"/>
          <w:lang w:val="en-US" w:eastAsia="zh-CN" w:bidi="ar-SA"/>
        </w:rPr>
        <w:t>（</w:t>
      </w:r>
      <w:r>
        <w:rPr>
          <w:rFonts w:hint="default" w:ascii="方正楷体_GBK" w:hAnsi="方正楷体_GBK" w:eastAsia="方正楷体_GBK" w:cs="方正楷体_GBK"/>
          <w:b w:val="0"/>
          <w:bCs/>
          <w:color w:val="auto"/>
          <w:spacing w:val="11"/>
          <w:kern w:val="21"/>
          <w:sz w:val="32"/>
          <w:szCs w:val="32"/>
          <w:u w:val="none"/>
          <w:vertAlign w:val="baseline"/>
          <w:lang w:val="en-US" w:eastAsia="zh-CN" w:bidi="ar-SA"/>
        </w:rPr>
        <w:t>二</w:t>
      </w:r>
      <w:r>
        <w:rPr>
          <w:rFonts w:hint="eastAsia" w:ascii="方正楷体_GBK" w:hAnsi="方正楷体_GBK" w:eastAsia="方正楷体_GBK" w:cs="方正楷体_GBK"/>
          <w:b w:val="0"/>
          <w:bCs/>
          <w:color w:val="auto"/>
          <w:spacing w:val="11"/>
          <w:kern w:val="21"/>
          <w:sz w:val="32"/>
          <w:szCs w:val="32"/>
          <w:u w:val="none"/>
          <w:vertAlign w:val="baseline"/>
          <w:lang w:val="en-US" w:eastAsia="zh-CN" w:bidi="ar-SA"/>
        </w:rPr>
        <w:t>）</w:t>
      </w:r>
      <w:r>
        <w:rPr>
          <w:rFonts w:hint="default" w:ascii="方正楷体_GBK" w:hAnsi="方正楷体_GBK" w:eastAsia="方正楷体_GBK" w:cs="方正楷体_GBK"/>
          <w:b w:val="0"/>
          <w:bCs/>
          <w:color w:val="auto"/>
          <w:spacing w:val="11"/>
          <w:kern w:val="21"/>
          <w:sz w:val="32"/>
          <w:szCs w:val="32"/>
          <w:u w:val="none"/>
          <w:vertAlign w:val="baseline"/>
          <w:lang w:val="en-US" w:eastAsia="zh-CN" w:bidi="ar-SA"/>
        </w:rPr>
        <w:t>儿童先天性白血病</w:t>
      </w:r>
    </w:p>
    <w:p>
      <w:pPr>
        <w:keepNext/>
        <w:keepLines/>
        <w:pageBreakBefore w:val="0"/>
        <w:widowControl w:val="0"/>
        <w:kinsoku/>
        <w:wordWrap/>
        <w:overflowPunct/>
        <w:topLinePunct w:val="0"/>
        <w:autoSpaceDE/>
        <w:autoSpaceDN/>
        <w:bidi w:val="0"/>
        <w:adjustRightInd w:val="0"/>
        <w:snapToGrid w:val="0"/>
        <w:spacing w:beforeLines="0" w:afterLines="0" w:line="560" w:lineRule="exact"/>
        <w:ind w:firstLine="684" w:firstLineChars="200"/>
        <w:jc w:val="both"/>
        <w:textAlignment w:val="auto"/>
        <w:rPr>
          <w:rFonts w:hint="eastAsia" w:ascii="方正楷体_GBK" w:hAnsi="方正楷体_GBK" w:eastAsia="方正楷体_GBK" w:cs="方正楷体_GBK"/>
          <w:b w:val="0"/>
          <w:bCs/>
          <w:color w:val="auto"/>
          <w:spacing w:val="11"/>
          <w:kern w:val="21"/>
          <w:sz w:val="32"/>
          <w:szCs w:val="32"/>
          <w:u w:val="none"/>
          <w:vertAlign w:val="baseline"/>
          <w:lang w:val="en-US" w:eastAsia="en-US" w:bidi="ar-SA"/>
        </w:rPr>
      </w:pPr>
      <w:r>
        <w:rPr>
          <w:rFonts w:hint="eastAsia" w:ascii="方正楷体_GBK" w:hAnsi="方正楷体_GBK" w:eastAsia="方正楷体_GBK" w:cs="方正楷体_GBK"/>
          <w:b w:val="0"/>
          <w:bCs/>
          <w:color w:val="auto"/>
          <w:spacing w:val="11"/>
          <w:kern w:val="21"/>
          <w:sz w:val="32"/>
          <w:szCs w:val="32"/>
          <w:u w:val="none"/>
          <w:vertAlign w:val="baseline"/>
          <w:lang w:val="en-US" w:eastAsia="en-US" w:bidi="ar-SA"/>
        </w:rPr>
        <w:t>【</w:t>
      </w:r>
      <w:r>
        <w:rPr>
          <w:rFonts w:hint="eastAsia" w:ascii="方正楷体_GBK" w:hAnsi="方正楷体_GBK" w:eastAsia="方正楷体_GBK" w:cs="方正楷体_GBK"/>
          <w:b w:val="0"/>
          <w:bCs/>
          <w:color w:val="auto"/>
          <w:spacing w:val="11"/>
          <w:kern w:val="21"/>
          <w:sz w:val="32"/>
          <w:szCs w:val="32"/>
          <w:u w:val="none"/>
          <w:vertAlign w:val="baseline"/>
          <w:lang w:val="en-US" w:eastAsia="zh-CN" w:bidi="ar-SA"/>
        </w:rPr>
        <w:t>认定</w:t>
      </w:r>
      <w:r>
        <w:rPr>
          <w:rFonts w:hint="eastAsia" w:ascii="方正楷体_GBK" w:hAnsi="方正楷体_GBK" w:eastAsia="方正楷体_GBK" w:cs="方正楷体_GBK"/>
          <w:b w:val="0"/>
          <w:bCs/>
          <w:color w:val="auto"/>
          <w:spacing w:val="11"/>
          <w:kern w:val="21"/>
          <w:sz w:val="32"/>
          <w:szCs w:val="32"/>
          <w:u w:val="none"/>
          <w:vertAlign w:val="baseline"/>
          <w:lang w:val="en-US" w:eastAsia="en-US" w:bidi="ar-SA"/>
        </w:rPr>
        <w:t>标准】</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684" w:firstLineChars="200"/>
        <w:jc w:val="both"/>
        <w:textAlignment w:val="auto"/>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zh-CN" w:bidi="en-US"/>
        </w:rPr>
      </w:pP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zh-CN" w:bidi="en-US"/>
        </w:rPr>
        <w:t>1.</w:t>
      </w: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t>二级</w:t>
      </w: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zh-CN" w:bidi="en-US"/>
        </w:rPr>
        <w:t>及</w:t>
      </w: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t>以上医院</w:t>
      </w: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zh-CN" w:bidi="en-US"/>
        </w:rPr>
        <w:t>的</w:t>
      </w: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t>儿童先天性白血病明确诊断</w:t>
      </w: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zh-CN" w:bidi="en-US"/>
        </w:rPr>
        <w:t>；</w:t>
      </w:r>
    </w:p>
    <w:p>
      <w:pPr>
        <w:keepNext w:val="0"/>
        <w:keepLines w:val="0"/>
        <w:pageBreakBefore w:val="0"/>
        <w:widowControl/>
        <w:kinsoku/>
        <w:wordWrap/>
        <w:overflowPunct/>
        <w:topLinePunct w:val="0"/>
        <w:autoSpaceDE/>
        <w:autoSpaceDN/>
        <w:bidi w:val="0"/>
        <w:spacing w:line="560" w:lineRule="exact"/>
        <w:ind w:firstLine="684" w:firstLineChars="200"/>
        <w:jc w:val="both"/>
        <w:textAlignment w:val="auto"/>
        <w:rPr>
          <w:rFonts w:hint="default" w:ascii="Times New Roman" w:hAnsi="Times New Roman" w:eastAsia="方正仿宋_GBK" w:cs="Times New Roman"/>
          <w:b w:val="0"/>
          <w:color w:val="auto"/>
          <w:spacing w:val="0"/>
          <w:kern w:val="21"/>
          <w:sz w:val="32"/>
          <w:szCs w:val="32"/>
          <w:u w:val="none"/>
          <w:vertAlign w:val="baseline"/>
        </w:rPr>
      </w:pP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zh-CN" w:bidi="en-US"/>
        </w:rPr>
        <w:t>2.相关血液学</w:t>
      </w:r>
      <w:r>
        <w:rPr>
          <w:rFonts w:hint="default" w:ascii="Times New Roman" w:hAnsi="Times New Roman" w:eastAsia="方正仿宋_GBK" w:cs="Times New Roman"/>
          <w:b w:val="0"/>
          <w:color w:val="auto"/>
          <w:spacing w:val="0"/>
          <w:w w:val="100"/>
          <w:kern w:val="21"/>
          <w:position w:val="0"/>
          <w:sz w:val="32"/>
          <w:szCs w:val="32"/>
          <w:u w:val="none"/>
          <w:shd w:val="clear" w:color="auto" w:fill="auto"/>
          <w:vertAlign w:val="baseline"/>
          <w:lang w:val="en-US" w:eastAsia="zh-CN" w:bidi="en-US"/>
        </w:rPr>
        <w:t>检查，骨髓检查报告符合白血病的诊断标准。</w:t>
      </w:r>
    </w:p>
    <w:p>
      <w:pPr>
        <w:keepNext w:val="0"/>
        <w:keepLines w:val="0"/>
        <w:pageBreakBefore w:val="0"/>
        <w:widowControl w:val="0"/>
        <w:kinsoku/>
        <w:wordWrap/>
        <w:overflowPunct/>
        <w:topLinePunct w:val="0"/>
        <w:autoSpaceDE/>
        <w:autoSpaceDN/>
        <w:bidi w:val="0"/>
        <w:snapToGrid w:val="0"/>
        <w:spacing w:before="0" w:beforeLines="0" w:afterLines="0" w:line="560" w:lineRule="exact"/>
        <w:ind w:right="122" w:rightChars="58" w:firstLine="684" w:firstLineChars="200"/>
        <w:jc w:val="both"/>
        <w:textAlignment w:val="auto"/>
        <w:rPr>
          <w:rFonts w:hint="eastAsia" w:ascii="Times New Roman" w:hAnsi="Times New Roman" w:eastAsia="方正仿宋_GBK" w:cs="方正楷体_GBK"/>
          <w:b w:val="0"/>
          <w:color w:val="auto"/>
          <w:spacing w:val="11"/>
          <w:kern w:val="21"/>
          <w:sz w:val="32"/>
          <w:szCs w:val="32"/>
          <w:u w:val="none"/>
          <w:vertAlign w:val="baseline"/>
          <w:lang w:eastAsia="en-US" w:bidi="en-US"/>
        </w:rPr>
      </w:pPr>
      <w:r>
        <w:rPr>
          <w:rFonts w:hint="default" w:ascii="Times New Roman" w:hAnsi="Times New Roman" w:eastAsia="方正仿宋_GBK" w:cs="Times New Roman"/>
          <w:b w:val="0"/>
          <w:color w:val="auto"/>
          <w:spacing w:val="11"/>
          <w:kern w:val="21"/>
          <w:sz w:val="32"/>
          <w:szCs w:val="32"/>
          <w:u w:val="none"/>
          <w:vertAlign w:val="baseline"/>
        </w:rPr>
        <w:t>同时具备以上</w:t>
      </w:r>
      <w:r>
        <w:rPr>
          <w:rFonts w:hint="eastAsia" w:ascii="Times New Roman" w:hAnsi="Times New Roman" w:eastAsia="方正仿宋_GBK" w:cs="Times New Roman"/>
          <w:b w:val="0"/>
          <w:color w:val="auto"/>
          <w:spacing w:val="11"/>
          <w:kern w:val="21"/>
          <w:sz w:val="32"/>
          <w:szCs w:val="32"/>
          <w:u w:val="none"/>
          <w:vertAlign w:val="baseline"/>
          <w:lang w:val="en-US" w:eastAsia="zh-CN"/>
        </w:rPr>
        <w:t>2</w:t>
      </w:r>
      <w:r>
        <w:rPr>
          <w:rFonts w:hint="default" w:ascii="Times New Roman" w:hAnsi="Times New Roman" w:eastAsia="方正仿宋_GBK" w:cs="Times New Roman"/>
          <w:b w:val="0"/>
          <w:color w:val="auto"/>
          <w:spacing w:val="11"/>
          <w:kern w:val="21"/>
          <w:sz w:val="32"/>
          <w:szCs w:val="32"/>
          <w:u w:val="none"/>
          <w:vertAlign w:val="baseline"/>
        </w:rPr>
        <w:t>条的，</w:t>
      </w:r>
      <w:r>
        <w:rPr>
          <w:rFonts w:hint="eastAsia" w:ascii="Times New Roman" w:hAnsi="Times New Roman" w:eastAsia="方正仿宋_GBK" w:cs="Times New Roman"/>
          <w:b w:val="0"/>
          <w:color w:val="auto"/>
          <w:spacing w:val="11"/>
          <w:kern w:val="21"/>
          <w:sz w:val="32"/>
          <w:szCs w:val="32"/>
          <w:u w:val="none"/>
          <w:vertAlign w:val="baseline"/>
          <w:lang w:eastAsia="zh-CN"/>
        </w:rPr>
        <w:t>即</w:t>
      </w:r>
      <w:r>
        <w:rPr>
          <w:rFonts w:hint="default" w:ascii="Times New Roman" w:hAnsi="Times New Roman" w:eastAsia="方正仿宋_GBK" w:cs="Times New Roman"/>
          <w:b w:val="0"/>
          <w:color w:val="auto"/>
          <w:spacing w:val="11"/>
          <w:kern w:val="21"/>
          <w:sz w:val="32"/>
          <w:szCs w:val="32"/>
          <w:u w:val="none"/>
          <w:vertAlign w:val="baseline"/>
        </w:rPr>
        <w:t>符合</w:t>
      </w:r>
      <w:r>
        <w:rPr>
          <w:rFonts w:hint="eastAsia" w:ascii="Times New Roman" w:hAnsi="Times New Roman" w:eastAsia="方正仿宋_GBK" w:cs="Times New Roman"/>
          <w:b w:val="0"/>
          <w:color w:val="auto"/>
          <w:spacing w:val="11"/>
          <w:kern w:val="21"/>
          <w:sz w:val="32"/>
          <w:szCs w:val="32"/>
          <w:u w:val="none"/>
          <w:vertAlign w:val="baseline"/>
          <w:lang w:val="en-US" w:eastAsia="zh-CN"/>
        </w:rPr>
        <w:t>认定</w:t>
      </w:r>
      <w:r>
        <w:rPr>
          <w:rFonts w:hint="default" w:ascii="Times New Roman" w:hAnsi="Times New Roman" w:eastAsia="方正仿宋_GBK" w:cs="Times New Roman"/>
          <w:b w:val="0"/>
          <w:color w:val="auto"/>
          <w:spacing w:val="11"/>
          <w:kern w:val="21"/>
          <w:sz w:val="32"/>
          <w:szCs w:val="32"/>
          <w:u w:val="none"/>
          <w:vertAlign w:val="baseline"/>
        </w:rPr>
        <w:t>标准。</w:t>
      </w:r>
    </w:p>
    <w:p>
      <w:pPr>
        <w:keepNext/>
        <w:keepLines/>
        <w:pageBreakBefore w:val="0"/>
        <w:widowControl w:val="0"/>
        <w:kinsoku/>
        <w:wordWrap/>
        <w:overflowPunct/>
        <w:topLinePunct w:val="0"/>
        <w:autoSpaceDE/>
        <w:autoSpaceDN/>
        <w:bidi w:val="0"/>
        <w:adjustRightInd w:val="0"/>
        <w:snapToGrid w:val="0"/>
        <w:spacing w:beforeLines="0" w:afterLines="0" w:line="560" w:lineRule="exact"/>
        <w:ind w:firstLine="684" w:firstLineChars="200"/>
        <w:textAlignment w:val="auto"/>
        <w:rPr>
          <w:rFonts w:hint="eastAsia" w:ascii="方正楷体_GBK" w:hAnsi="方正楷体_GBK" w:eastAsia="方正楷体_GBK" w:cs="方正楷体_GBK"/>
          <w:b w:val="0"/>
          <w:bCs/>
          <w:color w:val="auto"/>
          <w:spacing w:val="11"/>
          <w:kern w:val="21"/>
          <w:sz w:val="32"/>
          <w:szCs w:val="32"/>
          <w:u w:val="none"/>
          <w:vertAlign w:val="baseline"/>
          <w:lang w:val="en-US" w:eastAsia="en-US" w:bidi="ar-SA"/>
        </w:rPr>
      </w:pPr>
      <w:r>
        <w:rPr>
          <w:rFonts w:hint="eastAsia" w:ascii="方正楷体_GBK" w:hAnsi="方正楷体_GBK" w:eastAsia="方正楷体_GBK" w:cs="方正楷体_GBK"/>
          <w:b w:val="0"/>
          <w:bCs/>
          <w:color w:val="auto"/>
          <w:spacing w:val="11"/>
          <w:kern w:val="21"/>
          <w:sz w:val="32"/>
          <w:szCs w:val="32"/>
          <w:u w:val="none"/>
          <w:vertAlign w:val="baseline"/>
          <w:lang w:val="en-US" w:eastAsia="en-US" w:bidi="ar-SA"/>
        </w:rPr>
        <w:t>【认定资料】</w:t>
      </w:r>
    </w:p>
    <w:p>
      <w:pPr>
        <w:keepNext w:val="0"/>
        <w:keepLines w:val="0"/>
        <w:pageBreakBefore w:val="0"/>
        <w:widowControl w:val="0"/>
        <w:kinsoku/>
        <w:wordWrap/>
        <w:overflowPunct/>
        <w:topLinePunct w:val="0"/>
        <w:autoSpaceDE/>
        <w:autoSpaceDN/>
        <w:bidi w:val="0"/>
        <w:spacing w:before="0" w:beforeLines="0" w:after="0" w:afterLines="0" w:line="560" w:lineRule="exact"/>
        <w:ind w:firstLine="684" w:firstLineChars="200"/>
        <w:jc w:val="both"/>
        <w:textAlignment w:val="auto"/>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zh-CN" w:bidi="en-US"/>
        </w:rPr>
      </w:pP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t>1.</w:t>
      </w: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zh-CN" w:bidi="en-US"/>
        </w:rPr>
        <w:t>病史资料</w:t>
      </w: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t>；</w:t>
      </w:r>
    </w:p>
    <w:p>
      <w:pPr>
        <w:keepNext w:val="0"/>
        <w:keepLines w:val="0"/>
        <w:pageBreakBefore w:val="0"/>
        <w:widowControl w:val="0"/>
        <w:kinsoku/>
        <w:wordWrap/>
        <w:overflowPunct/>
        <w:topLinePunct w:val="0"/>
        <w:autoSpaceDE/>
        <w:autoSpaceDN/>
        <w:bidi w:val="0"/>
        <w:spacing w:before="0" w:beforeLines="0" w:after="0" w:afterLines="0" w:line="560" w:lineRule="exact"/>
        <w:ind w:firstLine="684" w:firstLineChars="200"/>
        <w:jc w:val="both"/>
        <w:textAlignment w:val="auto"/>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rPr>
        <w:t>2.</w:t>
      </w: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zh-CN" w:bidi="en-US"/>
        </w:rPr>
        <w:t>相关血液学检查</w:t>
      </w:r>
      <w:r>
        <w:rPr>
          <w:rFonts w:hint="eastAsia"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zh-CN" w:bidi="en-US"/>
        </w:rPr>
        <w:t>、</w:t>
      </w: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zh-CN" w:bidi="en-US"/>
        </w:rPr>
        <w:t>骨髓检查</w:t>
      </w:r>
      <w:r>
        <w:rPr>
          <w:rFonts w:hint="default" w:ascii="Times New Roman" w:hAnsi="Times New Roman" w:eastAsia="方正仿宋_GBK" w:cs="Times New Roman"/>
          <w:b w:val="0"/>
          <w:color w:val="auto"/>
          <w:spacing w:val="11"/>
          <w:kern w:val="21"/>
          <w:sz w:val="32"/>
          <w:szCs w:val="32"/>
          <w:u w:val="none"/>
          <w:vertAlign w:val="baseline"/>
        </w:rPr>
        <w:t>报告单</w:t>
      </w:r>
      <w:r>
        <w:rPr>
          <w:rFonts w:hint="default" w:ascii="Times New Roman" w:hAnsi="Times New Roman" w:eastAsia="方正仿宋_GBK" w:cs="Times New Roman"/>
          <w:b w:val="0"/>
          <w:color w:val="auto"/>
          <w:spacing w:val="11"/>
          <w:kern w:val="21"/>
          <w:sz w:val="32"/>
          <w:szCs w:val="32"/>
          <w:u w:val="none"/>
          <w:vertAlign w:val="baseline"/>
          <w:lang w:eastAsia="zh-CN"/>
        </w:rPr>
        <w:t>。</w:t>
      </w:r>
    </w:p>
    <w:p>
      <w:pPr>
        <w:pStyle w:val="2"/>
        <w:keepNext/>
        <w:keepLines/>
        <w:pageBreakBefore w:val="0"/>
        <w:widowControl w:val="0"/>
        <w:kinsoku/>
        <w:wordWrap/>
        <w:overflowPunct/>
        <w:topLinePunct w:val="0"/>
        <w:autoSpaceDE/>
        <w:autoSpaceDN/>
        <w:bidi w:val="0"/>
        <w:adjustRightInd/>
        <w:snapToGrid/>
        <w:spacing w:beforeAutospacing="0" w:afterAutospacing="0" w:line="300" w:lineRule="exact"/>
        <w:ind w:left="0" w:leftChars="0" w:right="0" w:rightChars="0" w:firstLine="684" w:firstLineChars="200"/>
        <w:jc w:val="left"/>
        <w:textAlignment w:val="auto"/>
        <w:outlineLvl w:val="2"/>
        <w:rPr>
          <w:rFonts w:hint="eastAsia" w:ascii="Times New Roman" w:hAnsi="Times New Roman" w:eastAsia="方正仿宋_GBK" w:cs="方正黑体_GBK"/>
          <w:b w:val="0"/>
          <w:i w:val="0"/>
          <w:iCs w:val="0"/>
          <w:caps w:val="0"/>
          <w:color w:val="auto"/>
          <w:spacing w:val="11"/>
          <w:kern w:val="21"/>
          <w:sz w:val="32"/>
          <w:szCs w:val="32"/>
          <w:u w:val="none"/>
          <w:shd w:val="clear" w:color="auto" w:fill="FFFFFF"/>
          <w:vertAlign w:val="baseline"/>
          <w:lang w:val="en-US" w:eastAsia="zh-CN" w:bidi="ar"/>
        </w:rPr>
      </w:pPr>
    </w:p>
    <w:p>
      <w:pPr>
        <w:pStyle w:val="2"/>
        <w:keepNext/>
        <w:keepLines/>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84" w:firstLineChars="200"/>
        <w:jc w:val="left"/>
        <w:textAlignment w:val="auto"/>
        <w:outlineLvl w:val="2"/>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 w:eastAsia="zh-CN" w:bidi="ar"/>
        </w:rPr>
      </w:pPr>
      <w:r>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t>八、白血病门诊治疗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4" w:firstLineChars="200"/>
        <w:textAlignment w:val="auto"/>
        <w:rPr>
          <w:rFonts w:hint="eastAsia" w:ascii="方正楷体_GBK" w:hAnsi="方正楷体_GBK" w:eastAsia="方正楷体_GBK" w:cs="方正楷体_GBK"/>
          <w:b w:val="0"/>
          <w:color w:val="auto"/>
          <w:spacing w:val="11"/>
          <w:kern w:val="21"/>
          <w:sz w:val="32"/>
          <w:szCs w:val="32"/>
          <w:u w:val="none"/>
          <w:vertAlign w:val="baseline"/>
        </w:rPr>
      </w:pPr>
      <w:r>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t>【认定标准】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4" w:firstLineChars="200"/>
        <w:jc w:val="left"/>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1.骨髓细胞学确认为白血病；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4" w:firstLineChars="200"/>
        <w:jc w:val="left"/>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eastAsia" w:ascii="Times New Roman" w:hAnsi="Times New Roman" w:eastAsia="方正仿宋_GBK" w:cs="Times New Roman"/>
          <w:b w:val="0"/>
          <w:color w:val="auto"/>
          <w:spacing w:val="11"/>
          <w:kern w:val="21"/>
          <w:sz w:val="32"/>
          <w:szCs w:val="32"/>
          <w:u w:val="none"/>
          <w:vertAlign w:val="baseline"/>
          <w:lang w:val="en-US" w:eastAsia="zh-CN"/>
        </w:rPr>
        <w:t>2</w:t>
      </w:r>
      <w:r>
        <w:rPr>
          <w:rFonts w:hint="default" w:ascii="Times New Roman" w:hAnsi="Times New Roman" w:eastAsia="方正仿宋_GBK" w:cs="Times New Roman"/>
          <w:b w:val="0"/>
          <w:color w:val="auto"/>
          <w:spacing w:val="11"/>
          <w:kern w:val="21"/>
          <w:sz w:val="32"/>
          <w:szCs w:val="32"/>
          <w:u w:val="none"/>
          <w:vertAlign w:val="baseline"/>
        </w:rPr>
        <w:t>.肿瘤标志物、免疫学肿瘤相关抗原检查、免疫学检验、基因诊断等任意一项实验室检查；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4" w:firstLineChars="200"/>
        <w:jc w:val="left"/>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eastAsia" w:ascii="Times New Roman" w:hAnsi="Times New Roman" w:eastAsia="方正仿宋_GBK" w:cs="Times New Roman"/>
          <w:b w:val="0"/>
          <w:color w:val="auto"/>
          <w:spacing w:val="11"/>
          <w:kern w:val="21"/>
          <w:sz w:val="32"/>
          <w:szCs w:val="32"/>
          <w:u w:val="none"/>
          <w:vertAlign w:val="baseline"/>
          <w:lang w:val="en-US" w:eastAsia="zh-CN"/>
        </w:rPr>
        <w:t>3</w:t>
      </w:r>
      <w:r>
        <w:rPr>
          <w:rFonts w:hint="default" w:ascii="Times New Roman" w:hAnsi="Times New Roman" w:eastAsia="方正仿宋_GBK" w:cs="Times New Roman"/>
          <w:b w:val="0"/>
          <w:color w:val="auto"/>
          <w:spacing w:val="11"/>
          <w:kern w:val="21"/>
          <w:sz w:val="32"/>
          <w:szCs w:val="32"/>
          <w:u w:val="none"/>
          <w:vertAlign w:val="baseline"/>
        </w:rPr>
        <w:t>.CT、MRI、B超、放射性核素显像等任意一项影像学检查。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4" w:firstLineChars="200"/>
        <w:jc w:val="left"/>
        <w:textAlignment w:val="auto"/>
        <w:rPr>
          <w:rFonts w:hint="eastAsia" w:ascii="Times New Roman" w:hAnsi="Times New Roman" w:eastAsia="方正仿宋_GBK" w:cs="方正楷体_GBK"/>
          <w:b w:val="0"/>
          <w:color w:val="auto"/>
          <w:spacing w:val="11"/>
          <w:kern w:val="21"/>
          <w:sz w:val="32"/>
          <w:szCs w:val="32"/>
          <w:u w:val="none"/>
          <w:vertAlign w:val="baseline"/>
          <w:lang w:eastAsia="zh-CN"/>
        </w:rPr>
      </w:pPr>
      <w:r>
        <w:rPr>
          <w:rFonts w:hint="default" w:ascii="Times New Roman" w:hAnsi="Times New Roman" w:eastAsia="方正仿宋_GBK" w:cs="Nimbus Roman No9 L"/>
          <w:b w:val="0"/>
          <w:color w:val="auto"/>
          <w:spacing w:val="11"/>
          <w:kern w:val="21"/>
          <w:sz w:val="32"/>
          <w:szCs w:val="32"/>
          <w:u w:val="none"/>
          <w:vertAlign w:val="baseline"/>
        </w:rPr>
        <w:t>同时具备以上</w:t>
      </w:r>
      <w:r>
        <w:rPr>
          <w:rFonts w:hint="eastAsia" w:ascii="Times New Roman" w:hAnsi="Times New Roman" w:eastAsia="方正仿宋_GBK" w:cs="Nimbus Roman No9 L"/>
          <w:b w:val="0"/>
          <w:color w:val="auto"/>
          <w:spacing w:val="11"/>
          <w:kern w:val="21"/>
          <w:sz w:val="32"/>
          <w:szCs w:val="32"/>
          <w:u w:val="none"/>
          <w:vertAlign w:val="baseline"/>
          <w:lang w:val="en-US" w:eastAsia="zh-CN"/>
        </w:rPr>
        <w:t>3</w:t>
      </w:r>
      <w:r>
        <w:rPr>
          <w:rFonts w:hint="default" w:ascii="Times New Roman" w:hAnsi="Times New Roman" w:eastAsia="方正仿宋_GBK" w:cs="Nimbus Roman No9 L"/>
          <w:b w:val="0"/>
          <w:color w:val="auto"/>
          <w:spacing w:val="11"/>
          <w:kern w:val="21"/>
          <w:sz w:val="32"/>
          <w:szCs w:val="32"/>
          <w:u w:val="none"/>
          <w:vertAlign w:val="baseline"/>
        </w:rPr>
        <w:t>条的，</w:t>
      </w:r>
      <w:r>
        <w:rPr>
          <w:rFonts w:hint="default" w:ascii="Times New Roman" w:hAnsi="Times New Roman" w:eastAsia="方正仿宋_GBK" w:cs="Nimbus Roman No9 L"/>
          <w:b w:val="0"/>
          <w:color w:val="auto"/>
          <w:spacing w:val="11"/>
          <w:kern w:val="21"/>
          <w:sz w:val="32"/>
          <w:szCs w:val="32"/>
          <w:u w:val="none"/>
          <w:vertAlign w:val="baseline"/>
          <w:lang w:eastAsia="zh-CN"/>
        </w:rPr>
        <w:t>即符合认定标准</w:t>
      </w:r>
      <w:r>
        <w:rPr>
          <w:rFonts w:hint="eastAsia" w:ascii="Times New Roman" w:hAnsi="Times New Roman" w:eastAsia="方正仿宋_GBK" w:cs="方正楷体_GBK"/>
          <w:b w:val="0"/>
          <w:color w:val="auto"/>
          <w:spacing w:val="11"/>
          <w:kern w:val="21"/>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因病人客观原因无法进行病理检查的，需提供多学科会诊及三名副高以上医师签名，并加盖</w:t>
      </w:r>
      <w:r>
        <w:rPr>
          <w:rFonts w:hint="default" w:ascii="Times New Roman" w:hAnsi="Times New Roman" w:eastAsia="方正仿宋_GBK" w:cs="Times New Roman"/>
          <w:b w:val="0"/>
          <w:color w:val="auto"/>
          <w:spacing w:val="11"/>
          <w:kern w:val="21"/>
          <w:sz w:val="32"/>
          <w:szCs w:val="32"/>
          <w:u w:val="none"/>
          <w:vertAlign w:val="baseline"/>
          <w:lang w:val="en-US" w:eastAsia="zh-CN"/>
        </w:rPr>
        <w:t>二级及以上</w:t>
      </w:r>
      <w:r>
        <w:rPr>
          <w:rFonts w:hint="eastAsia" w:ascii="Times New Roman" w:hAnsi="Times New Roman" w:eastAsia="方正仿宋_GBK" w:cs="Times New Roman"/>
          <w:b w:val="0"/>
          <w:color w:val="auto"/>
          <w:spacing w:val="11"/>
          <w:kern w:val="21"/>
          <w:sz w:val="32"/>
          <w:szCs w:val="32"/>
          <w:u w:val="none"/>
          <w:vertAlign w:val="baseline"/>
          <w:lang w:val="en-US" w:eastAsia="zh-CN"/>
        </w:rPr>
        <w:t>医院</w:t>
      </w:r>
      <w:r>
        <w:rPr>
          <w:rFonts w:hint="default" w:ascii="Times New Roman" w:hAnsi="Times New Roman" w:eastAsia="方正仿宋_GBK" w:cs="Times New Roman"/>
          <w:b w:val="0"/>
          <w:color w:val="auto"/>
          <w:spacing w:val="11"/>
          <w:kern w:val="21"/>
          <w:sz w:val="32"/>
          <w:szCs w:val="32"/>
          <w:u w:val="none"/>
          <w:vertAlign w:val="baseline"/>
        </w:rPr>
        <w:t>医保办印章。</w:t>
      </w:r>
    </w:p>
    <w:p>
      <w:pPr>
        <w:keepNext w:val="0"/>
        <w:keepLines w:val="0"/>
        <w:pageBreakBefore w:val="0"/>
        <w:widowControl w:val="0"/>
        <w:kinsoku/>
        <w:wordWrap/>
        <w:overflowPunct/>
        <w:topLinePunct w:val="0"/>
        <w:autoSpaceDE/>
        <w:autoSpaceDN/>
        <w:bidi w:val="0"/>
        <w:spacing w:before="0" w:beforeLines="0" w:after="0" w:afterLines="0" w:line="560" w:lineRule="exact"/>
        <w:ind w:firstLine="684" w:firstLineChars="200"/>
        <w:textAlignment w:val="auto"/>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pPr>
      <w:r>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t>【认定资料】</w:t>
      </w:r>
    </w:p>
    <w:p>
      <w:pPr>
        <w:keepNext w:val="0"/>
        <w:keepLines w:val="0"/>
        <w:pageBreakBefore w:val="0"/>
        <w:widowControl w:val="0"/>
        <w:shd w:val="clear" w:color="auto" w:fill="auto"/>
        <w:kinsoku/>
        <w:wordWrap/>
        <w:overflowPunct/>
        <w:topLinePunct w:val="0"/>
        <w:autoSpaceDE/>
        <w:autoSpaceDN/>
        <w:bidi w:val="0"/>
        <w:spacing w:before="0" w:beforeLines="0" w:after="0" w:afterLines="0" w:line="560" w:lineRule="exact"/>
        <w:ind w:firstLine="684" w:firstLineChars="200"/>
        <w:jc w:val="left"/>
        <w:textAlignment w:val="auto"/>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rPr>
        <w:t>1.近一年病史资料</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如病史资料时间超过一年及以上的，需提供近半年的相关检查和治疗用药记录</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eastAsia="zh-CN"/>
        </w:rPr>
        <w:t>；</w:t>
      </w:r>
    </w:p>
    <w:p>
      <w:pPr>
        <w:keepNext w:val="0"/>
        <w:keepLines w:val="0"/>
        <w:pageBreakBefore w:val="0"/>
        <w:widowControl w:val="0"/>
        <w:kinsoku/>
        <w:wordWrap/>
        <w:overflowPunct/>
        <w:topLinePunct w:val="0"/>
        <w:autoSpaceDE/>
        <w:autoSpaceDN/>
        <w:bidi w:val="0"/>
        <w:spacing w:before="0" w:beforeLines="0" w:after="0" w:afterLines="0" w:line="560" w:lineRule="exact"/>
        <w:ind w:firstLine="684" w:firstLineChars="200"/>
        <w:jc w:val="left"/>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2.骨髓细胞学检查报告单；</w:t>
      </w:r>
    </w:p>
    <w:p>
      <w:pPr>
        <w:keepNext w:val="0"/>
        <w:keepLines w:val="0"/>
        <w:pageBreakBefore w:val="0"/>
        <w:widowControl w:val="0"/>
        <w:kinsoku/>
        <w:wordWrap/>
        <w:overflowPunct/>
        <w:topLinePunct w:val="0"/>
        <w:autoSpaceDE/>
        <w:autoSpaceDN/>
        <w:bidi w:val="0"/>
        <w:spacing w:before="0" w:beforeLines="0" w:after="0" w:afterLines="0" w:line="560" w:lineRule="exact"/>
        <w:ind w:firstLine="684" w:firstLineChars="200"/>
        <w:jc w:val="left"/>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3.实验室检查报告单，含常规检查、免疫学肿瘤相关抗原检查、免疫学检验、基因诊断等检查报告单；</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84" w:firstLineChars="200"/>
        <w:jc w:val="left"/>
        <w:textAlignment w:val="auto"/>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rPr>
        <w:t>4.影像学检查报告单，含CT、MRI、B超、放射性核素显像等检查报告单</w:t>
      </w:r>
      <w:r>
        <w:rPr>
          <w:rFonts w:hint="default" w:ascii="Times New Roman" w:hAnsi="Times New Roman" w:eastAsia="方正仿宋_GBK" w:cs="Times New Roman"/>
          <w:b w:val="0"/>
          <w:color w:val="auto"/>
          <w:spacing w:val="11"/>
          <w:kern w:val="21"/>
          <w:sz w:val="32"/>
          <w:szCs w:val="32"/>
          <w:u w:val="none"/>
          <w:vertAlign w:val="baseline"/>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84" w:firstLineChars="200"/>
        <w:jc w:val="left"/>
        <w:textAlignment w:val="auto"/>
        <w:rPr>
          <w:rFonts w:hint="default" w:ascii="Times New Roman" w:hAnsi="Times New Roman" w:eastAsia="方正仿宋_GBK" w:cs="Times New Roman"/>
          <w:b w:val="0"/>
          <w:color w:val="auto"/>
          <w:spacing w:val="11"/>
          <w:kern w:val="21"/>
          <w:sz w:val="32"/>
          <w:szCs w:val="32"/>
          <w:u w:val="none"/>
          <w:vertAlign w:val="baseline"/>
          <w:lang w:val="en-US" w:eastAsia="zh-CN" w:bidi="ar-SA"/>
        </w:rPr>
      </w:pPr>
      <w:r>
        <w:rPr>
          <w:rFonts w:hint="default" w:ascii="Times New Roman" w:hAnsi="Times New Roman" w:eastAsia="方正仿宋_GBK" w:cs="Times New Roman"/>
          <w:b w:val="0"/>
          <w:color w:val="auto"/>
          <w:spacing w:val="11"/>
          <w:kern w:val="21"/>
          <w:sz w:val="32"/>
          <w:szCs w:val="32"/>
          <w:u w:val="none"/>
          <w:vertAlign w:val="baseline"/>
          <w:lang w:val="en-US" w:eastAsia="zh-CN" w:bidi="ar-SA"/>
        </w:rPr>
        <w:t>5.医院诊断书。</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Times New Roman" w:hAnsi="Times New Roman" w:eastAsia="方正仿宋_GBK" w:cs="方正黑体_GBK"/>
          <w:b w:val="0"/>
          <w:i w:val="0"/>
          <w:iCs w:val="0"/>
          <w:caps w:val="0"/>
          <w:color w:val="auto"/>
          <w:spacing w:val="11"/>
          <w:kern w:val="21"/>
          <w:sz w:val="32"/>
          <w:szCs w:val="32"/>
          <w:u w:val="none"/>
          <w:shd w:val="clear" w:color="auto" w:fill="FFFFFF"/>
          <w:vertAlign w:val="baseline"/>
          <w:lang w:val="en-US" w:eastAsia="zh-CN" w:bidi="ar"/>
        </w:rPr>
      </w:pPr>
    </w:p>
    <w:p>
      <w:pPr>
        <w:spacing w:line="560" w:lineRule="exact"/>
        <w:ind w:firstLine="684" w:firstLineChars="200"/>
        <w:rPr>
          <w:rFonts w:hint="eastAsia" w:ascii="方正黑体_GBK" w:hAnsi="方正黑体_GBK" w:eastAsia="方正黑体_GBK" w:cs="方正黑体_GBK"/>
          <w:b w:val="0"/>
          <w:color w:val="auto"/>
          <w:spacing w:val="11"/>
          <w:kern w:val="21"/>
          <w:sz w:val="32"/>
          <w:szCs w:val="32"/>
          <w:u w:val="none"/>
          <w:vertAlign w:val="baseline"/>
          <w:lang w:val="en"/>
        </w:rPr>
      </w:pPr>
      <w:r>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t>九、</w:t>
      </w:r>
      <w:r>
        <w:rPr>
          <w:rFonts w:hint="eastAsia" w:ascii="方正黑体_GBK" w:hAnsi="方正黑体_GBK" w:eastAsia="方正黑体_GBK" w:cs="方正黑体_GBK"/>
          <w:b w:val="0"/>
          <w:color w:val="auto"/>
          <w:spacing w:val="11"/>
          <w:kern w:val="21"/>
          <w:sz w:val="32"/>
          <w:szCs w:val="32"/>
          <w:u w:val="none"/>
          <w:vertAlign w:val="baseline"/>
        </w:rPr>
        <w:t>骨髓增生异常综合征</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leftChars="0" w:right="0" w:rightChars="0" w:firstLine="684" w:firstLineChars="200"/>
        <w:textAlignment w:val="auto"/>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pPr>
      <w:r>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t>【认定标准】</w:t>
      </w:r>
    </w:p>
    <w:p>
      <w:pPr>
        <w:spacing w:line="560" w:lineRule="exact"/>
        <w:ind w:firstLine="684" w:firstLineChars="200"/>
        <w:rPr>
          <w:rFonts w:hint="default" w:ascii="Times New Roman" w:hAnsi="Times New Roman" w:eastAsia="方正仿宋_GBK" w:cs="Times New Roman"/>
          <w:b w:val="0"/>
          <w:color w:val="auto"/>
          <w:spacing w:val="0"/>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1.多次化验</w:t>
      </w:r>
      <w:r>
        <w:rPr>
          <w:rFonts w:hint="default" w:ascii="Times New Roman" w:hAnsi="Times New Roman" w:eastAsia="方正仿宋_GBK" w:cs="Times New Roman"/>
          <w:b w:val="0"/>
          <w:color w:val="auto"/>
          <w:spacing w:val="0"/>
          <w:kern w:val="21"/>
          <w:sz w:val="32"/>
          <w:szCs w:val="32"/>
          <w:u w:val="none"/>
          <w:vertAlign w:val="baseline"/>
        </w:rPr>
        <w:t>血常规提示一系或多系血细胞减少</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0"/>
          <w:kern w:val="21"/>
          <w:sz w:val="32"/>
          <w:szCs w:val="32"/>
          <w:u w:val="none"/>
          <w:vertAlign w:val="baseline"/>
        </w:rPr>
        <w:t>≥6个月</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0"/>
          <w:kern w:val="21"/>
          <w:sz w:val="32"/>
          <w:szCs w:val="32"/>
          <w:u w:val="none"/>
          <w:vertAlign w:val="baseline"/>
        </w:rPr>
        <w:t>；</w:t>
      </w:r>
    </w:p>
    <w:p>
      <w:pPr>
        <w:spacing w:line="560" w:lineRule="exact"/>
        <w:ind w:firstLine="684" w:firstLineChars="200"/>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2.排除可以成为血细胞减少/发育异常原发病因的所有其他造血组织或非造血组织疾患；</w:t>
      </w:r>
    </w:p>
    <w:p>
      <w:pPr>
        <w:spacing w:line="560" w:lineRule="exact"/>
        <w:ind w:firstLine="684" w:firstLineChars="200"/>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3.骨髓涂片中红系、粒系或巨核系任何一系细胞中至少10%有发育异常，或环形铁粒幼细胞&gt;15%；</w:t>
      </w:r>
    </w:p>
    <w:p>
      <w:pPr>
        <w:spacing w:line="560" w:lineRule="exact"/>
        <w:ind w:firstLine="684" w:firstLineChars="200"/>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4.骨髓涂片中原始细胞占到5%-19%；</w:t>
      </w:r>
    </w:p>
    <w:p>
      <w:pPr>
        <w:spacing w:line="560" w:lineRule="exact"/>
        <w:ind w:firstLine="684" w:firstLineChars="200"/>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5.典型的染色体异常。</w:t>
      </w:r>
    </w:p>
    <w:p>
      <w:pPr>
        <w:spacing w:line="560" w:lineRule="exact"/>
        <w:ind w:firstLine="684" w:firstLineChars="200"/>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rPr>
        <w:t>同时具备以上</w:t>
      </w:r>
      <w:r>
        <w:rPr>
          <w:rFonts w:hint="default" w:ascii="Times New Roman" w:hAnsi="Times New Roman" w:eastAsia="方正仿宋_GBK" w:cs="Times New Roman"/>
          <w:b w:val="0"/>
          <w:color w:val="auto"/>
          <w:spacing w:val="11"/>
          <w:kern w:val="21"/>
          <w:sz w:val="32"/>
          <w:szCs w:val="32"/>
          <w:u w:val="none"/>
          <w:vertAlign w:val="baseline"/>
          <w:lang w:eastAsia="zh-CN"/>
        </w:rPr>
        <w:t>第</w:t>
      </w:r>
      <w:r>
        <w:rPr>
          <w:rFonts w:hint="default" w:ascii="Times New Roman" w:hAnsi="Times New Roman" w:eastAsia="方正仿宋_GBK" w:cs="Times New Roman"/>
          <w:b w:val="0"/>
          <w:color w:val="auto"/>
          <w:spacing w:val="11"/>
          <w:kern w:val="21"/>
          <w:sz w:val="32"/>
          <w:szCs w:val="32"/>
          <w:u w:val="none"/>
          <w:vertAlign w:val="baseline"/>
          <w:lang w:val="en-US" w:eastAsia="zh-CN"/>
        </w:rPr>
        <w:t>1-4条或第1-5条</w:t>
      </w:r>
      <w:r>
        <w:rPr>
          <w:rFonts w:hint="default" w:ascii="Times New Roman" w:hAnsi="Times New Roman" w:eastAsia="方正仿宋_GBK" w:cs="Times New Roman"/>
          <w:b w:val="0"/>
          <w:color w:val="auto"/>
          <w:spacing w:val="11"/>
          <w:kern w:val="21"/>
          <w:sz w:val="32"/>
          <w:szCs w:val="32"/>
          <w:u w:val="none"/>
          <w:vertAlign w:val="baseline"/>
        </w:rPr>
        <w:t>的，</w:t>
      </w:r>
      <w:r>
        <w:rPr>
          <w:rFonts w:hint="default" w:ascii="Times New Roman" w:hAnsi="Times New Roman" w:eastAsia="方正仿宋_GBK" w:cs="Times New Roman"/>
          <w:b w:val="0"/>
          <w:color w:val="auto"/>
          <w:spacing w:val="11"/>
          <w:kern w:val="21"/>
          <w:sz w:val="32"/>
          <w:szCs w:val="32"/>
          <w:u w:val="none"/>
          <w:vertAlign w:val="baseline"/>
          <w:lang w:eastAsia="zh-CN"/>
        </w:rPr>
        <w:t>即符合认定标准。</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leftChars="0" w:right="0" w:rightChars="0" w:firstLine="684" w:firstLineChars="200"/>
        <w:textAlignment w:val="auto"/>
        <w:rPr>
          <w:rFonts w:hint="default" w:ascii="方正楷体_GBK" w:hAnsi="方正楷体_GBK" w:eastAsia="方正楷体_GBK" w:cs="方正楷体_GBK"/>
          <w:b w:val="0"/>
          <w:snapToGrid/>
          <w:color w:val="auto"/>
          <w:spacing w:val="11"/>
          <w:w w:val="100"/>
          <w:kern w:val="21"/>
          <w:position w:val="0"/>
          <w:sz w:val="32"/>
          <w:szCs w:val="32"/>
          <w:u w:val="none"/>
          <w:vertAlign w:val="baseline"/>
          <w:lang w:eastAsia="zh-CN"/>
        </w:rPr>
      </w:pPr>
      <w:r>
        <w:rPr>
          <w:rFonts w:hint="default" w:ascii="方正楷体_GBK" w:hAnsi="方正楷体_GBK" w:eastAsia="方正楷体_GBK" w:cs="方正楷体_GBK"/>
          <w:b w:val="0"/>
          <w:snapToGrid/>
          <w:color w:val="auto"/>
          <w:spacing w:val="11"/>
          <w:w w:val="100"/>
          <w:kern w:val="21"/>
          <w:position w:val="0"/>
          <w:sz w:val="32"/>
          <w:szCs w:val="32"/>
          <w:u w:val="none"/>
          <w:vertAlign w:val="baseline"/>
          <w:lang w:eastAsia="zh-CN"/>
        </w:rPr>
        <w:t>【认定资料】</w:t>
      </w:r>
    </w:p>
    <w:p>
      <w:pPr>
        <w:spacing w:line="560" w:lineRule="exact"/>
        <w:ind w:firstLine="684" w:firstLineChars="200"/>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1.病史资料；</w:t>
      </w:r>
    </w:p>
    <w:p>
      <w:pPr>
        <w:spacing w:line="560" w:lineRule="exact"/>
        <w:ind w:firstLine="684" w:firstLineChars="200"/>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2.血常规检查报告单；</w:t>
      </w:r>
    </w:p>
    <w:p>
      <w:pPr>
        <w:spacing w:line="560" w:lineRule="exact"/>
        <w:ind w:firstLine="684" w:firstLineChars="200"/>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3.骨髓细胞学检查和骨髓活检报告单；</w:t>
      </w:r>
    </w:p>
    <w:p>
      <w:pPr>
        <w:spacing w:line="560" w:lineRule="exact"/>
        <w:ind w:firstLine="684" w:firstLineChars="200"/>
        <w:rPr>
          <w:rFonts w:hint="default" w:ascii="Times New Roman" w:hAnsi="Times New Roman" w:eastAsia="方正仿宋_GBK" w:cs="方正黑体_GBK"/>
          <w:b w:val="0"/>
          <w:i w:val="0"/>
          <w:iCs w:val="0"/>
          <w:caps w:val="0"/>
          <w:color w:val="auto"/>
          <w:spacing w:val="11"/>
          <w:kern w:val="21"/>
          <w:sz w:val="32"/>
          <w:szCs w:val="32"/>
          <w:u w:val="none"/>
          <w:shd w:val="clear" w:color="auto" w:fill="FFFFFF"/>
          <w:vertAlign w:val="baseline"/>
          <w:lang w:val="en-US" w:eastAsia="zh-CN" w:bidi="ar"/>
        </w:rPr>
      </w:pPr>
      <w:r>
        <w:rPr>
          <w:rFonts w:hint="default" w:ascii="Times New Roman" w:hAnsi="Times New Roman" w:eastAsia="方正仿宋_GBK" w:cs="Times New Roman"/>
          <w:b w:val="0"/>
          <w:color w:val="auto"/>
          <w:spacing w:val="11"/>
          <w:kern w:val="21"/>
          <w:sz w:val="32"/>
          <w:szCs w:val="32"/>
          <w:u w:val="none"/>
          <w:vertAlign w:val="baseline"/>
        </w:rPr>
        <w:t>4.住院病历或医院诊断书。</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outlineLvl w:val="0"/>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pPr>
      <w:r>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t>十、再生障碍性贫血</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leftChars="0" w:right="0" w:rightChars="0" w:firstLine="640" w:firstLineChars="200"/>
        <w:textAlignment w:val="auto"/>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pPr>
      <w:r>
        <w:rPr>
          <w:rFonts w:hint="eastAsia" w:ascii="方正楷体_GBK" w:hAnsi="方正楷体_GBK" w:eastAsia="方正仿宋_GBK" w:cs="方正楷体_GBK"/>
          <w:b w:val="0"/>
          <w:i w:val="0"/>
          <w:snapToGrid/>
          <w:color w:val="auto"/>
          <w:spacing w:val="0"/>
          <w:w w:val="100"/>
          <w:kern w:val="21"/>
          <w:position w:val="0"/>
          <w:sz w:val="32"/>
          <w:szCs w:val="32"/>
          <w:u w:val="none"/>
          <w:vertAlign w:val="baseline"/>
          <w:lang w:eastAsia="zh-CN"/>
        </w:rPr>
        <w:t>（</w:t>
      </w:r>
      <w:r>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t>一）成人</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jc w:val="both"/>
        <w:textAlignment w:val="auto"/>
        <w:rPr>
          <w:rFonts w:hint="default" w:ascii="Times New Roman" w:hAnsi="Times New Roman" w:eastAsia="方正仿宋_GBK" w:cs="方正楷体_GBK"/>
          <w:b w:val="0"/>
          <w:snapToGrid/>
          <w:color w:val="auto"/>
          <w:spacing w:val="11"/>
          <w:w w:val="100"/>
          <w:kern w:val="21"/>
          <w:position w:val="0"/>
          <w:sz w:val="32"/>
          <w:szCs w:val="32"/>
          <w:u w:val="none"/>
          <w:vertAlign w:val="baseline"/>
          <w:lang w:eastAsia="en-US" w:bidi="en-US"/>
        </w:rPr>
      </w:pPr>
      <w:r>
        <w:rPr>
          <w:rFonts w:hint="default" w:ascii="Times New Roman" w:hAnsi="Times New Roman" w:eastAsia="方正仿宋_GBK" w:cs="方正楷体_GBK"/>
          <w:b w:val="0"/>
          <w:snapToGrid/>
          <w:color w:val="auto"/>
          <w:spacing w:val="11"/>
          <w:w w:val="100"/>
          <w:kern w:val="21"/>
          <w:position w:val="0"/>
          <w:sz w:val="32"/>
          <w:szCs w:val="32"/>
          <w:u w:val="none"/>
          <w:vertAlign w:val="baseline"/>
          <w:lang w:eastAsia="en-US" w:bidi="en-US"/>
        </w:rPr>
        <w:t>【</w:t>
      </w:r>
      <w:r>
        <w:rPr>
          <w:rFonts w:hint="default" w:ascii="方正楷体_GBK" w:hAnsi="方正楷体_GBK" w:eastAsia="方正楷体_GBK" w:cs="方正楷体_GBK"/>
          <w:b w:val="0"/>
          <w:snapToGrid/>
          <w:color w:val="auto"/>
          <w:spacing w:val="11"/>
          <w:w w:val="100"/>
          <w:kern w:val="21"/>
          <w:position w:val="0"/>
          <w:sz w:val="32"/>
          <w:szCs w:val="32"/>
          <w:u w:val="none"/>
          <w:vertAlign w:val="baseline"/>
          <w:lang w:eastAsia="en-US"/>
        </w:rPr>
        <w:t>认定标准】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84" w:firstLineChars="200"/>
        <w:jc w:val="left"/>
        <w:textAlignment w:val="auto"/>
        <w:rPr>
          <w:rFonts w:hint="default" w:ascii="Times New Roman" w:hAnsi="Times New Roman" w:eastAsia="方正仿宋_GBK" w:cs="Times New Roman"/>
          <w:b w:val="0"/>
          <w:color w:val="auto"/>
          <w:spacing w:val="11"/>
          <w:kern w:val="21"/>
          <w:sz w:val="32"/>
          <w:szCs w:val="32"/>
          <w:u w:val="none"/>
          <w:shd w:val="clear" w:color="auto" w:fill="auto"/>
          <w:vertAlign w:val="baseline"/>
          <w:lang w:eastAsia="en-US" w:bidi="en-US"/>
        </w:rPr>
      </w:pPr>
      <w:r>
        <w:rPr>
          <w:rFonts w:hint="default" w:ascii="Times New Roman" w:hAnsi="Times New Roman" w:eastAsia="方正仿宋_GBK" w:cs="Times New Roman"/>
          <w:b w:val="0"/>
          <w:color w:val="auto"/>
          <w:spacing w:val="11"/>
          <w:kern w:val="21"/>
          <w:sz w:val="32"/>
          <w:szCs w:val="32"/>
          <w:u w:val="none"/>
          <w:shd w:val="clear" w:color="auto" w:fill="auto"/>
          <w:vertAlign w:val="baseline"/>
          <w:lang w:eastAsia="en-US" w:bidi="en-US"/>
        </w:rPr>
        <w:t>1.二级</w:t>
      </w:r>
      <w:r>
        <w:rPr>
          <w:rFonts w:hint="default" w:ascii="Times New Roman" w:hAnsi="Times New Roman" w:eastAsia="方正仿宋_GBK" w:cs="Times New Roman"/>
          <w:b w:val="0"/>
          <w:color w:val="auto"/>
          <w:spacing w:val="11"/>
          <w:kern w:val="21"/>
          <w:sz w:val="32"/>
          <w:szCs w:val="32"/>
          <w:u w:val="none"/>
          <w:shd w:val="clear" w:color="auto" w:fill="auto"/>
          <w:vertAlign w:val="baseline"/>
          <w:lang w:val="en-US" w:eastAsia="en-US" w:bidi="en-US"/>
        </w:rPr>
        <w:t>及</w:t>
      </w:r>
      <w:r>
        <w:rPr>
          <w:rFonts w:hint="default" w:ascii="Times New Roman" w:hAnsi="Times New Roman" w:eastAsia="方正仿宋_GBK" w:cs="Times New Roman"/>
          <w:b w:val="0"/>
          <w:color w:val="auto"/>
          <w:spacing w:val="11"/>
          <w:kern w:val="21"/>
          <w:sz w:val="32"/>
          <w:szCs w:val="32"/>
          <w:u w:val="none"/>
          <w:shd w:val="clear" w:color="auto" w:fill="auto"/>
          <w:vertAlign w:val="baseline"/>
          <w:lang w:eastAsia="en-US" w:bidi="en-US"/>
        </w:rPr>
        <w:t>以上医院的再生障碍性贫血明确住院诊断；</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84" w:firstLineChars="200"/>
        <w:jc w:val="left"/>
        <w:textAlignment w:val="auto"/>
        <w:rPr>
          <w:rFonts w:hint="default" w:ascii="Times New Roman" w:hAnsi="Times New Roman" w:eastAsia="方正仿宋_GBK" w:cs="Times New Roman"/>
          <w:b w:val="0"/>
          <w:color w:val="auto"/>
          <w:spacing w:val="11"/>
          <w:kern w:val="21"/>
          <w:sz w:val="32"/>
          <w:szCs w:val="32"/>
          <w:u w:val="none"/>
          <w:shd w:val="clear" w:color="auto" w:fill="auto"/>
          <w:vertAlign w:val="baseline"/>
          <w:lang w:eastAsia="en-US" w:bidi="en-US"/>
        </w:rPr>
      </w:pPr>
      <w:r>
        <w:rPr>
          <w:rFonts w:hint="default" w:ascii="Times New Roman" w:hAnsi="Times New Roman" w:eastAsia="方正仿宋_GBK" w:cs="Times New Roman"/>
          <w:b w:val="0"/>
          <w:color w:val="auto"/>
          <w:spacing w:val="11"/>
          <w:kern w:val="21"/>
          <w:sz w:val="32"/>
          <w:szCs w:val="32"/>
          <w:u w:val="none"/>
          <w:shd w:val="clear" w:color="auto" w:fill="auto"/>
          <w:vertAlign w:val="baseline"/>
          <w:lang w:eastAsia="en-US" w:bidi="en-US"/>
        </w:rPr>
        <w:t>2.</w:t>
      </w:r>
      <w:r>
        <w:rPr>
          <w:rFonts w:hint="default" w:ascii="Times New Roman" w:hAnsi="Times New Roman" w:eastAsia="方正仿宋_GBK" w:cs="Times New Roman"/>
          <w:b w:val="0"/>
          <w:bCs w:val="0"/>
          <w:color w:val="auto"/>
          <w:spacing w:val="11"/>
          <w:kern w:val="21"/>
          <w:sz w:val="32"/>
          <w:szCs w:val="32"/>
          <w:u w:val="none"/>
          <w:shd w:val="clear" w:color="auto" w:fill="auto"/>
          <w:vertAlign w:val="baseline"/>
          <w:lang w:val="en-US" w:eastAsia="en-US" w:bidi="en-US"/>
        </w:rPr>
        <w:t>血常规：全血细胞减少，网织红细胞绝对值减少，网织红细胞百分数＜0.01，淋巴细胞比例增高</w:t>
      </w:r>
      <w:r>
        <w:rPr>
          <w:rFonts w:hint="default" w:ascii="Times New Roman" w:hAnsi="Times New Roman" w:eastAsia="方正仿宋_GBK" w:cs="Times New Roman"/>
          <w:b w:val="0"/>
          <w:color w:val="auto"/>
          <w:spacing w:val="11"/>
          <w:kern w:val="21"/>
          <w:sz w:val="32"/>
          <w:szCs w:val="32"/>
          <w:u w:val="none"/>
          <w:shd w:val="clear" w:color="auto" w:fill="auto"/>
          <w:vertAlign w:val="baseline"/>
          <w:lang w:eastAsia="en-US" w:bidi="en-US"/>
        </w:rPr>
        <w:t>；</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84" w:firstLineChars="200"/>
        <w:jc w:val="left"/>
        <w:textAlignment w:val="auto"/>
        <w:rPr>
          <w:rFonts w:hint="default" w:ascii="Times New Roman" w:hAnsi="Times New Roman" w:eastAsia="方正仿宋_GBK" w:cs="Times New Roman"/>
          <w:b w:val="0"/>
          <w:color w:val="auto"/>
          <w:spacing w:val="11"/>
          <w:kern w:val="21"/>
          <w:sz w:val="32"/>
          <w:szCs w:val="32"/>
          <w:u w:val="none"/>
          <w:shd w:val="clear" w:color="auto" w:fill="auto"/>
          <w:vertAlign w:val="baseline"/>
          <w:lang w:eastAsia="en-US" w:bidi="en-US"/>
        </w:rPr>
      </w:pPr>
      <w:r>
        <w:rPr>
          <w:rFonts w:hint="default" w:ascii="Times New Roman" w:hAnsi="Times New Roman" w:eastAsia="方正仿宋_GBK" w:cs="Times New Roman"/>
          <w:b w:val="0"/>
          <w:bCs w:val="0"/>
          <w:color w:val="auto"/>
          <w:spacing w:val="11"/>
          <w:kern w:val="21"/>
          <w:sz w:val="32"/>
          <w:szCs w:val="32"/>
          <w:u w:val="none"/>
          <w:shd w:val="clear" w:color="auto" w:fill="auto"/>
          <w:vertAlign w:val="baseline"/>
          <w:lang w:val="en-US" w:eastAsia="en-US" w:bidi="en-US"/>
        </w:rPr>
        <w:t>3.骨髓象：骨髓多部位增生减低</w:t>
      </w:r>
      <w:r>
        <w:rPr>
          <w:rFonts w:hint="eastAsia" w:ascii="Times New Roman" w:hAnsi="Times New Roman" w:eastAsia="方正仿宋_GBK" w:cs="Times New Roman"/>
          <w:b w:val="0"/>
          <w:bCs w:val="0"/>
          <w:i w:val="0"/>
          <w:snapToGrid/>
          <w:color w:val="auto"/>
          <w:spacing w:val="0"/>
          <w:w w:val="100"/>
          <w:kern w:val="21"/>
          <w:position w:val="0"/>
          <w:sz w:val="32"/>
          <w:szCs w:val="32"/>
          <w:u w:val="none"/>
          <w:shd w:val="clear" w:color="auto" w:fill="auto"/>
          <w:vertAlign w:val="baseline"/>
          <w:lang w:val="en-US" w:eastAsia="zh-CN" w:bidi="en-US"/>
        </w:rPr>
        <w:t>（</w:t>
      </w:r>
      <w:r>
        <w:rPr>
          <w:rFonts w:hint="default" w:ascii="Times New Roman" w:hAnsi="Times New Roman" w:eastAsia="方正仿宋_GBK" w:cs="Times New Roman"/>
          <w:b w:val="0"/>
          <w:bCs w:val="0"/>
          <w:color w:val="auto"/>
          <w:spacing w:val="11"/>
          <w:kern w:val="21"/>
          <w:sz w:val="32"/>
          <w:szCs w:val="32"/>
          <w:u w:val="none"/>
          <w:shd w:val="clear" w:color="auto" w:fill="auto"/>
          <w:vertAlign w:val="baseline"/>
          <w:lang w:val="en-US" w:eastAsia="en-US" w:bidi="en-US"/>
        </w:rPr>
        <w:t>＜5正常50</w:t>
      </w:r>
      <w:r>
        <w:rPr>
          <w:rFonts w:hint="default" w:ascii="Times New Roman" w:hAnsi="Times New Roman" w:eastAsia="方正仿宋_GBK" w:cs="Times New Roman"/>
          <w:b w:val="0"/>
          <w:color w:val="auto"/>
          <w:spacing w:val="11"/>
          <w:kern w:val="21"/>
          <w:sz w:val="32"/>
          <w:szCs w:val="32"/>
          <w:u w:val="none"/>
          <w:shd w:val="clear" w:color="auto" w:fill="auto"/>
          <w:vertAlign w:val="baseline"/>
          <w:lang w:val="en-US" w:eastAsia="en-US" w:bidi="en-US"/>
        </w:rPr>
        <w:t>%</w:t>
      </w:r>
      <w:r>
        <w:rPr>
          <w:rFonts w:hint="eastAsia" w:ascii="Times New Roman" w:hAnsi="Times New Roman" w:eastAsia="方正仿宋_GBK" w:cs="Times New Roman"/>
          <w:b w:val="0"/>
          <w:bCs w:val="0"/>
          <w:i w:val="0"/>
          <w:snapToGrid/>
          <w:color w:val="auto"/>
          <w:spacing w:val="0"/>
          <w:w w:val="100"/>
          <w:kern w:val="21"/>
          <w:position w:val="0"/>
          <w:sz w:val="32"/>
          <w:szCs w:val="32"/>
          <w:u w:val="none"/>
          <w:shd w:val="clear" w:color="auto" w:fill="auto"/>
          <w:vertAlign w:val="baseline"/>
          <w:lang w:val="en-US" w:eastAsia="zh-CN" w:bidi="en-US"/>
        </w:rPr>
        <w:t>）</w:t>
      </w:r>
      <w:r>
        <w:rPr>
          <w:rFonts w:hint="default" w:ascii="Times New Roman" w:hAnsi="Times New Roman" w:eastAsia="方正仿宋_GBK" w:cs="Times New Roman"/>
          <w:b w:val="0"/>
          <w:bCs w:val="0"/>
          <w:color w:val="auto"/>
          <w:spacing w:val="11"/>
          <w:kern w:val="21"/>
          <w:sz w:val="32"/>
          <w:szCs w:val="32"/>
          <w:u w:val="none"/>
          <w:shd w:val="clear" w:color="auto" w:fill="auto"/>
          <w:vertAlign w:val="baseline"/>
          <w:lang w:val="en-US" w:eastAsia="en-US" w:bidi="en-US"/>
        </w:rPr>
        <w:t>或重度减低</w:t>
      </w:r>
      <w:r>
        <w:rPr>
          <w:rFonts w:hint="eastAsia" w:ascii="Times New Roman" w:hAnsi="Times New Roman" w:eastAsia="方正仿宋_GBK" w:cs="Times New Roman"/>
          <w:b w:val="0"/>
          <w:bCs w:val="0"/>
          <w:i w:val="0"/>
          <w:snapToGrid/>
          <w:color w:val="auto"/>
          <w:spacing w:val="0"/>
          <w:w w:val="100"/>
          <w:kern w:val="21"/>
          <w:position w:val="0"/>
          <w:sz w:val="32"/>
          <w:szCs w:val="32"/>
          <w:u w:val="none"/>
          <w:shd w:val="clear" w:color="auto" w:fill="auto"/>
          <w:vertAlign w:val="baseline"/>
          <w:lang w:val="en-US" w:eastAsia="zh-CN" w:bidi="en-US"/>
        </w:rPr>
        <w:t>（</w:t>
      </w:r>
      <w:r>
        <w:rPr>
          <w:rFonts w:hint="default" w:ascii="Times New Roman" w:hAnsi="Times New Roman" w:eastAsia="方正仿宋_GBK" w:cs="Times New Roman"/>
          <w:b w:val="0"/>
          <w:bCs w:val="0"/>
          <w:color w:val="auto"/>
          <w:spacing w:val="11"/>
          <w:kern w:val="21"/>
          <w:sz w:val="32"/>
          <w:szCs w:val="32"/>
          <w:u w:val="none"/>
          <w:shd w:val="clear" w:color="auto" w:fill="auto"/>
          <w:vertAlign w:val="baseline"/>
          <w:lang w:val="en-US" w:eastAsia="en-US" w:bidi="en-US"/>
        </w:rPr>
        <w:t>＜正常25</w:t>
      </w:r>
      <w:r>
        <w:rPr>
          <w:rFonts w:hint="default" w:ascii="Times New Roman" w:hAnsi="Times New Roman" w:eastAsia="方正仿宋_GBK" w:cs="Times New Roman"/>
          <w:b w:val="0"/>
          <w:color w:val="auto"/>
          <w:spacing w:val="11"/>
          <w:kern w:val="21"/>
          <w:sz w:val="32"/>
          <w:szCs w:val="32"/>
          <w:u w:val="none"/>
          <w:shd w:val="clear" w:color="auto" w:fill="auto"/>
          <w:vertAlign w:val="baseline"/>
          <w:lang w:val="en-US" w:eastAsia="en-US" w:bidi="en-US"/>
        </w:rPr>
        <w:t>%</w:t>
      </w:r>
      <w:r>
        <w:rPr>
          <w:rFonts w:hint="eastAsia" w:ascii="Times New Roman" w:hAnsi="Times New Roman" w:eastAsia="方正仿宋_GBK" w:cs="Times New Roman"/>
          <w:b w:val="0"/>
          <w:bCs w:val="0"/>
          <w:i w:val="0"/>
          <w:snapToGrid/>
          <w:color w:val="auto"/>
          <w:spacing w:val="0"/>
          <w:w w:val="100"/>
          <w:kern w:val="21"/>
          <w:position w:val="0"/>
          <w:sz w:val="32"/>
          <w:szCs w:val="32"/>
          <w:u w:val="none"/>
          <w:shd w:val="clear" w:color="auto" w:fill="auto"/>
          <w:vertAlign w:val="baseline"/>
          <w:lang w:val="en-US" w:eastAsia="zh-CN" w:bidi="en-US"/>
        </w:rPr>
        <w:t>）</w:t>
      </w:r>
      <w:r>
        <w:rPr>
          <w:rFonts w:hint="default" w:ascii="Times New Roman" w:hAnsi="Times New Roman" w:eastAsia="方正仿宋_GBK" w:cs="Times New Roman"/>
          <w:b w:val="0"/>
          <w:bCs w:val="0"/>
          <w:color w:val="auto"/>
          <w:spacing w:val="11"/>
          <w:kern w:val="21"/>
          <w:sz w:val="32"/>
          <w:szCs w:val="32"/>
          <w:u w:val="none"/>
          <w:shd w:val="clear" w:color="auto" w:fill="auto"/>
          <w:vertAlign w:val="baseline"/>
          <w:lang w:val="en-US" w:eastAsia="en-US" w:bidi="en-US"/>
        </w:rPr>
        <w:t>，造血细胞明显减少，非造血细胞比例增高；骨髓小粒空虚</w:t>
      </w:r>
      <w:r>
        <w:rPr>
          <w:rFonts w:hint="eastAsia" w:ascii="Times New Roman" w:hAnsi="Times New Roman" w:eastAsia="方正仿宋_GBK" w:cs="Times New Roman"/>
          <w:b w:val="0"/>
          <w:bCs w:val="0"/>
          <w:i w:val="0"/>
          <w:snapToGrid/>
          <w:color w:val="auto"/>
          <w:spacing w:val="0"/>
          <w:w w:val="100"/>
          <w:kern w:val="21"/>
          <w:position w:val="0"/>
          <w:sz w:val="32"/>
          <w:szCs w:val="32"/>
          <w:u w:val="none"/>
          <w:shd w:val="clear" w:color="auto" w:fill="auto"/>
          <w:vertAlign w:val="baseline"/>
          <w:lang w:val="en-US" w:eastAsia="zh-CN" w:bidi="en-US"/>
        </w:rPr>
        <w:t>（</w:t>
      </w:r>
      <w:r>
        <w:rPr>
          <w:rFonts w:hint="default" w:ascii="Times New Roman" w:hAnsi="Times New Roman" w:eastAsia="方正仿宋_GBK" w:cs="Times New Roman"/>
          <w:b w:val="0"/>
          <w:bCs w:val="0"/>
          <w:color w:val="auto"/>
          <w:spacing w:val="11"/>
          <w:kern w:val="21"/>
          <w:sz w:val="32"/>
          <w:szCs w:val="32"/>
          <w:u w:val="none"/>
          <w:shd w:val="clear" w:color="auto" w:fill="auto"/>
          <w:vertAlign w:val="baseline"/>
          <w:lang w:val="en-US" w:eastAsia="en-US" w:bidi="en-US"/>
        </w:rPr>
        <w:t>有条件做骨髓活检可见造血组织均匀减少</w:t>
      </w:r>
      <w:r>
        <w:rPr>
          <w:rFonts w:hint="eastAsia" w:ascii="Times New Roman" w:hAnsi="Times New Roman" w:eastAsia="方正仿宋_GBK" w:cs="Times New Roman"/>
          <w:b w:val="0"/>
          <w:bCs w:val="0"/>
          <w:i w:val="0"/>
          <w:snapToGrid/>
          <w:color w:val="auto"/>
          <w:spacing w:val="0"/>
          <w:w w:val="100"/>
          <w:kern w:val="21"/>
          <w:position w:val="0"/>
          <w:sz w:val="32"/>
          <w:szCs w:val="32"/>
          <w:u w:val="none"/>
          <w:shd w:val="clear" w:color="auto" w:fill="auto"/>
          <w:vertAlign w:val="baseline"/>
          <w:lang w:val="en-US" w:eastAsia="zh-CN" w:bidi="en-US"/>
        </w:rPr>
        <w:t>）</w:t>
      </w:r>
      <w:r>
        <w:rPr>
          <w:rFonts w:hint="default" w:ascii="Times New Roman" w:hAnsi="Times New Roman" w:eastAsia="方正仿宋_GBK" w:cs="Times New Roman"/>
          <w:b w:val="0"/>
          <w:bCs w:val="0"/>
          <w:color w:val="auto"/>
          <w:spacing w:val="11"/>
          <w:kern w:val="21"/>
          <w:sz w:val="32"/>
          <w:szCs w:val="32"/>
          <w:u w:val="none"/>
          <w:shd w:val="clear" w:color="auto" w:fill="auto"/>
          <w:vertAlign w:val="baseline"/>
          <w:lang w:eastAsia="en-US" w:bidi="en-US"/>
        </w:rPr>
        <w:t>；</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84" w:firstLineChars="200"/>
        <w:jc w:val="left"/>
        <w:textAlignment w:val="auto"/>
        <w:outlineLvl w:val="9"/>
        <w:rPr>
          <w:rFonts w:hint="default" w:ascii="Times New Roman" w:hAnsi="Times New Roman" w:eastAsia="方正仿宋_GBK" w:cs="Times New Roman"/>
          <w:b w:val="0"/>
          <w:color w:val="auto"/>
          <w:spacing w:val="11"/>
          <w:kern w:val="21"/>
          <w:sz w:val="32"/>
          <w:szCs w:val="32"/>
          <w:u w:val="none"/>
          <w:shd w:val="clear" w:color="auto" w:fill="auto"/>
          <w:vertAlign w:val="baseline"/>
          <w:lang w:eastAsia="en-US" w:bidi="en-US"/>
        </w:rPr>
      </w:pPr>
      <w:r>
        <w:rPr>
          <w:rFonts w:hint="default" w:ascii="Times New Roman" w:hAnsi="Times New Roman" w:eastAsia="方正仿宋_GBK" w:cs="Times New Roman"/>
          <w:b w:val="0"/>
          <w:color w:val="auto"/>
          <w:spacing w:val="11"/>
          <w:kern w:val="21"/>
          <w:sz w:val="32"/>
          <w:szCs w:val="32"/>
          <w:u w:val="none"/>
          <w:shd w:val="clear" w:color="auto" w:fill="auto"/>
          <w:vertAlign w:val="baseline"/>
          <w:lang w:eastAsia="en-US" w:bidi="en-US"/>
        </w:rPr>
        <w:t>4.</w:t>
      </w:r>
      <w:r>
        <w:rPr>
          <w:rFonts w:hint="default" w:ascii="Times New Roman" w:hAnsi="Times New Roman" w:eastAsia="方正仿宋_GBK" w:cs="Times New Roman"/>
          <w:b w:val="0"/>
          <w:bCs w:val="0"/>
          <w:color w:val="auto"/>
          <w:spacing w:val="11"/>
          <w:kern w:val="21"/>
          <w:sz w:val="32"/>
          <w:szCs w:val="32"/>
          <w:u w:val="none"/>
          <w:shd w:val="clear" w:color="auto" w:fill="auto"/>
          <w:vertAlign w:val="baseline"/>
          <w:lang w:val="en-US" w:eastAsia="en-US" w:bidi="en-US"/>
        </w:rPr>
        <w:t>排除引起全血细胞减少的其他疾病</w:t>
      </w:r>
      <w:r>
        <w:rPr>
          <w:rFonts w:hint="eastAsia" w:ascii="Times New Roman" w:hAnsi="Times New Roman" w:eastAsia="方正仿宋_GBK" w:cs="Times New Roman"/>
          <w:b w:val="0"/>
          <w:bCs w:val="0"/>
          <w:color w:val="auto"/>
          <w:spacing w:val="11"/>
          <w:kern w:val="21"/>
          <w:sz w:val="32"/>
          <w:szCs w:val="32"/>
          <w:u w:val="none"/>
          <w:shd w:val="clear" w:color="auto" w:fill="auto"/>
          <w:vertAlign w:val="baseline"/>
          <w:lang w:val="en-US" w:eastAsia="zh-CN" w:bidi="en-US"/>
        </w:rPr>
        <w:t>。</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84" w:firstLineChars="200"/>
        <w:jc w:val="left"/>
        <w:textAlignment w:val="auto"/>
        <w:rPr>
          <w:rFonts w:hint="default" w:ascii="Times New Roman" w:hAnsi="Times New Roman" w:eastAsia="方正仿宋_GBK" w:cs="Times New Roman"/>
          <w:b w:val="0"/>
          <w:bCs w:val="0"/>
          <w:color w:val="auto"/>
          <w:spacing w:val="11"/>
          <w:kern w:val="21"/>
          <w:sz w:val="32"/>
          <w:szCs w:val="32"/>
          <w:u w:val="none"/>
          <w:shd w:val="clear" w:color="auto" w:fill="auto"/>
          <w:vertAlign w:val="baseline"/>
          <w:lang w:val="en-US" w:eastAsia="en-US" w:bidi="en-US"/>
        </w:rPr>
      </w:pPr>
      <w:r>
        <w:rPr>
          <w:rFonts w:hint="default" w:ascii="Times New Roman" w:hAnsi="Times New Roman" w:eastAsia="方正仿宋_GBK" w:cs="Times New Roman"/>
          <w:b w:val="0"/>
          <w:color w:val="auto"/>
          <w:spacing w:val="11"/>
          <w:kern w:val="21"/>
          <w:sz w:val="32"/>
          <w:szCs w:val="32"/>
          <w:u w:val="none"/>
          <w:shd w:val="clear" w:color="auto" w:fill="auto"/>
          <w:vertAlign w:val="baseline"/>
          <w:lang w:eastAsia="en-US" w:bidi="en-US"/>
        </w:rPr>
        <w:t>同时具备以上</w:t>
      </w:r>
      <w:r>
        <w:rPr>
          <w:rFonts w:hint="default" w:ascii="Times New Roman" w:hAnsi="Times New Roman" w:eastAsia="方正仿宋_GBK" w:cs="Times New Roman"/>
          <w:b w:val="0"/>
          <w:color w:val="auto"/>
          <w:spacing w:val="11"/>
          <w:kern w:val="21"/>
          <w:sz w:val="32"/>
          <w:szCs w:val="32"/>
          <w:u w:val="none"/>
          <w:shd w:val="clear" w:color="auto" w:fill="auto"/>
          <w:vertAlign w:val="baseline"/>
          <w:lang w:val="en-US" w:eastAsia="en-US" w:bidi="en-US"/>
        </w:rPr>
        <w:t>4</w:t>
      </w:r>
      <w:r>
        <w:rPr>
          <w:rFonts w:hint="default" w:ascii="Times New Roman" w:hAnsi="Times New Roman" w:eastAsia="方正仿宋_GBK" w:cs="Times New Roman"/>
          <w:b w:val="0"/>
          <w:color w:val="auto"/>
          <w:spacing w:val="11"/>
          <w:kern w:val="21"/>
          <w:sz w:val="32"/>
          <w:szCs w:val="32"/>
          <w:u w:val="none"/>
          <w:shd w:val="clear" w:color="auto" w:fill="auto"/>
          <w:vertAlign w:val="baseline"/>
          <w:lang w:eastAsia="en-US" w:bidi="en-US"/>
        </w:rPr>
        <w:t>条的，即符合认定标准。</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jc w:val="both"/>
        <w:textAlignment w:val="auto"/>
        <w:rPr>
          <w:rFonts w:hint="default" w:ascii="方正楷体_GBK" w:hAnsi="方正楷体_GBK" w:eastAsia="方正楷体_GBK" w:cs="方正楷体_GBK"/>
          <w:b w:val="0"/>
          <w:snapToGrid/>
          <w:color w:val="auto"/>
          <w:spacing w:val="11"/>
          <w:w w:val="100"/>
          <w:kern w:val="21"/>
          <w:position w:val="0"/>
          <w:sz w:val="32"/>
          <w:szCs w:val="32"/>
          <w:u w:val="none"/>
          <w:vertAlign w:val="baseline"/>
          <w:lang w:val="en-US" w:eastAsia="en-US"/>
        </w:rPr>
      </w:pPr>
      <w:r>
        <w:rPr>
          <w:rFonts w:hint="default" w:ascii="方正楷体_GBK" w:hAnsi="方正楷体_GBK" w:eastAsia="方正楷体_GBK" w:cs="方正楷体_GBK"/>
          <w:b w:val="0"/>
          <w:snapToGrid/>
          <w:color w:val="auto"/>
          <w:spacing w:val="11"/>
          <w:w w:val="100"/>
          <w:kern w:val="21"/>
          <w:position w:val="0"/>
          <w:sz w:val="32"/>
          <w:szCs w:val="32"/>
          <w:u w:val="none"/>
          <w:vertAlign w:val="baseline"/>
          <w:lang w:val="en-US" w:eastAsia="en-US"/>
        </w:rPr>
        <w:t>【认定资料】</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84" w:firstLineChars="200"/>
        <w:jc w:val="left"/>
        <w:textAlignment w:val="auto"/>
        <w:rPr>
          <w:rFonts w:hint="default" w:ascii="Times New Roman" w:hAnsi="Times New Roman" w:eastAsia="方正仿宋_GBK" w:cs="Times New Roman"/>
          <w:b w:val="0"/>
          <w:bCs w:val="0"/>
          <w:color w:val="auto"/>
          <w:spacing w:val="11"/>
          <w:kern w:val="21"/>
          <w:sz w:val="32"/>
          <w:szCs w:val="32"/>
          <w:u w:val="none"/>
          <w:shd w:val="clear" w:color="auto" w:fill="auto"/>
          <w:vertAlign w:val="baseline"/>
          <w:lang w:val="en-US" w:eastAsia="en-US" w:bidi="en-US"/>
        </w:rPr>
      </w:pPr>
      <w:r>
        <w:rPr>
          <w:rFonts w:hint="default" w:ascii="Times New Roman" w:hAnsi="Times New Roman" w:eastAsia="方正仿宋_GBK" w:cs="Times New Roman"/>
          <w:b w:val="0"/>
          <w:bCs w:val="0"/>
          <w:color w:val="auto"/>
          <w:spacing w:val="11"/>
          <w:kern w:val="21"/>
          <w:sz w:val="32"/>
          <w:szCs w:val="32"/>
          <w:u w:val="none"/>
          <w:shd w:val="clear" w:color="auto" w:fill="auto"/>
          <w:vertAlign w:val="baseline"/>
          <w:lang w:val="en-US" w:eastAsia="en-US" w:bidi="en-US"/>
        </w:rPr>
        <w:t>1.病史资料及治疗记录；</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84" w:firstLineChars="200"/>
        <w:jc w:val="left"/>
        <w:textAlignment w:val="auto"/>
        <w:rPr>
          <w:rFonts w:hint="default" w:ascii="Times New Roman" w:hAnsi="Times New Roman" w:eastAsia="方正仿宋_GBK" w:cs="Times New Roman"/>
          <w:b w:val="0"/>
          <w:bCs w:val="0"/>
          <w:color w:val="auto"/>
          <w:spacing w:val="11"/>
          <w:kern w:val="21"/>
          <w:sz w:val="32"/>
          <w:szCs w:val="32"/>
          <w:u w:val="none"/>
          <w:shd w:val="clear" w:color="auto" w:fill="auto"/>
          <w:vertAlign w:val="baseline"/>
          <w:lang w:val="en-US" w:eastAsia="en-US" w:bidi="en-US"/>
        </w:rPr>
      </w:pPr>
      <w:r>
        <w:rPr>
          <w:rFonts w:hint="default" w:ascii="Times New Roman" w:hAnsi="Times New Roman" w:eastAsia="方正仿宋_GBK" w:cs="Times New Roman"/>
          <w:b w:val="0"/>
          <w:bCs w:val="0"/>
          <w:color w:val="auto"/>
          <w:spacing w:val="11"/>
          <w:kern w:val="21"/>
          <w:sz w:val="32"/>
          <w:szCs w:val="32"/>
          <w:u w:val="none"/>
          <w:shd w:val="clear" w:color="auto" w:fill="auto"/>
          <w:vertAlign w:val="baseline"/>
          <w:lang w:val="en-US" w:eastAsia="en-US" w:bidi="en-US"/>
        </w:rPr>
        <w:t>2.血常规报告单；</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84" w:firstLineChars="200"/>
        <w:jc w:val="left"/>
        <w:textAlignment w:val="auto"/>
        <w:rPr>
          <w:rFonts w:hint="default" w:ascii="Times New Roman" w:hAnsi="Times New Roman" w:eastAsia="方正仿宋_GBK" w:cs="Times New Roman"/>
          <w:b w:val="0"/>
          <w:bCs w:val="0"/>
          <w:color w:val="auto"/>
          <w:spacing w:val="11"/>
          <w:kern w:val="21"/>
          <w:sz w:val="32"/>
          <w:szCs w:val="32"/>
          <w:u w:val="none"/>
          <w:shd w:val="clear" w:color="auto" w:fill="auto"/>
          <w:vertAlign w:val="baseline"/>
          <w:lang w:val="en-US" w:eastAsia="en-US" w:bidi="en-US"/>
        </w:rPr>
      </w:pPr>
      <w:r>
        <w:rPr>
          <w:rFonts w:hint="default" w:ascii="Times New Roman" w:hAnsi="Times New Roman" w:eastAsia="方正仿宋_GBK" w:cs="Times New Roman"/>
          <w:b w:val="0"/>
          <w:bCs w:val="0"/>
          <w:color w:val="auto"/>
          <w:spacing w:val="11"/>
          <w:kern w:val="21"/>
          <w:sz w:val="32"/>
          <w:szCs w:val="32"/>
          <w:u w:val="none"/>
          <w:shd w:val="clear" w:color="auto" w:fill="auto"/>
          <w:vertAlign w:val="baseline"/>
          <w:lang w:val="en-US" w:eastAsia="en-US" w:bidi="en-US"/>
        </w:rPr>
        <w:t>3.骨髓检查报告单；</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84" w:firstLineChars="200"/>
        <w:jc w:val="left"/>
        <w:textAlignment w:val="auto"/>
        <w:rPr>
          <w:rFonts w:hint="default" w:ascii="Times New Roman" w:hAnsi="Times New Roman" w:eastAsia="方正仿宋_GBK" w:cs="Times New Roman"/>
          <w:b w:val="0"/>
          <w:bCs w:val="0"/>
          <w:color w:val="auto"/>
          <w:spacing w:val="11"/>
          <w:kern w:val="21"/>
          <w:sz w:val="32"/>
          <w:szCs w:val="32"/>
          <w:u w:val="none"/>
          <w:shd w:val="clear" w:color="auto" w:fill="auto"/>
          <w:vertAlign w:val="baseline"/>
          <w:lang w:val="en-US" w:eastAsia="en-US" w:bidi="en-US"/>
        </w:rPr>
      </w:pPr>
      <w:r>
        <w:rPr>
          <w:rFonts w:hint="default" w:ascii="Times New Roman" w:hAnsi="Times New Roman" w:eastAsia="方正仿宋_GBK" w:cs="Times New Roman"/>
          <w:b w:val="0"/>
          <w:bCs w:val="0"/>
          <w:color w:val="auto"/>
          <w:spacing w:val="11"/>
          <w:kern w:val="21"/>
          <w:sz w:val="32"/>
          <w:szCs w:val="32"/>
          <w:u w:val="none"/>
          <w:shd w:val="clear" w:color="auto" w:fill="auto"/>
          <w:vertAlign w:val="baseline"/>
          <w:lang w:val="en-US" w:eastAsia="en-US" w:bidi="en-US"/>
        </w:rPr>
        <w:t>4.骨髓活检报告。</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rPr>
          <w:rFonts w:hint="default" w:ascii="方正楷体_GBK" w:hAnsi="方正楷体_GBK" w:eastAsia="方正楷体_GBK" w:cs="方正楷体_GBK"/>
          <w:b w:val="0"/>
          <w:snapToGrid/>
          <w:color w:val="auto"/>
          <w:spacing w:val="11"/>
          <w:w w:val="100"/>
          <w:kern w:val="21"/>
          <w:position w:val="0"/>
          <w:sz w:val="32"/>
          <w:szCs w:val="32"/>
          <w:u w:val="none"/>
          <w:vertAlign w:val="baseline"/>
          <w:lang w:eastAsia="en-US"/>
        </w:rPr>
      </w:pPr>
      <w:r>
        <w:rPr>
          <w:rFonts w:hint="eastAsia" w:ascii="方正楷体_GBK" w:hAnsi="方正楷体_GBK" w:eastAsia="方正仿宋_GBK" w:cs="方正楷体_GBK"/>
          <w:b w:val="0"/>
          <w:i w:val="0"/>
          <w:snapToGrid/>
          <w:color w:val="auto"/>
          <w:spacing w:val="0"/>
          <w:w w:val="100"/>
          <w:kern w:val="21"/>
          <w:position w:val="0"/>
          <w:sz w:val="32"/>
          <w:szCs w:val="32"/>
          <w:u w:val="none"/>
          <w:vertAlign w:val="baseline"/>
          <w:lang w:eastAsia="zh-CN"/>
        </w:rPr>
        <w:t>（</w:t>
      </w:r>
      <w:r>
        <w:rPr>
          <w:rFonts w:hint="default" w:ascii="方正楷体_GBK" w:hAnsi="方正楷体_GBK" w:eastAsia="方正楷体_GBK" w:cs="方正楷体_GBK"/>
          <w:b w:val="0"/>
          <w:snapToGrid/>
          <w:color w:val="auto"/>
          <w:spacing w:val="11"/>
          <w:w w:val="100"/>
          <w:kern w:val="21"/>
          <w:position w:val="0"/>
          <w:sz w:val="32"/>
          <w:szCs w:val="32"/>
          <w:u w:val="none"/>
          <w:vertAlign w:val="baseline"/>
          <w:lang w:eastAsia="en-US"/>
        </w:rPr>
        <w:t>二</w:t>
      </w:r>
      <w:r>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t>）</w:t>
      </w:r>
      <w:r>
        <w:rPr>
          <w:rFonts w:hint="default" w:ascii="方正楷体_GBK" w:hAnsi="方正楷体_GBK" w:eastAsia="方正楷体_GBK" w:cs="方正楷体_GBK"/>
          <w:b w:val="0"/>
          <w:snapToGrid/>
          <w:color w:val="auto"/>
          <w:spacing w:val="11"/>
          <w:w w:val="100"/>
          <w:kern w:val="21"/>
          <w:position w:val="0"/>
          <w:sz w:val="32"/>
          <w:szCs w:val="32"/>
          <w:u w:val="none"/>
          <w:vertAlign w:val="baseline"/>
          <w:lang w:eastAsia="en-US"/>
        </w:rPr>
        <w:t>儿童</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jc w:val="both"/>
        <w:textAlignment w:val="auto"/>
        <w:rPr>
          <w:rFonts w:hint="default" w:ascii="方正楷体_GBK" w:hAnsi="方正楷体_GBK" w:eastAsia="方正楷体_GBK" w:cs="方正楷体_GBK"/>
          <w:b w:val="0"/>
          <w:snapToGrid/>
          <w:color w:val="auto"/>
          <w:spacing w:val="11"/>
          <w:w w:val="100"/>
          <w:kern w:val="21"/>
          <w:position w:val="0"/>
          <w:sz w:val="32"/>
          <w:szCs w:val="32"/>
          <w:u w:val="none"/>
          <w:vertAlign w:val="baseline"/>
          <w:lang w:val="en-US" w:eastAsia="en-US"/>
        </w:rPr>
      </w:pPr>
      <w:r>
        <w:rPr>
          <w:rFonts w:hint="default" w:ascii="方正楷体_GBK" w:hAnsi="方正楷体_GBK" w:eastAsia="方正楷体_GBK" w:cs="方正楷体_GBK"/>
          <w:b w:val="0"/>
          <w:snapToGrid/>
          <w:color w:val="auto"/>
          <w:spacing w:val="11"/>
          <w:w w:val="100"/>
          <w:kern w:val="21"/>
          <w:position w:val="0"/>
          <w:sz w:val="32"/>
          <w:szCs w:val="32"/>
          <w:u w:val="none"/>
          <w:vertAlign w:val="baseline"/>
          <w:lang w:val="en-US" w:eastAsia="en-US"/>
        </w:rPr>
        <w:t>【认定标准】</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84" w:firstLineChars="200"/>
        <w:jc w:val="both"/>
        <w:textAlignment w:val="auto"/>
        <w:rPr>
          <w:rFonts w:hint="default" w:ascii="Times New Roman" w:hAnsi="Times New Roman" w:eastAsia="方正仿宋_GBK" w:cs="Times New Roman"/>
          <w:b w:val="0"/>
          <w:color w:val="auto"/>
          <w:spacing w:val="11"/>
          <w:kern w:val="21"/>
          <w:sz w:val="32"/>
          <w:szCs w:val="32"/>
          <w:u w:val="none"/>
          <w:shd w:val="clear" w:color="auto" w:fill="auto"/>
          <w:vertAlign w:val="baseline"/>
          <w:lang w:val="en-US" w:eastAsia="en-US" w:bidi="en-US"/>
        </w:rPr>
      </w:pPr>
      <w:r>
        <w:rPr>
          <w:rFonts w:hint="default" w:ascii="Times New Roman" w:hAnsi="Times New Roman" w:eastAsia="方正仿宋_GBK" w:cs="Times New Roman"/>
          <w:b w:val="0"/>
          <w:color w:val="auto"/>
          <w:spacing w:val="11"/>
          <w:kern w:val="21"/>
          <w:sz w:val="32"/>
          <w:szCs w:val="32"/>
          <w:u w:val="none"/>
          <w:shd w:val="clear" w:color="auto" w:fill="auto"/>
          <w:vertAlign w:val="baseline"/>
          <w:lang w:val="en-US" w:eastAsia="en-US" w:bidi="en-US"/>
        </w:rPr>
        <w:t>1.血常规：全血细胞减少，网织红细胞绝对值减少，网织红细胞比积＜0.01，淋巴细胞比例增高；</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84" w:firstLineChars="200"/>
        <w:jc w:val="both"/>
        <w:textAlignment w:val="auto"/>
        <w:rPr>
          <w:rFonts w:hint="default" w:ascii="Times New Roman" w:hAnsi="Times New Roman" w:eastAsia="方正仿宋_GBK" w:cs="Times New Roman"/>
          <w:b w:val="0"/>
          <w:color w:val="auto"/>
          <w:spacing w:val="11"/>
          <w:kern w:val="21"/>
          <w:sz w:val="32"/>
          <w:szCs w:val="32"/>
          <w:u w:val="none"/>
          <w:shd w:val="clear" w:color="auto" w:fill="auto"/>
          <w:vertAlign w:val="baseline"/>
          <w:lang w:val="en-US" w:eastAsia="en-US" w:bidi="en-US"/>
        </w:rPr>
      </w:pPr>
      <w:r>
        <w:rPr>
          <w:rFonts w:hint="default" w:ascii="Times New Roman" w:hAnsi="Times New Roman" w:eastAsia="方正仿宋_GBK" w:cs="Times New Roman"/>
          <w:b w:val="0"/>
          <w:color w:val="auto"/>
          <w:spacing w:val="11"/>
          <w:kern w:val="21"/>
          <w:sz w:val="32"/>
          <w:szCs w:val="32"/>
          <w:u w:val="none"/>
          <w:shd w:val="clear" w:color="auto" w:fill="auto"/>
          <w:vertAlign w:val="baseline"/>
          <w:lang w:val="en-US" w:eastAsia="en-US" w:bidi="en-US"/>
        </w:rPr>
        <w:t>2.骨髓象：骨髓多部位增生减低</w:t>
      </w:r>
      <w:r>
        <w:rPr>
          <w:rFonts w:hint="eastAsia" w:ascii="Times New Roman" w:hAnsi="Times New Roman" w:eastAsia="方正仿宋_GBK" w:cs="Times New Roman"/>
          <w:b w:val="0"/>
          <w:i w:val="0"/>
          <w:snapToGrid/>
          <w:color w:val="auto"/>
          <w:spacing w:val="0"/>
          <w:w w:val="100"/>
          <w:kern w:val="21"/>
          <w:position w:val="0"/>
          <w:sz w:val="32"/>
          <w:szCs w:val="32"/>
          <w:u w:val="none"/>
          <w:shd w:val="clear" w:color="auto" w:fill="auto"/>
          <w:vertAlign w:val="baseline"/>
          <w:lang w:val="en-US" w:eastAsia="zh-CN" w:bidi="en-US"/>
        </w:rPr>
        <w:t>（</w:t>
      </w:r>
      <w:r>
        <w:rPr>
          <w:rFonts w:hint="default" w:ascii="Times New Roman" w:hAnsi="Times New Roman" w:eastAsia="方正仿宋_GBK" w:cs="Times New Roman"/>
          <w:b w:val="0"/>
          <w:color w:val="auto"/>
          <w:spacing w:val="11"/>
          <w:kern w:val="21"/>
          <w:sz w:val="32"/>
          <w:szCs w:val="32"/>
          <w:u w:val="none"/>
          <w:shd w:val="clear" w:color="auto" w:fill="auto"/>
          <w:vertAlign w:val="baseline"/>
          <w:lang w:val="en-US" w:eastAsia="en-US" w:bidi="en-US"/>
        </w:rPr>
        <w:t>＜正常50%</w:t>
      </w:r>
      <w:r>
        <w:rPr>
          <w:rFonts w:hint="eastAsia" w:ascii="Times New Roman" w:hAnsi="Times New Roman" w:eastAsia="方正仿宋_GBK" w:cs="Times New Roman"/>
          <w:b w:val="0"/>
          <w:i w:val="0"/>
          <w:snapToGrid/>
          <w:color w:val="auto"/>
          <w:spacing w:val="0"/>
          <w:w w:val="100"/>
          <w:kern w:val="21"/>
          <w:position w:val="0"/>
          <w:sz w:val="32"/>
          <w:szCs w:val="32"/>
          <w:u w:val="none"/>
          <w:shd w:val="clear" w:color="auto" w:fill="auto"/>
          <w:vertAlign w:val="baseline"/>
          <w:lang w:val="en-US" w:eastAsia="zh-CN" w:bidi="en-US"/>
        </w:rPr>
        <w:t>）</w:t>
      </w:r>
      <w:r>
        <w:rPr>
          <w:rFonts w:hint="default" w:ascii="Times New Roman" w:hAnsi="Times New Roman" w:eastAsia="方正仿宋_GBK" w:cs="Times New Roman"/>
          <w:b w:val="0"/>
          <w:color w:val="auto"/>
          <w:spacing w:val="11"/>
          <w:kern w:val="21"/>
          <w:sz w:val="32"/>
          <w:szCs w:val="32"/>
          <w:u w:val="none"/>
          <w:shd w:val="clear" w:color="auto" w:fill="auto"/>
          <w:vertAlign w:val="baseline"/>
          <w:lang w:val="en-US" w:eastAsia="en-US" w:bidi="en-US"/>
        </w:rPr>
        <w:t>或重度减低</w:t>
      </w:r>
      <w:r>
        <w:rPr>
          <w:rFonts w:hint="eastAsia" w:ascii="Times New Roman" w:hAnsi="Times New Roman" w:eastAsia="方正仿宋_GBK" w:cs="Times New Roman"/>
          <w:b w:val="0"/>
          <w:i w:val="0"/>
          <w:snapToGrid/>
          <w:color w:val="auto"/>
          <w:spacing w:val="0"/>
          <w:w w:val="100"/>
          <w:kern w:val="21"/>
          <w:position w:val="0"/>
          <w:sz w:val="32"/>
          <w:szCs w:val="32"/>
          <w:u w:val="none"/>
          <w:shd w:val="clear" w:color="auto" w:fill="auto"/>
          <w:vertAlign w:val="baseline"/>
          <w:lang w:val="en-US" w:eastAsia="zh-CN" w:bidi="en-US"/>
        </w:rPr>
        <w:t>（</w:t>
      </w:r>
      <w:r>
        <w:rPr>
          <w:rFonts w:hint="default" w:ascii="Times New Roman" w:hAnsi="Times New Roman" w:eastAsia="方正仿宋_GBK" w:cs="Times New Roman"/>
          <w:b w:val="0"/>
          <w:color w:val="auto"/>
          <w:spacing w:val="11"/>
          <w:kern w:val="21"/>
          <w:sz w:val="32"/>
          <w:szCs w:val="32"/>
          <w:u w:val="none"/>
          <w:shd w:val="clear" w:color="auto" w:fill="auto"/>
          <w:vertAlign w:val="baseline"/>
          <w:lang w:val="en-US" w:eastAsia="en-US" w:bidi="en-US"/>
        </w:rPr>
        <w:t>＜正常25%</w:t>
      </w:r>
      <w:r>
        <w:rPr>
          <w:rFonts w:hint="eastAsia" w:ascii="Times New Roman" w:hAnsi="Times New Roman" w:eastAsia="方正仿宋_GBK" w:cs="Times New Roman"/>
          <w:b w:val="0"/>
          <w:i w:val="0"/>
          <w:snapToGrid/>
          <w:color w:val="auto"/>
          <w:spacing w:val="0"/>
          <w:w w:val="100"/>
          <w:kern w:val="21"/>
          <w:position w:val="0"/>
          <w:sz w:val="32"/>
          <w:szCs w:val="32"/>
          <w:u w:val="none"/>
          <w:shd w:val="clear" w:color="auto" w:fill="auto"/>
          <w:vertAlign w:val="baseline"/>
          <w:lang w:val="en-US" w:eastAsia="zh-CN" w:bidi="en-US"/>
        </w:rPr>
        <w:t>）</w:t>
      </w:r>
      <w:r>
        <w:rPr>
          <w:rFonts w:hint="default" w:ascii="Times New Roman" w:hAnsi="Times New Roman" w:eastAsia="方正仿宋_GBK" w:cs="Times New Roman"/>
          <w:b w:val="0"/>
          <w:color w:val="auto"/>
          <w:spacing w:val="11"/>
          <w:kern w:val="21"/>
          <w:sz w:val="32"/>
          <w:szCs w:val="32"/>
          <w:u w:val="none"/>
          <w:shd w:val="clear" w:color="auto" w:fill="auto"/>
          <w:vertAlign w:val="baseline"/>
          <w:lang w:val="en-US" w:eastAsia="en-US" w:bidi="en-US"/>
        </w:rPr>
        <w:t>，造血细胞明显减少，非造血细胞比例增高；骨髓小粒空虚</w:t>
      </w:r>
      <w:r>
        <w:rPr>
          <w:rFonts w:hint="eastAsia" w:ascii="Times New Roman" w:hAnsi="Times New Roman" w:eastAsia="方正仿宋_GBK" w:cs="Times New Roman"/>
          <w:b w:val="0"/>
          <w:i w:val="0"/>
          <w:snapToGrid/>
          <w:color w:val="auto"/>
          <w:spacing w:val="0"/>
          <w:w w:val="100"/>
          <w:kern w:val="21"/>
          <w:position w:val="0"/>
          <w:sz w:val="32"/>
          <w:szCs w:val="32"/>
          <w:u w:val="none"/>
          <w:shd w:val="clear" w:color="auto" w:fill="auto"/>
          <w:vertAlign w:val="baseline"/>
          <w:lang w:val="en-US" w:eastAsia="zh-CN" w:bidi="en-US"/>
        </w:rPr>
        <w:t>（</w:t>
      </w:r>
      <w:r>
        <w:rPr>
          <w:rFonts w:hint="default" w:ascii="Times New Roman" w:hAnsi="Times New Roman" w:eastAsia="方正仿宋_GBK" w:cs="Times New Roman"/>
          <w:b w:val="0"/>
          <w:color w:val="auto"/>
          <w:spacing w:val="11"/>
          <w:kern w:val="21"/>
          <w:sz w:val="32"/>
          <w:szCs w:val="32"/>
          <w:u w:val="none"/>
          <w:shd w:val="clear" w:color="auto" w:fill="auto"/>
          <w:vertAlign w:val="baseline"/>
          <w:lang w:val="en-US" w:eastAsia="en-US" w:bidi="en-US"/>
        </w:rPr>
        <w:t>有条件者做骨髓活检可见造血组织均匀减少</w:t>
      </w:r>
      <w:r>
        <w:rPr>
          <w:rFonts w:hint="eastAsia" w:ascii="Times New Roman" w:hAnsi="Times New Roman" w:eastAsia="方正仿宋_GBK" w:cs="Times New Roman"/>
          <w:b w:val="0"/>
          <w:i w:val="0"/>
          <w:snapToGrid/>
          <w:color w:val="auto"/>
          <w:spacing w:val="0"/>
          <w:w w:val="100"/>
          <w:kern w:val="21"/>
          <w:position w:val="0"/>
          <w:sz w:val="32"/>
          <w:szCs w:val="32"/>
          <w:u w:val="none"/>
          <w:shd w:val="clear" w:color="auto" w:fill="auto"/>
          <w:vertAlign w:val="baseline"/>
          <w:lang w:val="en-US" w:eastAsia="zh-CN" w:bidi="en-US"/>
        </w:rPr>
        <w:t>）</w:t>
      </w:r>
      <w:r>
        <w:rPr>
          <w:rFonts w:hint="default" w:ascii="Times New Roman" w:hAnsi="Times New Roman" w:eastAsia="方正仿宋_GBK" w:cs="Times New Roman"/>
          <w:b w:val="0"/>
          <w:color w:val="auto"/>
          <w:spacing w:val="11"/>
          <w:kern w:val="21"/>
          <w:sz w:val="32"/>
          <w:szCs w:val="32"/>
          <w:u w:val="none"/>
          <w:shd w:val="clear" w:color="auto" w:fill="auto"/>
          <w:vertAlign w:val="baseline"/>
          <w:lang w:val="en-US" w:eastAsia="en-US" w:bidi="en-US"/>
        </w:rPr>
        <w:t>；</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84" w:firstLineChars="200"/>
        <w:jc w:val="left"/>
        <w:textAlignment w:val="auto"/>
        <w:rPr>
          <w:rFonts w:hint="default" w:ascii="Times New Roman" w:hAnsi="Times New Roman" w:eastAsia="方正仿宋_GBK" w:cs="Times New Roman"/>
          <w:b w:val="0"/>
          <w:color w:val="auto"/>
          <w:spacing w:val="11"/>
          <w:kern w:val="21"/>
          <w:sz w:val="32"/>
          <w:szCs w:val="32"/>
          <w:u w:val="none"/>
          <w:shd w:val="clear" w:color="auto" w:fill="auto"/>
          <w:vertAlign w:val="baseline"/>
          <w:lang w:val="en-US" w:eastAsia="en-US" w:bidi="en-US"/>
        </w:rPr>
      </w:pPr>
      <w:r>
        <w:rPr>
          <w:rFonts w:hint="default" w:ascii="Times New Roman" w:hAnsi="Times New Roman" w:eastAsia="方正仿宋_GBK" w:cs="Times New Roman"/>
          <w:b w:val="0"/>
          <w:color w:val="auto"/>
          <w:spacing w:val="11"/>
          <w:kern w:val="21"/>
          <w:sz w:val="32"/>
          <w:szCs w:val="32"/>
          <w:u w:val="none"/>
          <w:shd w:val="clear" w:color="auto" w:fill="auto"/>
          <w:vertAlign w:val="baseline"/>
          <w:lang w:val="en-US" w:eastAsia="en-US" w:bidi="en-US"/>
        </w:rPr>
        <w:t>3.排除引起全血细胞减少的其他疾病；</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84" w:firstLineChars="200"/>
        <w:jc w:val="left"/>
        <w:textAlignment w:val="auto"/>
        <w:rPr>
          <w:rFonts w:hint="default" w:ascii="Times New Roman" w:hAnsi="Times New Roman" w:eastAsia="方正仿宋_GBK" w:cs="Times New Roman"/>
          <w:b w:val="0"/>
          <w:color w:val="auto"/>
          <w:spacing w:val="11"/>
          <w:kern w:val="21"/>
          <w:sz w:val="32"/>
          <w:szCs w:val="32"/>
          <w:u w:val="none"/>
          <w:shd w:val="clear" w:color="auto" w:fill="auto"/>
          <w:vertAlign w:val="baseline"/>
          <w:lang w:val="en-US" w:eastAsia="en-US" w:bidi="en-US"/>
        </w:rPr>
      </w:pPr>
      <w:r>
        <w:rPr>
          <w:rFonts w:hint="default" w:ascii="Times New Roman" w:hAnsi="Times New Roman" w:eastAsia="方正仿宋_GBK" w:cs="Times New Roman"/>
          <w:b w:val="0"/>
          <w:color w:val="auto"/>
          <w:spacing w:val="11"/>
          <w:kern w:val="21"/>
          <w:sz w:val="32"/>
          <w:szCs w:val="32"/>
          <w:u w:val="none"/>
          <w:shd w:val="clear" w:color="auto" w:fill="auto"/>
          <w:vertAlign w:val="baseline"/>
          <w:lang w:val="en-US" w:eastAsia="en-US" w:bidi="en-US"/>
        </w:rPr>
        <w:t>4.一般抗贫血药物治疗无效。</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84" w:firstLineChars="200"/>
        <w:jc w:val="left"/>
        <w:textAlignment w:val="auto"/>
        <w:rPr>
          <w:rFonts w:hint="default" w:ascii="Times New Roman" w:hAnsi="Times New Roman" w:eastAsia="方正仿宋_GBK" w:cs="Times New Roman"/>
          <w:b w:val="0"/>
          <w:color w:val="auto"/>
          <w:spacing w:val="11"/>
          <w:kern w:val="21"/>
          <w:sz w:val="32"/>
          <w:szCs w:val="32"/>
          <w:u w:val="none"/>
          <w:shd w:val="clear" w:color="auto" w:fill="auto"/>
          <w:vertAlign w:val="baseline"/>
          <w:lang w:val="en-US" w:eastAsia="en-US" w:bidi="en-US"/>
        </w:rPr>
      </w:pPr>
      <w:r>
        <w:rPr>
          <w:rFonts w:hint="default" w:ascii="Times New Roman" w:hAnsi="Times New Roman" w:eastAsia="方正仿宋_GBK" w:cs="Times New Roman"/>
          <w:b w:val="0"/>
          <w:color w:val="auto"/>
          <w:spacing w:val="11"/>
          <w:kern w:val="21"/>
          <w:sz w:val="32"/>
          <w:szCs w:val="32"/>
          <w:u w:val="none"/>
          <w:shd w:val="clear" w:color="auto" w:fill="auto"/>
          <w:vertAlign w:val="baseline"/>
          <w:lang w:val="en-US" w:eastAsia="en-US" w:bidi="en-US"/>
        </w:rPr>
        <w:t>同时具备以上4条的，即符合认定标准。</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jc w:val="both"/>
        <w:textAlignment w:val="auto"/>
        <w:rPr>
          <w:rFonts w:hint="default" w:ascii="方正楷体_GBK" w:hAnsi="方正楷体_GBK" w:eastAsia="方正楷体_GBK" w:cs="方正楷体_GBK"/>
          <w:b w:val="0"/>
          <w:snapToGrid/>
          <w:color w:val="auto"/>
          <w:spacing w:val="11"/>
          <w:w w:val="100"/>
          <w:kern w:val="21"/>
          <w:position w:val="0"/>
          <w:sz w:val="32"/>
          <w:szCs w:val="32"/>
          <w:u w:val="none"/>
          <w:vertAlign w:val="baseline"/>
          <w:lang w:val="en-US" w:eastAsia="en-US"/>
        </w:rPr>
      </w:pPr>
      <w:r>
        <w:rPr>
          <w:rFonts w:hint="default" w:ascii="方正楷体_GBK" w:hAnsi="方正楷体_GBK" w:eastAsia="方正楷体_GBK" w:cs="方正楷体_GBK"/>
          <w:b w:val="0"/>
          <w:snapToGrid/>
          <w:color w:val="auto"/>
          <w:spacing w:val="11"/>
          <w:w w:val="100"/>
          <w:kern w:val="21"/>
          <w:position w:val="0"/>
          <w:sz w:val="32"/>
          <w:szCs w:val="32"/>
          <w:u w:val="none"/>
          <w:vertAlign w:val="baseline"/>
          <w:lang w:val="en-US" w:eastAsia="en-US"/>
        </w:rPr>
        <w:t>【认定资料】</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84" w:firstLineChars="200"/>
        <w:jc w:val="left"/>
        <w:textAlignment w:val="auto"/>
        <w:rPr>
          <w:rFonts w:hint="default" w:ascii="Times New Roman" w:hAnsi="Times New Roman" w:eastAsia="方正仿宋_GBK" w:cs="Times New Roman"/>
          <w:b w:val="0"/>
          <w:color w:val="auto"/>
          <w:spacing w:val="11"/>
          <w:kern w:val="21"/>
          <w:sz w:val="32"/>
          <w:szCs w:val="32"/>
          <w:u w:val="none"/>
          <w:shd w:val="clear" w:color="auto" w:fill="auto"/>
          <w:vertAlign w:val="baseline"/>
          <w:lang w:val="en-US" w:eastAsia="en-US" w:bidi="en-US"/>
        </w:rPr>
      </w:pPr>
      <w:r>
        <w:rPr>
          <w:rFonts w:hint="default" w:ascii="Times New Roman" w:hAnsi="Times New Roman" w:eastAsia="方正仿宋_GBK" w:cs="Times New Roman"/>
          <w:b w:val="0"/>
          <w:color w:val="auto"/>
          <w:spacing w:val="11"/>
          <w:kern w:val="21"/>
          <w:sz w:val="32"/>
          <w:szCs w:val="32"/>
          <w:u w:val="none"/>
          <w:shd w:val="clear" w:color="auto" w:fill="auto"/>
          <w:vertAlign w:val="baseline"/>
          <w:lang w:val="en-US" w:eastAsia="en-US" w:bidi="en-US"/>
        </w:rPr>
        <w:t>1.病史资料及治疗记录；</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84" w:firstLineChars="200"/>
        <w:jc w:val="left"/>
        <w:textAlignment w:val="auto"/>
        <w:rPr>
          <w:rFonts w:hint="default" w:ascii="Times New Roman" w:hAnsi="Times New Roman" w:eastAsia="方正仿宋_GBK" w:cs="Times New Roman"/>
          <w:b w:val="0"/>
          <w:color w:val="auto"/>
          <w:spacing w:val="11"/>
          <w:kern w:val="21"/>
          <w:sz w:val="32"/>
          <w:szCs w:val="32"/>
          <w:u w:val="none"/>
          <w:shd w:val="clear" w:color="auto" w:fill="auto"/>
          <w:vertAlign w:val="baseline"/>
          <w:lang w:val="en-US" w:eastAsia="en-US" w:bidi="en-US"/>
        </w:rPr>
      </w:pPr>
      <w:r>
        <w:rPr>
          <w:rFonts w:hint="default" w:ascii="Times New Roman" w:hAnsi="Times New Roman" w:eastAsia="方正仿宋_GBK" w:cs="Times New Roman"/>
          <w:b w:val="0"/>
          <w:color w:val="auto"/>
          <w:spacing w:val="11"/>
          <w:kern w:val="21"/>
          <w:sz w:val="32"/>
          <w:szCs w:val="32"/>
          <w:u w:val="none"/>
          <w:shd w:val="clear" w:color="auto" w:fill="auto"/>
          <w:vertAlign w:val="baseline"/>
          <w:lang w:val="en-US" w:eastAsia="en-US" w:bidi="en-US"/>
        </w:rPr>
        <w:t>2.血常规报告单；</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84" w:firstLineChars="200"/>
        <w:jc w:val="left"/>
        <w:textAlignment w:val="auto"/>
        <w:outlineLvl w:val="9"/>
        <w:rPr>
          <w:rFonts w:hint="default" w:ascii="Times New Roman" w:hAnsi="Times New Roman" w:eastAsia="方正仿宋_GBK" w:cs="Times New Roman"/>
          <w:b w:val="0"/>
          <w:color w:val="auto"/>
          <w:spacing w:val="11"/>
          <w:kern w:val="21"/>
          <w:sz w:val="32"/>
          <w:szCs w:val="32"/>
          <w:u w:val="none"/>
          <w:shd w:val="clear" w:color="auto" w:fill="auto"/>
          <w:vertAlign w:val="baseline"/>
          <w:lang w:val="en-US" w:eastAsia="en-US" w:bidi="en-US"/>
        </w:rPr>
      </w:pPr>
      <w:r>
        <w:rPr>
          <w:rFonts w:hint="default" w:ascii="Times New Roman" w:hAnsi="Times New Roman" w:eastAsia="方正仿宋_GBK" w:cs="Times New Roman"/>
          <w:b w:val="0"/>
          <w:color w:val="auto"/>
          <w:spacing w:val="11"/>
          <w:kern w:val="21"/>
          <w:sz w:val="32"/>
          <w:szCs w:val="32"/>
          <w:u w:val="none"/>
          <w:shd w:val="clear" w:color="auto" w:fill="auto"/>
          <w:vertAlign w:val="baseline"/>
          <w:lang w:val="en-US" w:eastAsia="en-US" w:bidi="en-US"/>
        </w:rPr>
        <w:t>3.骨髓检查报告单。</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0"/>
        <w:rPr>
          <w:rFonts w:hint="eastAsia" w:ascii="Times New Roman" w:hAnsi="Times New Roman" w:eastAsia="方正仿宋_GBK" w:cs="方正黑体_GBK"/>
          <w:b w:val="0"/>
          <w:i w:val="0"/>
          <w:iCs w:val="0"/>
          <w:caps w:val="0"/>
          <w:color w:val="auto"/>
          <w:spacing w:val="11"/>
          <w:kern w:val="21"/>
          <w:sz w:val="32"/>
          <w:szCs w:val="32"/>
          <w:u w:val="none"/>
          <w:shd w:val="clear" w:color="auto" w:fill="FFFFFF"/>
          <w:vertAlign w:val="baseline"/>
          <w:lang w:val="en-US" w:eastAsia="zh-CN" w:bidi="ar"/>
        </w:rPr>
      </w:pP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outlineLvl w:val="0"/>
        <w:rPr>
          <w:rFonts w:hint="eastAsia" w:ascii="Times New Roman" w:hAnsi="Times New Roman" w:eastAsia="方正仿宋_GBK" w:cs="Times New Roman"/>
          <w:b w:val="0"/>
          <w:color w:val="auto"/>
          <w:spacing w:val="11"/>
          <w:kern w:val="21"/>
          <w:sz w:val="32"/>
          <w:szCs w:val="32"/>
          <w:u w:val="none"/>
          <w:vertAlign w:val="baseline"/>
          <w:lang w:val="en-US" w:eastAsia="zh-CN"/>
        </w:rPr>
      </w:pPr>
      <w:r>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t xml:space="preserve">十一、血友病  </w:t>
      </w:r>
      <w:r>
        <w:rPr>
          <w:rFonts w:hint="eastAsia" w:ascii="Times New Roman" w:hAnsi="Times New Roman" w:eastAsia="方正仿宋_GBK" w:cs="方正黑体_GBK"/>
          <w:b w:val="0"/>
          <w:i w:val="0"/>
          <w:iCs w:val="0"/>
          <w:caps w:val="0"/>
          <w:color w:val="auto"/>
          <w:spacing w:val="11"/>
          <w:kern w:val="21"/>
          <w:sz w:val="32"/>
          <w:szCs w:val="32"/>
          <w:u w:val="none"/>
          <w:shd w:val="clear" w:color="auto" w:fill="FFFFFF"/>
          <w:vertAlign w:val="baseline"/>
          <w:lang w:val="en-US" w:eastAsia="zh-CN" w:bidi="ar"/>
        </w:rPr>
        <w:t xml:space="preserve">  </w:t>
      </w:r>
      <w:r>
        <w:rPr>
          <w:rFonts w:hint="eastAsia" w:ascii="Times New Roman" w:hAnsi="Times New Roman" w:eastAsia="方正仿宋_GBK" w:cs="Times New Roman"/>
          <w:b w:val="0"/>
          <w:color w:val="auto"/>
          <w:spacing w:val="11"/>
          <w:kern w:val="21"/>
          <w:sz w:val="32"/>
          <w:szCs w:val="32"/>
          <w:u w:val="none"/>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rPr>
          <w:rFonts w:hint="eastAsia" w:ascii="Times New Roman" w:hAnsi="Times New Roman" w:eastAsia="方正仿宋_GBK" w:cs="方正楷体_GBK"/>
          <w:b w:val="0"/>
          <w:color w:val="auto"/>
          <w:spacing w:val="11"/>
          <w:kern w:val="21"/>
          <w:sz w:val="32"/>
          <w:szCs w:val="32"/>
          <w:u w:val="none"/>
          <w:vertAlign w:val="baseline"/>
          <w:lang w:eastAsia="zh-CN"/>
        </w:rPr>
      </w:pPr>
      <w:r>
        <w:rPr>
          <w:rFonts w:hint="eastAsia" w:ascii="Times New Roman" w:hAnsi="Times New Roman" w:eastAsia="方正仿宋_GBK" w:cs="方正楷体_GBK"/>
          <w:b w:val="0"/>
          <w:i w:val="0"/>
          <w:snapToGrid/>
          <w:color w:val="auto"/>
          <w:spacing w:val="0"/>
          <w:w w:val="100"/>
          <w:kern w:val="21"/>
          <w:position w:val="0"/>
          <w:sz w:val="32"/>
          <w:szCs w:val="32"/>
          <w:u w:val="none"/>
          <w:vertAlign w:val="baseline"/>
          <w:lang w:eastAsia="zh-CN"/>
        </w:rPr>
        <w:t>（</w:t>
      </w:r>
      <w:r>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val="en-US" w:eastAsia="zh-CN"/>
        </w:rPr>
        <w:t>一）成人</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Times New Roman" w:hAnsi="Times New Roman" w:eastAsia="方正仿宋_GBK" w:cs="方正楷体_GBK"/>
          <w:b w:val="0"/>
          <w:snapToGrid/>
          <w:color w:val="auto"/>
          <w:spacing w:val="11"/>
          <w:w w:val="100"/>
          <w:kern w:val="21"/>
          <w:position w:val="0"/>
          <w:sz w:val="32"/>
          <w:szCs w:val="32"/>
          <w:u w:val="none"/>
          <w:vertAlign w:val="baseline"/>
          <w:lang w:eastAsia="en-US" w:bidi="en-US"/>
        </w:rPr>
      </w:pPr>
      <w:r>
        <w:rPr>
          <w:rFonts w:hint="eastAsia" w:ascii="Times New Roman" w:hAnsi="Times New Roman" w:eastAsia="方正仿宋_GBK" w:cs="方正楷体_GBK"/>
          <w:b w:val="0"/>
          <w:snapToGrid/>
          <w:color w:val="auto"/>
          <w:spacing w:val="11"/>
          <w:w w:val="100"/>
          <w:kern w:val="21"/>
          <w:position w:val="0"/>
          <w:sz w:val="32"/>
          <w:szCs w:val="32"/>
          <w:u w:val="none"/>
          <w:vertAlign w:val="baseline"/>
          <w:lang w:eastAsia="en-US" w:bidi="en-US"/>
        </w:rPr>
        <w:t>【</w:t>
      </w:r>
      <w:r>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val="en-US" w:eastAsia="en-US"/>
        </w:rPr>
        <w:t>认定标准】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4" w:firstLineChars="200"/>
        <w:jc w:val="both"/>
        <w:textAlignment w:val="auto"/>
        <w:outlineLvl w:val="9"/>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1.有家族史，表现为轻微活动后关节腔血肿，外伤后或手术部位出血不止；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4" w:firstLineChars="200"/>
        <w:jc w:val="both"/>
        <w:textAlignment w:val="auto"/>
        <w:outlineLvl w:val="9"/>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2.血凝分析异常，APTT延长；血小板</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PLT，100-300×109</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计数、凝血酶时间</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TT，9-14s</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、出血时间</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BT</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、纤维蛋白原</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Fg，2～4g/L</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含量等均正常；</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4" w:firstLineChars="200"/>
        <w:jc w:val="both"/>
        <w:textAlignment w:val="auto"/>
        <w:outlineLvl w:val="9"/>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rPr>
        <w:t>3.血友病A：测定血浆FⅧ</w:t>
      </w:r>
      <w:r>
        <w:rPr>
          <w:rFonts w:hint="default" w:ascii="Times New Roman" w:hAnsi="Times New Roman" w:eastAsia="方正仿宋_GBK" w:cs="Times New Roman"/>
          <w:b w:val="0"/>
          <w:color w:val="auto"/>
          <w:spacing w:val="11"/>
          <w:kern w:val="21"/>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C</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60-150%</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，辅以FⅧ抗原</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FⅧ</w:t>
      </w:r>
      <w:r>
        <w:rPr>
          <w:rFonts w:hint="default" w:ascii="Times New Roman" w:hAnsi="Times New Roman" w:eastAsia="方正仿宋_GBK" w:cs="Times New Roman"/>
          <w:b w:val="0"/>
          <w:color w:val="auto"/>
          <w:spacing w:val="11"/>
          <w:kern w:val="21"/>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Ag</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；血友病B：测定血浆FⅨ</w:t>
      </w:r>
      <w:r>
        <w:rPr>
          <w:rFonts w:hint="default" w:ascii="Times New Roman" w:hAnsi="Times New Roman" w:eastAsia="方正仿宋_GBK" w:cs="Times New Roman"/>
          <w:b w:val="0"/>
          <w:color w:val="auto"/>
          <w:spacing w:val="11"/>
          <w:kern w:val="21"/>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C</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60-150%</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辅以FⅨ抗原</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FⅨ</w:t>
      </w:r>
      <w:r>
        <w:rPr>
          <w:rFonts w:hint="default" w:ascii="Times New Roman" w:hAnsi="Times New Roman" w:eastAsia="方正仿宋_GBK" w:cs="Times New Roman"/>
          <w:b w:val="0"/>
          <w:color w:val="auto"/>
          <w:spacing w:val="11"/>
          <w:kern w:val="21"/>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Ag</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；若FⅧ</w:t>
      </w:r>
      <w:r>
        <w:rPr>
          <w:rFonts w:hint="default" w:ascii="Times New Roman" w:hAnsi="Times New Roman" w:eastAsia="方正仿宋_GBK" w:cs="Times New Roman"/>
          <w:b w:val="0"/>
          <w:color w:val="auto"/>
          <w:spacing w:val="11"/>
          <w:kern w:val="21"/>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C/FⅨ</w:t>
      </w:r>
      <w:r>
        <w:rPr>
          <w:rFonts w:hint="default" w:ascii="Times New Roman" w:hAnsi="Times New Roman" w:eastAsia="方正仿宋_GBK" w:cs="Times New Roman"/>
          <w:b w:val="0"/>
          <w:color w:val="auto"/>
          <w:spacing w:val="11"/>
          <w:kern w:val="21"/>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C或FⅧ</w:t>
      </w:r>
      <w:r>
        <w:rPr>
          <w:rFonts w:hint="default" w:ascii="Times New Roman" w:hAnsi="Times New Roman" w:eastAsia="方正仿宋_GBK" w:cs="Times New Roman"/>
          <w:b w:val="0"/>
          <w:color w:val="auto"/>
          <w:spacing w:val="11"/>
          <w:kern w:val="21"/>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Ag/FⅨ</w:t>
      </w:r>
      <w:r>
        <w:rPr>
          <w:rFonts w:hint="default" w:ascii="Times New Roman" w:hAnsi="Times New Roman" w:eastAsia="方正仿宋_GBK" w:cs="Times New Roman"/>
          <w:b w:val="0"/>
          <w:color w:val="auto"/>
          <w:spacing w:val="11"/>
          <w:kern w:val="21"/>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Ag同时减低，提示FⅧ/FⅨ蛋白合成和分泌减少；若FⅧ</w:t>
      </w:r>
      <w:r>
        <w:rPr>
          <w:rFonts w:hint="default" w:ascii="Times New Roman" w:hAnsi="Times New Roman" w:eastAsia="方正仿宋_GBK" w:cs="Times New Roman"/>
          <w:b w:val="0"/>
          <w:color w:val="auto"/>
          <w:spacing w:val="11"/>
          <w:kern w:val="21"/>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C/FⅨ</w:t>
      </w:r>
      <w:r>
        <w:rPr>
          <w:rFonts w:hint="default" w:ascii="Times New Roman" w:hAnsi="Times New Roman" w:eastAsia="方正仿宋_GBK" w:cs="Times New Roman"/>
          <w:b w:val="0"/>
          <w:color w:val="auto"/>
          <w:spacing w:val="11"/>
          <w:kern w:val="21"/>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C减低，而FⅧ</w:t>
      </w:r>
      <w:r>
        <w:rPr>
          <w:rFonts w:hint="default" w:ascii="Times New Roman" w:hAnsi="Times New Roman" w:eastAsia="方正仿宋_GBK" w:cs="Times New Roman"/>
          <w:b w:val="0"/>
          <w:color w:val="auto"/>
          <w:spacing w:val="11"/>
          <w:kern w:val="21"/>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Ag/FⅨ</w:t>
      </w:r>
      <w:r>
        <w:rPr>
          <w:rFonts w:hint="default" w:ascii="Times New Roman" w:hAnsi="Times New Roman" w:eastAsia="方正仿宋_GBK" w:cs="Times New Roman"/>
          <w:b w:val="0"/>
          <w:color w:val="auto"/>
          <w:spacing w:val="11"/>
          <w:kern w:val="21"/>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Ag正常，则提示FⅧ/FⅨ相应的分子功能异常；</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4" w:firstLineChars="200"/>
        <w:jc w:val="both"/>
        <w:textAlignment w:val="auto"/>
        <w:outlineLvl w:val="9"/>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4.凝血因子Ⅷ活性低，需凝血因子Ⅷ替代治疗。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4" w:firstLineChars="200"/>
        <w:jc w:val="both"/>
        <w:textAlignment w:val="auto"/>
        <w:outlineLvl w:val="9"/>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同时具备以上4条的，</w:t>
      </w:r>
      <w:r>
        <w:rPr>
          <w:rFonts w:hint="default" w:ascii="Times New Roman" w:hAnsi="Times New Roman" w:eastAsia="方正仿宋_GBK" w:cs="Times New Roman"/>
          <w:b w:val="0"/>
          <w:color w:val="auto"/>
          <w:spacing w:val="11"/>
          <w:kern w:val="21"/>
          <w:sz w:val="32"/>
          <w:szCs w:val="32"/>
          <w:u w:val="none"/>
          <w:vertAlign w:val="baseline"/>
          <w:lang w:eastAsia="zh-CN"/>
        </w:rPr>
        <w:t>即认定</w:t>
      </w:r>
      <w:r>
        <w:rPr>
          <w:rFonts w:hint="default" w:ascii="Times New Roman" w:hAnsi="Times New Roman" w:eastAsia="方正仿宋_GBK" w:cs="Times New Roman"/>
          <w:b w:val="0"/>
          <w:color w:val="auto"/>
          <w:spacing w:val="11"/>
          <w:kern w:val="21"/>
          <w:sz w:val="32"/>
          <w:szCs w:val="32"/>
          <w:u w:val="none"/>
          <w:vertAlign w:val="baseline"/>
        </w:rPr>
        <w:t>标准。</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pPr>
      <w:r>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t>【认定资料】</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1.近一年病史资料病史资料；</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2.血常规、凝血功能检验单；</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3.FⅧ</w:t>
      </w:r>
      <w:r>
        <w:rPr>
          <w:rFonts w:hint="default" w:ascii="Times New Roman" w:hAnsi="Times New Roman" w:eastAsia="方正仿宋_GBK" w:cs="Times New Roman"/>
          <w:b w:val="0"/>
          <w:color w:val="auto"/>
          <w:spacing w:val="11"/>
          <w:kern w:val="21"/>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C因子、FⅨ</w:t>
      </w:r>
      <w:r>
        <w:rPr>
          <w:rFonts w:hint="default" w:ascii="Times New Roman" w:hAnsi="Times New Roman" w:eastAsia="方正仿宋_GBK" w:cs="Times New Roman"/>
          <w:b w:val="0"/>
          <w:color w:val="auto"/>
          <w:spacing w:val="11"/>
          <w:kern w:val="21"/>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C因子检测报告单；</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bCs/>
          <w:color w:val="auto"/>
          <w:spacing w:val="11"/>
          <w:kern w:val="21"/>
          <w:sz w:val="32"/>
          <w:szCs w:val="32"/>
          <w:u w:val="none"/>
          <w:vertAlign w:val="baseline"/>
          <w:lang w:val="en-US" w:eastAsia="zh-CN" w:bidi="ar-SA"/>
        </w:rPr>
      </w:pPr>
      <w:r>
        <w:rPr>
          <w:rFonts w:hint="default" w:ascii="Times New Roman" w:hAnsi="Times New Roman" w:eastAsia="方正仿宋_GBK" w:cs="Times New Roman"/>
          <w:b w:val="0"/>
          <w:color w:val="auto"/>
          <w:spacing w:val="11"/>
          <w:kern w:val="21"/>
          <w:sz w:val="32"/>
          <w:szCs w:val="32"/>
          <w:u w:val="none"/>
          <w:vertAlign w:val="baseline"/>
        </w:rPr>
        <w:t>4.凝血因子Ⅷ替代治疗记录。</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pPr>
      <w:r>
        <w:rPr>
          <w:rFonts w:hint="eastAsia" w:ascii="方正楷体_GBK" w:hAnsi="方正楷体_GBK" w:eastAsia="方正仿宋_GBK" w:cs="方正楷体_GBK"/>
          <w:b w:val="0"/>
          <w:i w:val="0"/>
          <w:snapToGrid/>
          <w:color w:val="auto"/>
          <w:spacing w:val="0"/>
          <w:w w:val="100"/>
          <w:kern w:val="21"/>
          <w:position w:val="0"/>
          <w:sz w:val="32"/>
          <w:szCs w:val="32"/>
          <w:u w:val="none"/>
          <w:vertAlign w:val="baseline"/>
          <w:lang w:eastAsia="zh-CN"/>
        </w:rPr>
        <w:t>（</w:t>
      </w:r>
      <w:r>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t>二）儿童</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val="en-US" w:eastAsia="zh-CN"/>
        </w:rPr>
      </w:pPr>
      <w:r>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val="en-US" w:eastAsia="zh-CN"/>
        </w:rPr>
        <w:t>【认定标准】</w:t>
      </w:r>
    </w:p>
    <w:p>
      <w:pPr>
        <w:keepNext w:val="0"/>
        <w:keepLines w:val="0"/>
        <w:pageBreakBefore w:val="0"/>
        <w:widowControl w:val="0"/>
        <w:suppressLineNumbers w:val="0"/>
        <w:kinsoku/>
        <w:wordWrap/>
        <w:overflowPunct/>
        <w:topLinePunct w:val="0"/>
        <w:autoSpaceDE/>
        <w:autoSpaceDN/>
        <w:bidi w:val="0"/>
        <w:adjustRightInd/>
        <w:snapToGrid/>
        <w:spacing w:beforeLines="0" w:afterLines="0" w:line="560" w:lineRule="exact"/>
        <w:ind w:left="0" w:leftChars="0" w:right="0" w:rightChars="0" w:firstLine="684" w:firstLineChars="200"/>
        <w:jc w:val="left"/>
        <w:textAlignment w:val="auto"/>
        <w:rPr>
          <w:rFonts w:hint="eastAsia" w:ascii="Times New Roman" w:hAnsi="Times New Roman" w:eastAsia="方正仿宋_GBK" w:cs="仿宋_GB2312"/>
          <w:b w:val="0"/>
          <w:color w:val="auto"/>
          <w:spacing w:val="11"/>
          <w:kern w:val="21"/>
          <w:sz w:val="32"/>
          <w:szCs w:val="32"/>
          <w:u w:val="none"/>
          <w:vertAlign w:val="baseline"/>
        </w:rPr>
      </w:pPr>
      <w:r>
        <w:rPr>
          <w:rFonts w:hint="eastAsia" w:ascii="Times New Roman" w:hAnsi="Times New Roman" w:eastAsia="方正仿宋_GBK" w:cs="仿宋_GB2312"/>
          <w:b w:val="0"/>
          <w:color w:val="auto"/>
          <w:spacing w:val="11"/>
          <w:kern w:val="21"/>
          <w:sz w:val="32"/>
          <w:szCs w:val="32"/>
          <w:u w:val="none"/>
          <w:vertAlign w:val="baseline"/>
          <w:lang w:val="en-US" w:eastAsia="zh-CN"/>
        </w:rPr>
        <w:t>1.</w:t>
      </w:r>
      <w:r>
        <w:rPr>
          <w:rFonts w:hint="eastAsia" w:ascii="Times New Roman" w:hAnsi="Times New Roman" w:eastAsia="方正仿宋_GBK" w:cs="仿宋_GB2312"/>
          <w:b w:val="0"/>
          <w:color w:val="auto"/>
          <w:spacing w:val="11"/>
          <w:kern w:val="21"/>
          <w:sz w:val="32"/>
          <w:szCs w:val="32"/>
          <w:u w:val="none"/>
          <w:vertAlign w:val="baseline"/>
        </w:rPr>
        <w:t>有家族史，</w:t>
      </w:r>
      <w:r>
        <w:rPr>
          <w:rFonts w:hint="eastAsia" w:ascii="Times New Roman" w:hAnsi="Times New Roman" w:eastAsia="方正仿宋_GBK" w:cs="仿宋_GB2312"/>
          <w:b w:val="0"/>
          <w:color w:val="auto"/>
          <w:spacing w:val="11"/>
          <w:kern w:val="21"/>
          <w:sz w:val="32"/>
          <w:szCs w:val="32"/>
          <w:u w:val="none"/>
          <w:vertAlign w:val="baseline"/>
          <w:lang w:val="en-US" w:eastAsia="zh-CN" w:bidi="ar-SA"/>
        </w:rPr>
        <w:t>临床表现</w:t>
      </w:r>
      <w:r>
        <w:rPr>
          <w:rFonts w:hint="default" w:ascii="Times New Roman" w:hAnsi="Times New Roman" w:eastAsia="方正仿宋_GBK" w:cs="仿宋_GB2312"/>
          <w:b w:val="0"/>
          <w:color w:val="auto"/>
          <w:spacing w:val="11"/>
          <w:kern w:val="21"/>
          <w:sz w:val="32"/>
          <w:szCs w:val="32"/>
          <w:u w:val="none"/>
          <w:vertAlign w:val="baseline"/>
          <w:lang w:val="en-US" w:eastAsia="zh-CN" w:bidi="ar-SA"/>
        </w:rPr>
        <w:t>以关节、肌肉、内脏和深部组织自发性或轻微外伤后出血难以停止为特征</w:t>
      </w:r>
      <w:r>
        <w:rPr>
          <w:rFonts w:hint="eastAsia" w:ascii="Times New Roman" w:hAnsi="Times New Roman" w:eastAsia="方正仿宋_GBK" w:cs="仿宋_GB2312"/>
          <w:b w:val="0"/>
          <w:color w:val="auto"/>
          <w:spacing w:val="11"/>
          <w:kern w:val="21"/>
          <w:sz w:val="32"/>
          <w:szCs w:val="32"/>
          <w:u w:val="none"/>
          <w:vertAlign w:val="baseli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Times New Roman" w:hAnsi="Times New Roman" w:eastAsia="方正仿宋_GBK" w:cs="仿宋_GB2312"/>
          <w:b w:val="0"/>
          <w:color w:val="auto"/>
          <w:spacing w:val="11"/>
          <w:kern w:val="21"/>
          <w:sz w:val="32"/>
          <w:szCs w:val="32"/>
          <w:u w:val="none"/>
          <w:vertAlign w:val="baseline"/>
        </w:rPr>
      </w:pPr>
      <w:r>
        <w:rPr>
          <w:rFonts w:hint="eastAsia" w:ascii="Times New Roman" w:hAnsi="Times New Roman" w:eastAsia="方正仿宋_GBK" w:cs="仿宋_GB2312"/>
          <w:b w:val="0"/>
          <w:color w:val="auto"/>
          <w:spacing w:val="11"/>
          <w:kern w:val="21"/>
          <w:sz w:val="32"/>
          <w:szCs w:val="32"/>
          <w:u w:val="none"/>
          <w:vertAlign w:val="baseline"/>
          <w:lang w:val="en-US" w:eastAsia="zh-CN"/>
        </w:rPr>
        <w:t>2.</w:t>
      </w:r>
      <w:r>
        <w:rPr>
          <w:rFonts w:hint="eastAsia" w:ascii="Times New Roman" w:hAnsi="Times New Roman" w:eastAsia="方正仿宋_GBK" w:cs="仿宋_GB2312"/>
          <w:b w:val="0"/>
          <w:color w:val="auto"/>
          <w:spacing w:val="11"/>
          <w:kern w:val="21"/>
          <w:sz w:val="32"/>
          <w:szCs w:val="32"/>
          <w:u w:val="none"/>
          <w:vertAlign w:val="baseline"/>
        </w:rPr>
        <w:t>关节腔血肿</w:t>
      </w:r>
      <w:r>
        <w:rPr>
          <w:rFonts w:hint="eastAsia" w:ascii="Times New Roman" w:hAnsi="Times New Roman" w:eastAsia="方正仿宋_GBK" w:cs="仿宋_GB2312"/>
          <w:b w:val="0"/>
          <w:color w:val="auto"/>
          <w:spacing w:val="11"/>
          <w:kern w:val="21"/>
          <w:sz w:val="32"/>
          <w:szCs w:val="32"/>
          <w:u w:val="none"/>
          <w:vertAlign w:val="baseline"/>
          <w:lang w:eastAsia="zh-CN"/>
        </w:rPr>
        <w:t>，</w:t>
      </w:r>
      <w:r>
        <w:rPr>
          <w:rFonts w:hint="eastAsia" w:ascii="Times New Roman" w:hAnsi="Times New Roman" w:eastAsia="方正仿宋_GBK" w:cs="仿宋_GB2312"/>
          <w:b w:val="0"/>
          <w:color w:val="auto"/>
          <w:spacing w:val="11"/>
          <w:kern w:val="21"/>
          <w:sz w:val="32"/>
          <w:szCs w:val="32"/>
          <w:u w:val="none"/>
          <w:vertAlign w:val="baseline"/>
        </w:rPr>
        <w:t>外伤后或手术部位出血不止；</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Times New Roman" w:hAnsi="Times New Roman" w:eastAsia="方正仿宋_GBK" w:cs="仿宋_GB2312"/>
          <w:b w:val="0"/>
          <w:color w:val="auto"/>
          <w:spacing w:val="11"/>
          <w:kern w:val="21"/>
          <w:sz w:val="32"/>
          <w:szCs w:val="32"/>
          <w:u w:val="none"/>
          <w:vertAlign w:val="baseline"/>
        </w:rPr>
      </w:pPr>
      <w:r>
        <w:rPr>
          <w:rFonts w:hint="eastAsia" w:ascii="Times New Roman" w:hAnsi="Times New Roman" w:eastAsia="方正仿宋_GBK" w:cs="仿宋_GB2312"/>
          <w:b w:val="0"/>
          <w:color w:val="auto"/>
          <w:spacing w:val="11"/>
          <w:kern w:val="21"/>
          <w:sz w:val="32"/>
          <w:szCs w:val="32"/>
          <w:u w:val="none"/>
          <w:vertAlign w:val="baseline"/>
          <w:lang w:val="en-US" w:eastAsia="zh-CN"/>
        </w:rPr>
        <w:t>3</w:t>
      </w:r>
      <w:r>
        <w:rPr>
          <w:rFonts w:hint="eastAsia" w:ascii="Times New Roman" w:hAnsi="Times New Roman" w:eastAsia="方正仿宋_GBK" w:cs="仿宋_GB2312"/>
          <w:b w:val="0"/>
          <w:color w:val="auto"/>
          <w:spacing w:val="11"/>
          <w:kern w:val="21"/>
          <w:sz w:val="32"/>
          <w:szCs w:val="32"/>
          <w:u w:val="none"/>
          <w:vertAlign w:val="baseline"/>
        </w:rPr>
        <w:t>.</w:t>
      </w:r>
      <w:r>
        <w:rPr>
          <w:rFonts w:hint="eastAsia" w:ascii="Times New Roman" w:hAnsi="Times New Roman" w:eastAsia="方正仿宋_GBK" w:cs="仿宋_GB2312"/>
          <w:b w:val="0"/>
          <w:color w:val="auto"/>
          <w:spacing w:val="11"/>
          <w:kern w:val="21"/>
          <w:sz w:val="32"/>
          <w:szCs w:val="32"/>
          <w:u w:val="none"/>
          <w:vertAlign w:val="baseline"/>
          <w:lang w:val="en-US" w:eastAsia="zh-CN" w:bidi="ar-SA"/>
        </w:rPr>
        <w:t>凝血功能</w:t>
      </w:r>
      <w:r>
        <w:rPr>
          <w:rFonts w:hint="eastAsia" w:ascii="Times New Roman" w:hAnsi="Times New Roman" w:eastAsia="方正仿宋_GBK" w:cs="仿宋_GB2312"/>
          <w:b w:val="0"/>
          <w:color w:val="auto"/>
          <w:spacing w:val="11"/>
          <w:kern w:val="21"/>
          <w:sz w:val="32"/>
          <w:szCs w:val="32"/>
          <w:u w:val="none"/>
          <w:vertAlign w:val="baseline"/>
        </w:rPr>
        <w:t>分析异常，APTT延长</w:t>
      </w:r>
      <w:r>
        <w:rPr>
          <w:rFonts w:hint="eastAsia" w:ascii="Times New Roman" w:hAnsi="Times New Roman" w:eastAsia="方正仿宋_GBK" w:cs="仿宋_GB2312"/>
          <w:b w:val="0"/>
          <w:snapToGrid/>
          <w:color w:val="auto"/>
          <w:spacing w:val="11"/>
          <w:w w:val="100"/>
          <w:kern w:val="21"/>
          <w:position w:val="0"/>
          <w:sz w:val="32"/>
          <w:szCs w:val="32"/>
          <w:u w:val="none"/>
          <w:vertAlign w:val="baseline"/>
          <w:lang w:eastAsia="zh-CN"/>
        </w:rPr>
        <w:t>；</w:t>
      </w:r>
      <w:r>
        <w:rPr>
          <w:rFonts w:hint="eastAsia" w:ascii="Times New Roman" w:hAnsi="Times New Roman" w:eastAsia="方正仿宋_GBK" w:cs="仿宋_GB2312"/>
          <w:b w:val="0"/>
          <w:color w:val="auto"/>
          <w:spacing w:val="11"/>
          <w:kern w:val="21"/>
          <w:sz w:val="32"/>
          <w:szCs w:val="32"/>
          <w:u w:val="none"/>
          <w:vertAlign w:val="baseline"/>
        </w:rPr>
        <w:t>血小板</w:t>
      </w:r>
      <w:r>
        <w:rPr>
          <w:rFonts w:hint="eastAsia" w:ascii="Times New Roman" w:hAnsi="Times New Roman" w:eastAsia="方正仿宋_GBK" w:cs="仿宋_GB2312"/>
          <w:b w:val="0"/>
          <w:i w:val="0"/>
          <w:snapToGrid/>
          <w:color w:val="auto"/>
          <w:spacing w:val="0"/>
          <w:w w:val="100"/>
          <w:kern w:val="21"/>
          <w:position w:val="0"/>
          <w:sz w:val="32"/>
          <w:szCs w:val="32"/>
          <w:u w:val="none"/>
          <w:vertAlign w:val="baseline"/>
          <w:lang w:eastAsia="zh-CN"/>
        </w:rPr>
        <w:t>（</w:t>
      </w:r>
      <w:r>
        <w:rPr>
          <w:rFonts w:hint="eastAsia" w:ascii="Times New Roman" w:hAnsi="Times New Roman" w:eastAsia="方正仿宋_GBK" w:cs="仿宋_GB2312"/>
          <w:b w:val="0"/>
          <w:color w:val="auto"/>
          <w:spacing w:val="11"/>
          <w:kern w:val="21"/>
          <w:sz w:val="32"/>
          <w:szCs w:val="32"/>
          <w:u w:val="none"/>
          <w:vertAlign w:val="baseline"/>
        </w:rPr>
        <w:t>PLT100-300×109</w:t>
      </w:r>
      <w:r>
        <w:rPr>
          <w:rFonts w:hint="eastAsia" w:ascii="Times New Roman" w:hAnsi="Times New Roman" w:eastAsia="方正仿宋_GBK" w:cs="仿宋_GB2312"/>
          <w:b w:val="0"/>
          <w:i w:val="0"/>
          <w:snapToGrid/>
          <w:color w:val="auto"/>
          <w:spacing w:val="0"/>
          <w:w w:val="100"/>
          <w:kern w:val="21"/>
          <w:position w:val="0"/>
          <w:sz w:val="32"/>
          <w:szCs w:val="32"/>
          <w:u w:val="none"/>
          <w:vertAlign w:val="baseline"/>
          <w:lang w:eastAsia="zh-CN"/>
        </w:rPr>
        <w:t>）</w:t>
      </w:r>
      <w:r>
        <w:rPr>
          <w:rFonts w:hint="eastAsia" w:ascii="Times New Roman" w:hAnsi="Times New Roman" w:eastAsia="方正仿宋_GBK" w:cs="仿宋_GB2312"/>
          <w:b w:val="0"/>
          <w:color w:val="auto"/>
          <w:spacing w:val="11"/>
          <w:kern w:val="21"/>
          <w:sz w:val="32"/>
          <w:szCs w:val="32"/>
          <w:u w:val="none"/>
          <w:vertAlign w:val="baseline"/>
        </w:rPr>
        <w:t>计数、凝血酶时间</w:t>
      </w:r>
      <w:r>
        <w:rPr>
          <w:rFonts w:hint="eastAsia" w:ascii="Times New Roman" w:hAnsi="Times New Roman" w:eastAsia="方正仿宋_GBK" w:cs="仿宋_GB2312"/>
          <w:b w:val="0"/>
          <w:i w:val="0"/>
          <w:snapToGrid/>
          <w:color w:val="auto"/>
          <w:spacing w:val="0"/>
          <w:w w:val="100"/>
          <w:kern w:val="21"/>
          <w:position w:val="0"/>
          <w:sz w:val="32"/>
          <w:szCs w:val="32"/>
          <w:u w:val="none"/>
          <w:vertAlign w:val="baseline"/>
          <w:lang w:eastAsia="zh-CN"/>
        </w:rPr>
        <w:t>（</w:t>
      </w:r>
      <w:r>
        <w:rPr>
          <w:rFonts w:hint="eastAsia" w:ascii="Times New Roman" w:hAnsi="Times New Roman" w:eastAsia="方正仿宋_GBK" w:cs="仿宋_GB2312"/>
          <w:b w:val="0"/>
          <w:color w:val="auto"/>
          <w:spacing w:val="11"/>
          <w:kern w:val="21"/>
          <w:sz w:val="32"/>
          <w:szCs w:val="32"/>
          <w:u w:val="none"/>
          <w:vertAlign w:val="baseline"/>
        </w:rPr>
        <w:t>TT</w:t>
      </w:r>
      <w:r>
        <w:rPr>
          <w:rFonts w:hint="eastAsia" w:ascii="Times New Roman" w:hAnsi="Times New Roman" w:eastAsia="方正仿宋_GBK" w:cs="仿宋_GB2312"/>
          <w:b w:val="0"/>
          <w:color w:val="auto"/>
          <w:spacing w:val="11"/>
          <w:kern w:val="21"/>
          <w:sz w:val="32"/>
          <w:szCs w:val="32"/>
          <w:u w:val="none"/>
          <w:vertAlign w:val="baseline"/>
          <w:lang w:eastAsia="zh-CN"/>
        </w:rPr>
        <w:t>，</w:t>
      </w:r>
      <w:r>
        <w:rPr>
          <w:rFonts w:hint="eastAsia" w:ascii="Times New Roman" w:hAnsi="Times New Roman" w:eastAsia="方正仿宋_GBK" w:cs="仿宋_GB2312"/>
          <w:b w:val="0"/>
          <w:color w:val="auto"/>
          <w:spacing w:val="11"/>
          <w:kern w:val="21"/>
          <w:sz w:val="32"/>
          <w:szCs w:val="32"/>
          <w:u w:val="none"/>
          <w:vertAlign w:val="baseline"/>
        </w:rPr>
        <w:t>9-14s</w:t>
      </w:r>
      <w:r>
        <w:rPr>
          <w:rFonts w:hint="eastAsia" w:ascii="Times New Roman" w:hAnsi="Times New Roman" w:eastAsia="方正仿宋_GBK" w:cs="仿宋_GB2312"/>
          <w:b w:val="0"/>
          <w:i w:val="0"/>
          <w:snapToGrid/>
          <w:color w:val="auto"/>
          <w:spacing w:val="0"/>
          <w:w w:val="100"/>
          <w:kern w:val="21"/>
          <w:position w:val="0"/>
          <w:sz w:val="32"/>
          <w:szCs w:val="32"/>
          <w:u w:val="none"/>
          <w:vertAlign w:val="baseline"/>
          <w:lang w:eastAsia="zh-CN"/>
        </w:rPr>
        <w:t>）</w:t>
      </w:r>
      <w:r>
        <w:rPr>
          <w:rFonts w:hint="eastAsia" w:ascii="Times New Roman" w:hAnsi="Times New Roman" w:eastAsia="方正仿宋_GBK" w:cs="仿宋_GB2312"/>
          <w:b w:val="0"/>
          <w:color w:val="auto"/>
          <w:spacing w:val="11"/>
          <w:kern w:val="21"/>
          <w:sz w:val="32"/>
          <w:szCs w:val="32"/>
          <w:u w:val="none"/>
          <w:vertAlign w:val="baseline"/>
        </w:rPr>
        <w:t>、出血时间</w:t>
      </w:r>
      <w:r>
        <w:rPr>
          <w:rFonts w:hint="eastAsia" w:ascii="Times New Roman" w:hAnsi="Times New Roman" w:eastAsia="方正仿宋_GBK" w:cs="仿宋_GB2312"/>
          <w:b w:val="0"/>
          <w:i w:val="0"/>
          <w:snapToGrid/>
          <w:color w:val="auto"/>
          <w:spacing w:val="0"/>
          <w:w w:val="100"/>
          <w:kern w:val="21"/>
          <w:position w:val="0"/>
          <w:sz w:val="32"/>
          <w:szCs w:val="32"/>
          <w:u w:val="none"/>
          <w:vertAlign w:val="baseline"/>
          <w:lang w:eastAsia="zh-CN"/>
        </w:rPr>
        <w:t>（</w:t>
      </w:r>
      <w:r>
        <w:rPr>
          <w:rFonts w:hint="eastAsia" w:ascii="Times New Roman" w:hAnsi="Times New Roman" w:eastAsia="方正仿宋_GBK" w:cs="仿宋_GB2312"/>
          <w:b w:val="0"/>
          <w:color w:val="auto"/>
          <w:spacing w:val="11"/>
          <w:kern w:val="21"/>
          <w:sz w:val="32"/>
          <w:szCs w:val="32"/>
          <w:u w:val="none"/>
          <w:vertAlign w:val="baseline"/>
        </w:rPr>
        <w:t>BT</w:t>
      </w:r>
      <w:r>
        <w:rPr>
          <w:rFonts w:hint="eastAsia" w:ascii="Times New Roman" w:hAnsi="Times New Roman" w:eastAsia="方正仿宋_GBK" w:cs="仿宋_GB2312"/>
          <w:b w:val="0"/>
          <w:i w:val="0"/>
          <w:snapToGrid/>
          <w:color w:val="auto"/>
          <w:spacing w:val="0"/>
          <w:w w:val="100"/>
          <w:kern w:val="21"/>
          <w:position w:val="0"/>
          <w:sz w:val="32"/>
          <w:szCs w:val="32"/>
          <w:u w:val="none"/>
          <w:vertAlign w:val="baseline"/>
          <w:lang w:eastAsia="zh-CN"/>
        </w:rPr>
        <w:t>）</w:t>
      </w:r>
      <w:r>
        <w:rPr>
          <w:rFonts w:hint="eastAsia" w:ascii="Times New Roman" w:hAnsi="Times New Roman" w:eastAsia="方正仿宋_GBK" w:cs="仿宋_GB2312"/>
          <w:b w:val="0"/>
          <w:color w:val="auto"/>
          <w:spacing w:val="11"/>
          <w:kern w:val="21"/>
          <w:sz w:val="32"/>
          <w:szCs w:val="32"/>
          <w:u w:val="none"/>
          <w:vertAlign w:val="baseline"/>
        </w:rPr>
        <w:t>、纤维蛋白原</w:t>
      </w:r>
      <w:r>
        <w:rPr>
          <w:rFonts w:hint="eastAsia" w:ascii="Times New Roman" w:hAnsi="Times New Roman" w:eastAsia="方正仿宋_GBK" w:cs="仿宋_GB2312"/>
          <w:b w:val="0"/>
          <w:i w:val="0"/>
          <w:snapToGrid/>
          <w:color w:val="auto"/>
          <w:spacing w:val="0"/>
          <w:w w:val="100"/>
          <w:kern w:val="21"/>
          <w:position w:val="0"/>
          <w:sz w:val="32"/>
          <w:szCs w:val="32"/>
          <w:u w:val="none"/>
          <w:vertAlign w:val="baseline"/>
          <w:lang w:eastAsia="zh-CN"/>
        </w:rPr>
        <w:t>（</w:t>
      </w:r>
      <w:r>
        <w:rPr>
          <w:rFonts w:hint="eastAsia" w:ascii="Times New Roman" w:hAnsi="Times New Roman" w:eastAsia="方正仿宋_GBK" w:cs="仿宋_GB2312"/>
          <w:b w:val="0"/>
          <w:color w:val="auto"/>
          <w:spacing w:val="11"/>
          <w:kern w:val="21"/>
          <w:sz w:val="32"/>
          <w:szCs w:val="32"/>
          <w:u w:val="none"/>
          <w:vertAlign w:val="baseline"/>
        </w:rPr>
        <w:t>Fg</w:t>
      </w:r>
      <w:r>
        <w:rPr>
          <w:rFonts w:hint="eastAsia" w:ascii="Times New Roman" w:hAnsi="Times New Roman" w:eastAsia="方正仿宋_GBK" w:cs="仿宋_GB2312"/>
          <w:b w:val="0"/>
          <w:color w:val="auto"/>
          <w:spacing w:val="11"/>
          <w:kern w:val="21"/>
          <w:sz w:val="32"/>
          <w:szCs w:val="32"/>
          <w:u w:val="none"/>
          <w:vertAlign w:val="baseline"/>
          <w:lang w:eastAsia="zh-CN"/>
        </w:rPr>
        <w:t>，</w:t>
      </w:r>
      <w:r>
        <w:rPr>
          <w:rFonts w:hint="eastAsia" w:ascii="Times New Roman" w:hAnsi="Times New Roman" w:eastAsia="方正仿宋_GBK" w:cs="仿宋_GB2312"/>
          <w:b w:val="0"/>
          <w:color w:val="auto"/>
          <w:spacing w:val="11"/>
          <w:kern w:val="21"/>
          <w:sz w:val="32"/>
          <w:szCs w:val="32"/>
          <w:u w:val="none"/>
          <w:vertAlign w:val="baseline"/>
        </w:rPr>
        <w:t>2〜4g/L</w:t>
      </w:r>
      <w:r>
        <w:rPr>
          <w:rFonts w:hint="eastAsia" w:ascii="Times New Roman" w:hAnsi="Times New Roman" w:eastAsia="方正仿宋_GBK" w:cs="仿宋_GB2312"/>
          <w:b w:val="0"/>
          <w:i w:val="0"/>
          <w:snapToGrid/>
          <w:color w:val="auto"/>
          <w:spacing w:val="0"/>
          <w:w w:val="100"/>
          <w:kern w:val="21"/>
          <w:position w:val="0"/>
          <w:sz w:val="32"/>
          <w:szCs w:val="32"/>
          <w:u w:val="none"/>
          <w:vertAlign w:val="baseline"/>
          <w:lang w:eastAsia="zh-CN"/>
        </w:rPr>
        <w:t>）</w:t>
      </w:r>
      <w:r>
        <w:rPr>
          <w:rFonts w:hint="eastAsia" w:ascii="Times New Roman" w:hAnsi="Times New Roman" w:eastAsia="方正仿宋_GBK" w:cs="仿宋_GB2312"/>
          <w:b w:val="0"/>
          <w:color w:val="auto"/>
          <w:spacing w:val="11"/>
          <w:kern w:val="21"/>
          <w:sz w:val="32"/>
          <w:szCs w:val="32"/>
          <w:u w:val="none"/>
          <w:vertAlign w:val="baseline"/>
        </w:rPr>
        <w:t>含量等均正常；</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Times New Roman" w:hAnsi="Times New Roman" w:eastAsia="方正仿宋_GBK" w:cs="仿宋_GB2312"/>
          <w:b w:val="0"/>
          <w:color w:val="auto"/>
          <w:spacing w:val="11"/>
          <w:kern w:val="21"/>
          <w:sz w:val="32"/>
          <w:szCs w:val="32"/>
          <w:u w:val="none"/>
          <w:vertAlign w:val="baseline"/>
          <w:lang w:val="en-US" w:eastAsia="zh-CN"/>
        </w:rPr>
      </w:pPr>
      <w:r>
        <w:rPr>
          <w:rFonts w:hint="eastAsia" w:ascii="Times New Roman" w:hAnsi="Times New Roman" w:eastAsia="方正仿宋_GBK" w:cs="仿宋_GB2312"/>
          <w:b w:val="0"/>
          <w:color w:val="auto"/>
          <w:spacing w:val="11"/>
          <w:kern w:val="21"/>
          <w:sz w:val="32"/>
          <w:szCs w:val="32"/>
          <w:u w:val="none"/>
          <w:vertAlign w:val="baseline"/>
          <w:lang w:val="en-US" w:eastAsia="zh-CN"/>
        </w:rPr>
        <w:t>4</w:t>
      </w:r>
      <w:r>
        <w:rPr>
          <w:rFonts w:hint="eastAsia" w:ascii="Times New Roman" w:hAnsi="Times New Roman" w:eastAsia="方正仿宋_GBK" w:cs="仿宋_GB2312"/>
          <w:b w:val="0"/>
          <w:color w:val="auto"/>
          <w:spacing w:val="11"/>
          <w:kern w:val="21"/>
          <w:sz w:val="32"/>
          <w:szCs w:val="32"/>
          <w:u w:val="none"/>
          <w:vertAlign w:val="baseline"/>
        </w:rPr>
        <w:t>.血友病A：测定血浆FⅧ</w:t>
      </w:r>
      <w:r>
        <w:rPr>
          <w:rFonts w:hint="eastAsia" w:ascii="Times New Roman" w:hAnsi="Times New Roman" w:eastAsia="方正仿宋_GBK" w:cs="仿宋_GB2312"/>
          <w:b w:val="0"/>
          <w:color w:val="auto"/>
          <w:spacing w:val="11"/>
          <w:kern w:val="21"/>
          <w:sz w:val="32"/>
          <w:szCs w:val="32"/>
          <w:u w:val="none"/>
          <w:vertAlign w:val="baseline"/>
          <w:lang w:eastAsia="zh-CN"/>
        </w:rPr>
        <w:t>：</w:t>
      </w:r>
      <w:r>
        <w:rPr>
          <w:rFonts w:hint="eastAsia" w:ascii="Times New Roman" w:hAnsi="Times New Roman" w:eastAsia="方正仿宋_GBK" w:cs="仿宋_GB2312"/>
          <w:b w:val="0"/>
          <w:color w:val="auto"/>
          <w:spacing w:val="11"/>
          <w:kern w:val="21"/>
          <w:sz w:val="32"/>
          <w:szCs w:val="32"/>
          <w:u w:val="none"/>
          <w:vertAlign w:val="baseline"/>
        </w:rPr>
        <w:t>C</w:t>
      </w:r>
      <w:r>
        <w:rPr>
          <w:rFonts w:hint="eastAsia" w:ascii="Times New Roman" w:hAnsi="Times New Roman" w:eastAsia="方正仿宋_GBK" w:cs="仿宋_GB2312"/>
          <w:b w:val="0"/>
          <w:i w:val="0"/>
          <w:snapToGrid/>
          <w:color w:val="auto"/>
          <w:spacing w:val="0"/>
          <w:w w:val="100"/>
          <w:kern w:val="21"/>
          <w:position w:val="0"/>
          <w:sz w:val="32"/>
          <w:szCs w:val="32"/>
          <w:u w:val="none"/>
          <w:vertAlign w:val="baseline"/>
          <w:lang w:eastAsia="zh-CN"/>
        </w:rPr>
        <w:t>（</w:t>
      </w:r>
      <w:r>
        <w:rPr>
          <w:rFonts w:hint="eastAsia" w:ascii="Times New Roman" w:hAnsi="Times New Roman" w:eastAsia="方正仿宋_GBK" w:cs="仿宋_GB2312"/>
          <w:b w:val="0"/>
          <w:color w:val="auto"/>
          <w:spacing w:val="11"/>
          <w:kern w:val="21"/>
          <w:sz w:val="32"/>
          <w:szCs w:val="32"/>
          <w:u w:val="none"/>
          <w:vertAlign w:val="baseline"/>
        </w:rPr>
        <w:t>60-150%</w:t>
      </w:r>
      <w:r>
        <w:rPr>
          <w:rFonts w:hint="eastAsia" w:ascii="Times New Roman" w:hAnsi="Times New Roman" w:eastAsia="方正仿宋_GBK" w:cs="仿宋_GB2312"/>
          <w:b w:val="0"/>
          <w:i w:val="0"/>
          <w:snapToGrid/>
          <w:color w:val="auto"/>
          <w:spacing w:val="0"/>
          <w:w w:val="100"/>
          <w:kern w:val="21"/>
          <w:position w:val="0"/>
          <w:sz w:val="32"/>
          <w:szCs w:val="32"/>
          <w:u w:val="none"/>
          <w:vertAlign w:val="baseline"/>
          <w:lang w:eastAsia="zh-CN"/>
        </w:rPr>
        <w:t>）</w:t>
      </w:r>
      <w:r>
        <w:rPr>
          <w:rFonts w:hint="eastAsia" w:ascii="Times New Roman" w:hAnsi="Times New Roman" w:eastAsia="方正仿宋_GBK" w:cs="仿宋_GB2312"/>
          <w:b w:val="0"/>
          <w:color w:val="auto"/>
          <w:spacing w:val="11"/>
          <w:kern w:val="21"/>
          <w:sz w:val="32"/>
          <w:szCs w:val="32"/>
          <w:u w:val="none"/>
          <w:vertAlign w:val="baseline"/>
          <w:lang w:eastAsia="zh-CN"/>
        </w:rPr>
        <w:t>，</w:t>
      </w:r>
      <w:r>
        <w:rPr>
          <w:rFonts w:hint="eastAsia" w:ascii="Times New Roman" w:hAnsi="Times New Roman" w:eastAsia="方正仿宋_GBK" w:cs="仿宋_GB2312"/>
          <w:b w:val="0"/>
          <w:color w:val="auto"/>
          <w:spacing w:val="11"/>
          <w:kern w:val="21"/>
          <w:sz w:val="32"/>
          <w:szCs w:val="32"/>
          <w:u w:val="none"/>
          <w:vertAlign w:val="baseline"/>
        </w:rPr>
        <w:t>辅以FⅧ抗原</w:t>
      </w:r>
      <w:r>
        <w:rPr>
          <w:rFonts w:hint="eastAsia" w:ascii="Times New Roman" w:hAnsi="Times New Roman" w:eastAsia="方正仿宋_GBK" w:cs="仿宋_GB2312"/>
          <w:b w:val="0"/>
          <w:i w:val="0"/>
          <w:snapToGrid/>
          <w:color w:val="auto"/>
          <w:spacing w:val="0"/>
          <w:w w:val="100"/>
          <w:kern w:val="21"/>
          <w:position w:val="0"/>
          <w:sz w:val="32"/>
          <w:szCs w:val="32"/>
          <w:u w:val="none"/>
          <w:vertAlign w:val="baseline"/>
          <w:lang w:eastAsia="zh-CN"/>
        </w:rPr>
        <w:t>（</w:t>
      </w:r>
      <w:r>
        <w:rPr>
          <w:rFonts w:hint="eastAsia" w:ascii="Times New Roman" w:hAnsi="Times New Roman" w:eastAsia="方正仿宋_GBK" w:cs="仿宋_GB2312"/>
          <w:b w:val="0"/>
          <w:color w:val="auto"/>
          <w:spacing w:val="11"/>
          <w:kern w:val="21"/>
          <w:sz w:val="32"/>
          <w:szCs w:val="32"/>
          <w:u w:val="none"/>
          <w:vertAlign w:val="baseline"/>
        </w:rPr>
        <w:t>FⅧ</w:t>
      </w:r>
      <w:r>
        <w:rPr>
          <w:rFonts w:hint="eastAsia" w:ascii="Times New Roman" w:hAnsi="Times New Roman" w:eastAsia="方正仿宋_GBK" w:cs="仿宋_GB2312"/>
          <w:b w:val="0"/>
          <w:color w:val="auto"/>
          <w:spacing w:val="11"/>
          <w:kern w:val="21"/>
          <w:sz w:val="32"/>
          <w:szCs w:val="32"/>
          <w:u w:val="none"/>
          <w:vertAlign w:val="baseline"/>
          <w:lang w:eastAsia="zh-CN"/>
        </w:rPr>
        <w:t>：</w:t>
      </w:r>
      <w:r>
        <w:rPr>
          <w:rFonts w:hint="eastAsia" w:ascii="Times New Roman" w:hAnsi="Times New Roman" w:eastAsia="方正仿宋_GBK" w:cs="仿宋_GB2312"/>
          <w:b w:val="0"/>
          <w:color w:val="auto"/>
          <w:spacing w:val="11"/>
          <w:kern w:val="21"/>
          <w:sz w:val="32"/>
          <w:szCs w:val="32"/>
          <w:u w:val="none"/>
          <w:vertAlign w:val="baseline"/>
        </w:rPr>
        <w:t>Ag</w:t>
      </w:r>
      <w:r>
        <w:rPr>
          <w:rFonts w:hint="eastAsia" w:ascii="Times New Roman" w:hAnsi="Times New Roman" w:eastAsia="方正仿宋_GBK" w:cs="仿宋_GB2312"/>
          <w:b w:val="0"/>
          <w:i w:val="0"/>
          <w:snapToGrid/>
          <w:color w:val="auto"/>
          <w:spacing w:val="0"/>
          <w:w w:val="100"/>
          <w:kern w:val="21"/>
          <w:position w:val="0"/>
          <w:sz w:val="32"/>
          <w:szCs w:val="32"/>
          <w:u w:val="none"/>
          <w:vertAlign w:val="baseline"/>
          <w:lang w:eastAsia="zh-CN"/>
        </w:rPr>
        <w:t>）</w:t>
      </w:r>
      <w:r>
        <w:rPr>
          <w:rFonts w:hint="eastAsia" w:ascii="Times New Roman" w:hAnsi="Times New Roman" w:eastAsia="方正仿宋_GBK" w:cs="仿宋_GB2312"/>
          <w:b w:val="0"/>
          <w:color w:val="auto"/>
          <w:spacing w:val="11"/>
          <w:kern w:val="21"/>
          <w:sz w:val="32"/>
          <w:szCs w:val="32"/>
          <w:u w:val="none"/>
          <w:vertAlign w:val="baseline"/>
        </w:rPr>
        <w:t>；血友病B：测定血浆FIX</w:t>
      </w:r>
      <w:r>
        <w:rPr>
          <w:rFonts w:hint="eastAsia" w:ascii="Times New Roman" w:hAnsi="Times New Roman" w:eastAsia="方正仿宋_GBK" w:cs="仿宋_GB2312"/>
          <w:b w:val="0"/>
          <w:color w:val="auto"/>
          <w:spacing w:val="11"/>
          <w:kern w:val="21"/>
          <w:sz w:val="32"/>
          <w:szCs w:val="32"/>
          <w:u w:val="none"/>
          <w:vertAlign w:val="baseline"/>
          <w:lang w:eastAsia="zh-CN"/>
        </w:rPr>
        <w:t>：</w:t>
      </w:r>
      <w:r>
        <w:rPr>
          <w:rFonts w:hint="eastAsia" w:ascii="Times New Roman" w:hAnsi="Times New Roman" w:eastAsia="方正仿宋_GBK" w:cs="仿宋_GB2312"/>
          <w:b w:val="0"/>
          <w:color w:val="auto"/>
          <w:spacing w:val="11"/>
          <w:kern w:val="21"/>
          <w:sz w:val="32"/>
          <w:szCs w:val="32"/>
          <w:u w:val="none"/>
          <w:vertAlign w:val="baseline"/>
        </w:rPr>
        <w:t>C</w:t>
      </w:r>
      <w:r>
        <w:rPr>
          <w:rFonts w:hint="eastAsia" w:ascii="Times New Roman" w:hAnsi="Times New Roman" w:eastAsia="方正仿宋_GBK" w:cs="仿宋_GB2312"/>
          <w:b w:val="0"/>
          <w:i w:val="0"/>
          <w:snapToGrid/>
          <w:color w:val="auto"/>
          <w:spacing w:val="0"/>
          <w:w w:val="100"/>
          <w:kern w:val="21"/>
          <w:position w:val="0"/>
          <w:sz w:val="32"/>
          <w:szCs w:val="32"/>
          <w:u w:val="none"/>
          <w:vertAlign w:val="baseline"/>
          <w:lang w:eastAsia="zh-CN"/>
        </w:rPr>
        <w:t>（</w:t>
      </w:r>
      <w:r>
        <w:rPr>
          <w:rFonts w:hint="eastAsia" w:ascii="Times New Roman" w:hAnsi="Times New Roman" w:eastAsia="方正仿宋_GBK" w:cs="仿宋_GB2312"/>
          <w:b w:val="0"/>
          <w:color w:val="auto"/>
          <w:spacing w:val="11"/>
          <w:kern w:val="21"/>
          <w:sz w:val="32"/>
          <w:szCs w:val="32"/>
          <w:u w:val="none"/>
          <w:vertAlign w:val="baseline"/>
        </w:rPr>
        <w:t>60-150%</w:t>
      </w:r>
      <w:r>
        <w:rPr>
          <w:rFonts w:hint="eastAsia" w:ascii="Times New Roman" w:hAnsi="Times New Roman" w:eastAsia="方正仿宋_GBK" w:cs="仿宋_GB2312"/>
          <w:b w:val="0"/>
          <w:i w:val="0"/>
          <w:snapToGrid/>
          <w:color w:val="auto"/>
          <w:spacing w:val="0"/>
          <w:w w:val="100"/>
          <w:kern w:val="21"/>
          <w:position w:val="0"/>
          <w:sz w:val="32"/>
          <w:szCs w:val="32"/>
          <w:u w:val="none"/>
          <w:vertAlign w:val="baseline"/>
          <w:lang w:eastAsia="zh-CN"/>
        </w:rPr>
        <w:t>）</w:t>
      </w:r>
      <w:r>
        <w:rPr>
          <w:rFonts w:hint="eastAsia" w:ascii="Times New Roman" w:hAnsi="Times New Roman" w:eastAsia="方正仿宋_GBK" w:cs="仿宋_GB2312"/>
          <w:b w:val="0"/>
          <w:color w:val="auto"/>
          <w:spacing w:val="11"/>
          <w:kern w:val="21"/>
          <w:sz w:val="32"/>
          <w:szCs w:val="32"/>
          <w:u w:val="none"/>
          <w:vertAlign w:val="baseline"/>
          <w:lang w:eastAsia="zh-CN"/>
        </w:rPr>
        <w:t>，</w:t>
      </w:r>
      <w:r>
        <w:rPr>
          <w:rFonts w:hint="eastAsia" w:ascii="Times New Roman" w:hAnsi="Times New Roman" w:eastAsia="方正仿宋_GBK" w:cs="仿宋_GB2312"/>
          <w:b w:val="0"/>
          <w:color w:val="auto"/>
          <w:spacing w:val="11"/>
          <w:kern w:val="21"/>
          <w:sz w:val="32"/>
          <w:szCs w:val="32"/>
          <w:u w:val="none"/>
          <w:vertAlign w:val="baseline"/>
        </w:rPr>
        <w:t>辅以FIX抗原</w:t>
      </w:r>
      <w:r>
        <w:rPr>
          <w:rFonts w:hint="eastAsia" w:ascii="Times New Roman" w:hAnsi="Times New Roman" w:eastAsia="方正仿宋_GBK" w:cs="仿宋_GB2312"/>
          <w:b w:val="0"/>
          <w:i w:val="0"/>
          <w:snapToGrid/>
          <w:color w:val="auto"/>
          <w:spacing w:val="0"/>
          <w:w w:val="100"/>
          <w:kern w:val="21"/>
          <w:position w:val="0"/>
          <w:sz w:val="32"/>
          <w:szCs w:val="32"/>
          <w:u w:val="none"/>
          <w:vertAlign w:val="baseline"/>
          <w:lang w:eastAsia="zh-CN"/>
        </w:rPr>
        <w:t>（</w:t>
      </w:r>
      <w:r>
        <w:rPr>
          <w:rFonts w:hint="eastAsia" w:ascii="Times New Roman" w:hAnsi="Times New Roman" w:eastAsia="方正仿宋_GBK" w:cs="仿宋_GB2312"/>
          <w:b w:val="0"/>
          <w:color w:val="auto"/>
          <w:spacing w:val="11"/>
          <w:kern w:val="21"/>
          <w:sz w:val="32"/>
          <w:szCs w:val="32"/>
          <w:u w:val="none"/>
          <w:vertAlign w:val="baseline"/>
        </w:rPr>
        <w:t>FlX</w:t>
      </w:r>
      <w:r>
        <w:rPr>
          <w:rFonts w:hint="eastAsia" w:ascii="Times New Roman" w:hAnsi="Times New Roman" w:eastAsia="方正仿宋_GBK" w:cs="仿宋_GB2312"/>
          <w:b w:val="0"/>
          <w:color w:val="auto"/>
          <w:spacing w:val="11"/>
          <w:kern w:val="21"/>
          <w:sz w:val="32"/>
          <w:szCs w:val="32"/>
          <w:u w:val="none"/>
          <w:vertAlign w:val="baseline"/>
          <w:lang w:eastAsia="zh-CN"/>
        </w:rPr>
        <w:t>：</w:t>
      </w:r>
      <w:r>
        <w:rPr>
          <w:rFonts w:hint="eastAsia" w:ascii="Times New Roman" w:hAnsi="Times New Roman" w:eastAsia="方正仿宋_GBK" w:cs="仿宋_GB2312"/>
          <w:b w:val="0"/>
          <w:color w:val="auto"/>
          <w:spacing w:val="11"/>
          <w:kern w:val="21"/>
          <w:sz w:val="32"/>
          <w:szCs w:val="32"/>
          <w:u w:val="none"/>
          <w:vertAlign w:val="baseline"/>
        </w:rPr>
        <w:t>Ag</w:t>
      </w:r>
      <w:r>
        <w:rPr>
          <w:rFonts w:hint="eastAsia" w:ascii="Times New Roman" w:hAnsi="Times New Roman" w:eastAsia="方正仿宋_GBK" w:cs="仿宋_GB2312"/>
          <w:b w:val="0"/>
          <w:i w:val="0"/>
          <w:snapToGrid/>
          <w:color w:val="auto"/>
          <w:spacing w:val="0"/>
          <w:w w:val="100"/>
          <w:kern w:val="21"/>
          <w:position w:val="0"/>
          <w:sz w:val="32"/>
          <w:szCs w:val="32"/>
          <w:u w:val="none"/>
          <w:vertAlign w:val="baseline"/>
          <w:lang w:eastAsia="zh-CN"/>
        </w:rPr>
        <w:t>）</w:t>
      </w:r>
      <w:r>
        <w:rPr>
          <w:rFonts w:hint="eastAsia" w:ascii="Times New Roman" w:hAnsi="Times New Roman" w:eastAsia="方正仿宋_GBK" w:cs="仿宋_GB2312"/>
          <w:b w:val="0"/>
          <w:color w:val="auto"/>
          <w:spacing w:val="11"/>
          <w:kern w:val="21"/>
          <w:sz w:val="32"/>
          <w:szCs w:val="32"/>
          <w:u w:val="none"/>
          <w:vertAlign w:val="baseline"/>
        </w:rPr>
        <w:t>；若FⅧ</w:t>
      </w:r>
      <w:r>
        <w:rPr>
          <w:rFonts w:hint="eastAsia" w:ascii="Times New Roman" w:hAnsi="Times New Roman" w:eastAsia="方正仿宋_GBK" w:cs="仿宋_GB2312"/>
          <w:b w:val="0"/>
          <w:color w:val="auto"/>
          <w:spacing w:val="11"/>
          <w:kern w:val="21"/>
          <w:sz w:val="32"/>
          <w:szCs w:val="32"/>
          <w:u w:val="none"/>
          <w:vertAlign w:val="baseline"/>
          <w:lang w:eastAsia="zh-CN"/>
        </w:rPr>
        <w:t>：</w:t>
      </w:r>
      <w:r>
        <w:rPr>
          <w:rFonts w:hint="eastAsia" w:ascii="Times New Roman" w:hAnsi="Times New Roman" w:eastAsia="方正仿宋_GBK" w:cs="仿宋_GB2312"/>
          <w:b w:val="0"/>
          <w:color w:val="auto"/>
          <w:spacing w:val="11"/>
          <w:kern w:val="21"/>
          <w:sz w:val="32"/>
          <w:szCs w:val="32"/>
          <w:u w:val="none"/>
          <w:vertAlign w:val="baseline"/>
        </w:rPr>
        <w:t>C/FIX</w:t>
      </w:r>
      <w:r>
        <w:rPr>
          <w:rFonts w:hint="eastAsia" w:ascii="Times New Roman" w:hAnsi="Times New Roman" w:eastAsia="方正仿宋_GBK" w:cs="仿宋_GB2312"/>
          <w:b w:val="0"/>
          <w:color w:val="auto"/>
          <w:spacing w:val="11"/>
          <w:kern w:val="21"/>
          <w:sz w:val="32"/>
          <w:szCs w:val="32"/>
          <w:u w:val="none"/>
          <w:vertAlign w:val="baseline"/>
          <w:lang w:eastAsia="zh-CN"/>
        </w:rPr>
        <w:t>：</w:t>
      </w:r>
      <w:r>
        <w:rPr>
          <w:rFonts w:hint="eastAsia" w:ascii="Times New Roman" w:hAnsi="Times New Roman" w:eastAsia="方正仿宋_GBK" w:cs="仿宋_GB2312"/>
          <w:b w:val="0"/>
          <w:color w:val="auto"/>
          <w:spacing w:val="11"/>
          <w:kern w:val="21"/>
          <w:sz w:val="32"/>
          <w:szCs w:val="32"/>
          <w:u w:val="none"/>
          <w:vertAlign w:val="baseline"/>
        </w:rPr>
        <w:t>C或FⅧ</w:t>
      </w:r>
      <w:r>
        <w:rPr>
          <w:rFonts w:hint="eastAsia" w:ascii="Times New Roman" w:hAnsi="Times New Roman" w:eastAsia="方正仿宋_GBK" w:cs="仿宋_GB2312"/>
          <w:b w:val="0"/>
          <w:color w:val="auto"/>
          <w:spacing w:val="11"/>
          <w:kern w:val="21"/>
          <w:sz w:val="32"/>
          <w:szCs w:val="32"/>
          <w:u w:val="none"/>
          <w:vertAlign w:val="baseline"/>
          <w:lang w:eastAsia="zh-CN"/>
        </w:rPr>
        <w:t>：</w:t>
      </w:r>
      <w:r>
        <w:rPr>
          <w:rFonts w:hint="eastAsia" w:ascii="Times New Roman" w:hAnsi="Times New Roman" w:eastAsia="方正仿宋_GBK" w:cs="仿宋_GB2312"/>
          <w:b w:val="0"/>
          <w:color w:val="auto"/>
          <w:spacing w:val="11"/>
          <w:kern w:val="21"/>
          <w:sz w:val="32"/>
          <w:szCs w:val="32"/>
          <w:u w:val="none"/>
          <w:vertAlign w:val="baseline"/>
        </w:rPr>
        <w:t>Ag/FlX</w:t>
      </w:r>
      <w:r>
        <w:rPr>
          <w:rFonts w:hint="eastAsia" w:ascii="Times New Roman" w:hAnsi="Times New Roman" w:eastAsia="方正仿宋_GBK" w:cs="仿宋_GB2312"/>
          <w:b w:val="0"/>
          <w:color w:val="auto"/>
          <w:spacing w:val="11"/>
          <w:kern w:val="21"/>
          <w:sz w:val="32"/>
          <w:szCs w:val="32"/>
          <w:u w:val="none"/>
          <w:vertAlign w:val="baseline"/>
          <w:lang w:eastAsia="zh-CN"/>
        </w:rPr>
        <w:t>：</w:t>
      </w:r>
      <w:r>
        <w:rPr>
          <w:rFonts w:hint="eastAsia" w:ascii="Times New Roman" w:hAnsi="Times New Roman" w:eastAsia="方正仿宋_GBK" w:cs="仿宋_GB2312"/>
          <w:b w:val="0"/>
          <w:color w:val="auto"/>
          <w:spacing w:val="11"/>
          <w:kern w:val="21"/>
          <w:sz w:val="32"/>
          <w:szCs w:val="32"/>
          <w:u w:val="none"/>
          <w:vertAlign w:val="baseline"/>
        </w:rPr>
        <w:t>Ag同时减低，提示FⅧ/FIX蛋白合成和分泌减少；若FⅧ</w:t>
      </w:r>
      <w:r>
        <w:rPr>
          <w:rFonts w:hint="eastAsia" w:ascii="Times New Roman" w:hAnsi="Times New Roman" w:eastAsia="方正仿宋_GBK" w:cs="仿宋_GB2312"/>
          <w:b w:val="0"/>
          <w:color w:val="auto"/>
          <w:spacing w:val="11"/>
          <w:kern w:val="21"/>
          <w:sz w:val="32"/>
          <w:szCs w:val="32"/>
          <w:u w:val="none"/>
          <w:vertAlign w:val="baseline"/>
          <w:lang w:eastAsia="zh-CN"/>
        </w:rPr>
        <w:t>：</w:t>
      </w:r>
      <w:r>
        <w:rPr>
          <w:rFonts w:hint="eastAsia" w:ascii="Times New Roman" w:hAnsi="Times New Roman" w:eastAsia="方正仿宋_GBK" w:cs="仿宋_GB2312"/>
          <w:b w:val="0"/>
          <w:color w:val="auto"/>
          <w:spacing w:val="11"/>
          <w:kern w:val="21"/>
          <w:sz w:val="32"/>
          <w:szCs w:val="32"/>
          <w:u w:val="none"/>
          <w:vertAlign w:val="baseline"/>
        </w:rPr>
        <w:t>C/FIX</w:t>
      </w:r>
      <w:r>
        <w:rPr>
          <w:rFonts w:hint="eastAsia" w:ascii="Times New Roman" w:hAnsi="Times New Roman" w:eastAsia="方正仿宋_GBK" w:cs="仿宋_GB2312"/>
          <w:b w:val="0"/>
          <w:color w:val="auto"/>
          <w:spacing w:val="11"/>
          <w:kern w:val="21"/>
          <w:sz w:val="32"/>
          <w:szCs w:val="32"/>
          <w:u w:val="none"/>
          <w:vertAlign w:val="baseline"/>
          <w:lang w:eastAsia="zh-CN"/>
        </w:rPr>
        <w:t>：</w:t>
      </w:r>
      <w:r>
        <w:rPr>
          <w:rFonts w:hint="eastAsia" w:ascii="Times New Roman" w:hAnsi="Times New Roman" w:eastAsia="方正仿宋_GBK" w:cs="仿宋_GB2312"/>
          <w:b w:val="0"/>
          <w:color w:val="auto"/>
          <w:spacing w:val="11"/>
          <w:kern w:val="21"/>
          <w:sz w:val="32"/>
          <w:szCs w:val="32"/>
          <w:u w:val="none"/>
          <w:vertAlign w:val="baseline"/>
        </w:rPr>
        <w:t>C减低，而FⅧ</w:t>
      </w:r>
      <w:r>
        <w:rPr>
          <w:rFonts w:hint="eastAsia" w:ascii="Times New Roman" w:hAnsi="Times New Roman" w:eastAsia="方正仿宋_GBK" w:cs="仿宋_GB2312"/>
          <w:b w:val="0"/>
          <w:color w:val="auto"/>
          <w:spacing w:val="11"/>
          <w:kern w:val="21"/>
          <w:sz w:val="32"/>
          <w:szCs w:val="32"/>
          <w:u w:val="none"/>
          <w:vertAlign w:val="baseline"/>
          <w:lang w:eastAsia="zh-CN"/>
        </w:rPr>
        <w:t>：</w:t>
      </w:r>
      <w:r>
        <w:rPr>
          <w:rFonts w:hint="eastAsia" w:ascii="Times New Roman" w:hAnsi="Times New Roman" w:eastAsia="方正仿宋_GBK" w:cs="仿宋_GB2312"/>
          <w:b w:val="0"/>
          <w:color w:val="auto"/>
          <w:spacing w:val="11"/>
          <w:kern w:val="21"/>
          <w:sz w:val="32"/>
          <w:szCs w:val="32"/>
          <w:u w:val="none"/>
          <w:vertAlign w:val="baseline"/>
        </w:rPr>
        <w:t>Ag/F</w:t>
      </w:r>
      <w:r>
        <w:rPr>
          <w:rFonts w:hint="eastAsia" w:ascii="Times New Roman" w:hAnsi="Times New Roman" w:eastAsia="方正仿宋_GBK" w:cs="仿宋_GB2312"/>
          <w:b w:val="0"/>
          <w:color w:val="auto"/>
          <w:spacing w:val="11"/>
          <w:kern w:val="21"/>
          <w:sz w:val="32"/>
          <w:szCs w:val="32"/>
          <w:u w:val="none"/>
          <w:vertAlign w:val="baseline"/>
          <w:lang w:val="en-US" w:eastAsia="zh-CN"/>
        </w:rPr>
        <w:t>IX：Ag正常，则提示FⅧ/FIX相应的分子功能异常；</w:t>
      </w:r>
    </w:p>
    <w:p>
      <w:pPr>
        <w:pStyle w:val="8"/>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84" w:firstLineChars="200"/>
        <w:jc w:val="both"/>
        <w:textAlignment w:val="auto"/>
        <w:rPr>
          <w:rFonts w:hint="eastAsia" w:ascii="Times New Roman" w:hAnsi="Times New Roman" w:eastAsia="方正仿宋_GBK" w:cs="仿宋_GB2312"/>
          <w:b w:val="0"/>
          <w:color w:val="auto"/>
          <w:spacing w:val="11"/>
          <w:kern w:val="21"/>
          <w:sz w:val="32"/>
          <w:szCs w:val="32"/>
          <w:u w:val="none"/>
          <w:vertAlign w:val="baseline"/>
          <w:lang w:val="en-US" w:eastAsia="zh-CN"/>
        </w:rPr>
      </w:pPr>
      <w:r>
        <w:rPr>
          <w:rFonts w:hint="eastAsia" w:ascii="Times New Roman" w:hAnsi="Times New Roman" w:eastAsia="方正仿宋_GBK" w:cs="仿宋_GB2312"/>
          <w:b w:val="0"/>
          <w:color w:val="auto"/>
          <w:spacing w:val="11"/>
          <w:kern w:val="21"/>
          <w:sz w:val="32"/>
          <w:szCs w:val="32"/>
          <w:u w:val="none"/>
          <w:vertAlign w:val="baseline"/>
          <w:lang w:val="en-US" w:eastAsia="zh-CN"/>
        </w:rPr>
        <w:t>5.凝血因子Ⅷ活性低，需凝血因子Ⅷ替代治疗。</w:t>
      </w:r>
    </w:p>
    <w:p>
      <w:pPr>
        <w:pStyle w:val="8"/>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84" w:firstLineChars="200"/>
        <w:jc w:val="both"/>
        <w:textAlignment w:val="auto"/>
        <w:rPr>
          <w:rFonts w:hint="eastAsia" w:ascii="Times New Roman" w:hAnsi="Times New Roman" w:eastAsia="方正仿宋_GBK" w:cs="仿宋_GB2312"/>
          <w:b w:val="0"/>
          <w:color w:val="auto"/>
          <w:spacing w:val="11"/>
          <w:kern w:val="21"/>
          <w:sz w:val="32"/>
          <w:szCs w:val="32"/>
          <w:u w:val="none"/>
          <w:vertAlign w:val="baseline"/>
          <w:lang w:val="en-US" w:eastAsia="zh-CN"/>
        </w:rPr>
      </w:pPr>
      <w:r>
        <w:rPr>
          <w:rFonts w:hint="eastAsia" w:ascii="Times New Roman" w:hAnsi="Times New Roman" w:eastAsia="方正仿宋_GBK" w:cs="仿宋_GB2312"/>
          <w:b w:val="0"/>
          <w:color w:val="auto"/>
          <w:spacing w:val="11"/>
          <w:kern w:val="21"/>
          <w:sz w:val="32"/>
          <w:szCs w:val="32"/>
          <w:u w:val="none"/>
          <w:vertAlign w:val="baseline"/>
          <w:lang w:val="en-US" w:eastAsia="zh-CN"/>
        </w:rPr>
        <w:t>同时具备以上5条的，即符合认定标准。</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pPr>
      <w:r>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t>【认定资料】</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Times New Roman" w:hAnsi="Times New Roman" w:eastAsia="方正仿宋_GBK" w:cs="仿宋_GB2312"/>
          <w:b w:val="0"/>
          <w:color w:val="auto"/>
          <w:spacing w:val="11"/>
          <w:kern w:val="21"/>
          <w:sz w:val="32"/>
          <w:szCs w:val="32"/>
          <w:u w:val="none"/>
          <w:vertAlign w:val="baseline"/>
          <w:lang w:val="en-US" w:eastAsia="zh-CN"/>
        </w:rPr>
      </w:pPr>
      <w:r>
        <w:rPr>
          <w:rFonts w:hint="eastAsia" w:ascii="Times New Roman" w:hAnsi="Times New Roman" w:eastAsia="方正仿宋_GBK" w:cs="仿宋_GB2312"/>
          <w:b w:val="0"/>
          <w:color w:val="auto"/>
          <w:spacing w:val="11"/>
          <w:kern w:val="21"/>
          <w:sz w:val="32"/>
          <w:szCs w:val="32"/>
          <w:u w:val="none"/>
          <w:vertAlign w:val="baseline"/>
          <w:lang w:val="en-US" w:eastAsia="zh-CN"/>
        </w:rPr>
        <w:t>1.病史资料和治疗记录；</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Times New Roman" w:hAnsi="Times New Roman" w:eastAsia="方正仿宋_GBK" w:cs="仿宋_GB2312"/>
          <w:b w:val="0"/>
          <w:color w:val="auto"/>
          <w:spacing w:val="11"/>
          <w:kern w:val="21"/>
          <w:sz w:val="32"/>
          <w:szCs w:val="32"/>
          <w:u w:val="none"/>
          <w:vertAlign w:val="baseline"/>
          <w:lang w:val="en-US" w:eastAsia="zh-CN"/>
        </w:rPr>
      </w:pPr>
      <w:r>
        <w:rPr>
          <w:rFonts w:hint="eastAsia" w:ascii="Times New Roman" w:hAnsi="Times New Roman" w:eastAsia="方正仿宋_GBK" w:cs="仿宋_GB2312"/>
          <w:b w:val="0"/>
          <w:color w:val="auto"/>
          <w:spacing w:val="11"/>
          <w:kern w:val="21"/>
          <w:sz w:val="32"/>
          <w:szCs w:val="32"/>
          <w:u w:val="none"/>
          <w:vertAlign w:val="baseline"/>
          <w:lang w:val="en-US" w:eastAsia="zh-CN"/>
        </w:rPr>
        <w:t>2.血常规、凝血功能检验单；</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Times New Roman" w:hAnsi="Times New Roman" w:eastAsia="方正仿宋_GBK" w:cs="仿宋_GB2312"/>
          <w:b w:val="0"/>
          <w:color w:val="auto"/>
          <w:spacing w:val="11"/>
          <w:kern w:val="21"/>
          <w:sz w:val="32"/>
          <w:szCs w:val="32"/>
          <w:u w:val="none"/>
          <w:vertAlign w:val="baseline"/>
          <w:lang w:val="en-US" w:eastAsia="zh-CN"/>
        </w:rPr>
      </w:pPr>
      <w:r>
        <w:rPr>
          <w:rFonts w:hint="eastAsia" w:ascii="Times New Roman" w:hAnsi="Times New Roman" w:eastAsia="方正仿宋_GBK" w:cs="仿宋_GB2312"/>
          <w:b w:val="0"/>
          <w:color w:val="auto"/>
          <w:spacing w:val="11"/>
          <w:kern w:val="21"/>
          <w:sz w:val="32"/>
          <w:szCs w:val="32"/>
          <w:u w:val="none"/>
          <w:vertAlign w:val="baseline"/>
          <w:lang w:val="en-US" w:eastAsia="zh-CN"/>
        </w:rPr>
        <w:t>3.FⅧ：C因子、FIX：C因子检测报告单；</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Times New Roman" w:hAnsi="Times New Roman" w:eastAsia="方正仿宋_GBK" w:cs="仿宋_GB2312"/>
          <w:b w:val="0"/>
          <w:color w:val="auto"/>
          <w:spacing w:val="11"/>
          <w:kern w:val="21"/>
          <w:sz w:val="32"/>
          <w:szCs w:val="32"/>
          <w:u w:val="none"/>
          <w:vertAlign w:val="baseline"/>
          <w:lang w:val="en-US" w:eastAsia="zh-CN"/>
        </w:rPr>
      </w:pPr>
      <w:r>
        <w:rPr>
          <w:rFonts w:hint="eastAsia" w:ascii="Times New Roman" w:hAnsi="Times New Roman" w:eastAsia="方正仿宋_GBK" w:cs="仿宋_GB2312"/>
          <w:b w:val="0"/>
          <w:color w:val="auto"/>
          <w:spacing w:val="11"/>
          <w:kern w:val="21"/>
          <w:sz w:val="32"/>
          <w:szCs w:val="32"/>
          <w:u w:val="none"/>
          <w:vertAlign w:val="baseline"/>
          <w:lang w:val="en-US" w:eastAsia="zh-CN"/>
        </w:rPr>
        <w:t>4.凝血因子Ⅷ替代治疗记录。</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684" w:firstLineChars="200"/>
        <w:jc w:val="both"/>
        <w:textAlignment w:val="auto"/>
        <w:outlineLvl w:val="9"/>
        <w:rPr>
          <w:rFonts w:hint="eastAsia" w:ascii="Times New Roman" w:hAnsi="Times New Roman" w:eastAsia="方正仿宋_GBK" w:cs="仿宋_GB2312"/>
          <w:b w:val="0"/>
          <w:color w:val="auto"/>
          <w:spacing w:val="11"/>
          <w:kern w:val="21"/>
          <w:sz w:val="32"/>
          <w:szCs w:val="32"/>
          <w:u w:val="none"/>
          <w:vertAlign w:val="baseline"/>
          <w:lang w:val="en-US" w:eastAsia="zh-CN"/>
        </w:rPr>
      </w:pPr>
    </w:p>
    <w:p>
      <w:pPr>
        <w:spacing w:line="560" w:lineRule="exact"/>
        <w:ind w:firstLine="684" w:firstLineChars="200"/>
        <w:rPr>
          <w:rFonts w:hint="eastAsia" w:ascii="方正黑体_GBK" w:hAnsi="方正黑体_GBK" w:eastAsia="方正黑体_GBK" w:cs="方正黑体_GBK"/>
          <w:b w:val="0"/>
          <w:color w:val="auto"/>
          <w:spacing w:val="11"/>
          <w:kern w:val="21"/>
          <w:sz w:val="32"/>
          <w:szCs w:val="32"/>
          <w:u w:val="none"/>
          <w:vertAlign w:val="baseline"/>
          <w:lang w:eastAsia="zh-CN"/>
        </w:rPr>
      </w:pPr>
      <w:r>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t>十二、</w:t>
      </w:r>
      <w:r>
        <w:rPr>
          <w:rFonts w:hint="eastAsia" w:ascii="方正黑体_GBK" w:hAnsi="方正黑体_GBK" w:eastAsia="方正黑体_GBK" w:cs="方正黑体_GBK"/>
          <w:b w:val="0"/>
          <w:color w:val="auto"/>
          <w:spacing w:val="11"/>
          <w:kern w:val="21"/>
          <w:sz w:val="32"/>
          <w:szCs w:val="32"/>
          <w:u w:val="none"/>
          <w:vertAlign w:val="baseline"/>
        </w:rPr>
        <w:t>血小板减少性紫癜</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方正楷体_GBK" w:hAnsi="方正楷体_GBK" w:eastAsia="方正楷体_GBK" w:cs="方正楷体_GBK"/>
          <w:b w:val="0"/>
          <w:snapToGrid/>
          <w:color w:val="auto"/>
          <w:spacing w:val="11"/>
          <w:w w:val="100"/>
          <w:kern w:val="21"/>
          <w:position w:val="0"/>
          <w:sz w:val="32"/>
          <w:szCs w:val="32"/>
          <w:u w:val="none"/>
          <w:vertAlign w:val="baseline"/>
          <w:lang w:eastAsia="zh-CN"/>
        </w:rPr>
      </w:pPr>
      <w:r>
        <w:rPr>
          <w:rFonts w:hint="default" w:ascii="方正楷体_GBK" w:hAnsi="方正楷体_GBK" w:eastAsia="方正楷体_GBK" w:cs="方正楷体_GBK"/>
          <w:b w:val="0"/>
          <w:snapToGrid/>
          <w:color w:val="auto"/>
          <w:spacing w:val="11"/>
          <w:w w:val="100"/>
          <w:kern w:val="21"/>
          <w:position w:val="0"/>
          <w:sz w:val="32"/>
          <w:szCs w:val="32"/>
          <w:u w:val="none"/>
          <w:vertAlign w:val="baseline"/>
          <w:lang w:eastAsia="zh-CN"/>
        </w:rPr>
        <w:t>【认定标准】</w:t>
      </w:r>
    </w:p>
    <w:p>
      <w:pPr>
        <w:spacing w:line="560" w:lineRule="exact"/>
        <w:ind w:firstLine="684" w:firstLineChars="200"/>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1.多次化验血小板小于100×109/L；</w:t>
      </w:r>
    </w:p>
    <w:p>
      <w:pPr>
        <w:spacing w:line="560" w:lineRule="exact"/>
        <w:ind w:firstLine="684" w:firstLineChars="200"/>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2.骨髓检查巨核细胞正常或增多，有成熟障碍，成熟产板型巨核细胞减少；</w:t>
      </w:r>
    </w:p>
    <w:p>
      <w:pPr>
        <w:spacing w:line="560" w:lineRule="exact"/>
        <w:ind w:firstLine="684" w:firstLineChars="200"/>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3.脾不大或轻度大；</w:t>
      </w:r>
    </w:p>
    <w:p>
      <w:pPr>
        <w:spacing w:line="560" w:lineRule="exact"/>
        <w:ind w:firstLine="684" w:firstLineChars="200"/>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4.除外继发性血小板减少。</w:t>
      </w:r>
    </w:p>
    <w:p>
      <w:pPr>
        <w:spacing w:line="560" w:lineRule="exact"/>
        <w:ind w:firstLine="684" w:firstLineChars="200"/>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rPr>
        <w:t>同时具备以上</w:t>
      </w:r>
      <w:r>
        <w:rPr>
          <w:rFonts w:hint="default" w:ascii="Times New Roman" w:hAnsi="Times New Roman" w:eastAsia="方正仿宋_GBK" w:cs="Times New Roman"/>
          <w:b w:val="0"/>
          <w:color w:val="auto"/>
          <w:spacing w:val="11"/>
          <w:kern w:val="21"/>
          <w:sz w:val="32"/>
          <w:szCs w:val="32"/>
          <w:u w:val="none"/>
          <w:vertAlign w:val="baseline"/>
          <w:lang w:val="en-US" w:eastAsia="zh-CN"/>
        </w:rPr>
        <w:t>4</w:t>
      </w:r>
      <w:r>
        <w:rPr>
          <w:rFonts w:hint="default" w:ascii="Times New Roman" w:hAnsi="Times New Roman" w:eastAsia="方正仿宋_GBK" w:cs="Times New Roman"/>
          <w:b w:val="0"/>
          <w:color w:val="auto"/>
          <w:spacing w:val="11"/>
          <w:kern w:val="21"/>
          <w:sz w:val="32"/>
          <w:szCs w:val="32"/>
          <w:u w:val="none"/>
          <w:vertAlign w:val="baseline"/>
        </w:rPr>
        <w:t>条的，</w:t>
      </w:r>
      <w:r>
        <w:rPr>
          <w:rFonts w:hint="default" w:ascii="Times New Roman" w:hAnsi="Times New Roman" w:eastAsia="方正仿宋_GBK" w:cs="Times New Roman"/>
          <w:b w:val="0"/>
          <w:color w:val="auto"/>
          <w:spacing w:val="11"/>
          <w:kern w:val="21"/>
          <w:sz w:val="32"/>
          <w:szCs w:val="32"/>
          <w:u w:val="none"/>
          <w:vertAlign w:val="baseline"/>
          <w:lang w:eastAsia="zh-CN"/>
        </w:rPr>
        <w:t>即符合认定标准。</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方正楷体_GBK" w:hAnsi="方正楷体_GBK" w:eastAsia="方正楷体_GBK" w:cs="方正楷体_GBK"/>
          <w:b w:val="0"/>
          <w:snapToGrid/>
          <w:color w:val="auto"/>
          <w:spacing w:val="11"/>
          <w:w w:val="100"/>
          <w:kern w:val="21"/>
          <w:position w:val="0"/>
          <w:sz w:val="32"/>
          <w:szCs w:val="32"/>
          <w:u w:val="none"/>
          <w:vertAlign w:val="baseline"/>
          <w:lang w:eastAsia="zh-CN"/>
        </w:rPr>
      </w:pPr>
      <w:r>
        <w:rPr>
          <w:rFonts w:hint="default" w:ascii="方正楷体_GBK" w:hAnsi="方正楷体_GBK" w:eastAsia="方正楷体_GBK" w:cs="方正楷体_GBK"/>
          <w:b w:val="0"/>
          <w:snapToGrid/>
          <w:color w:val="auto"/>
          <w:spacing w:val="11"/>
          <w:w w:val="100"/>
          <w:kern w:val="21"/>
          <w:position w:val="0"/>
          <w:sz w:val="32"/>
          <w:szCs w:val="32"/>
          <w:u w:val="none"/>
          <w:vertAlign w:val="baseline"/>
          <w:lang w:eastAsia="zh-CN"/>
        </w:rPr>
        <w:t>【认定资料】</w:t>
      </w:r>
    </w:p>
    <w:p>
      <w:pPr>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1.病史资料；</w:t>
      </w:r>
    </w:p>
    <w:p>
      <w:pPr>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2.血常规检查报告单；</w:t>
      </w:r>
    </w:p>
    <w:p>
      <w:pPr>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3.腹部B超或CT、MRI检查报告单；</w:t>
      </w:r>
    </w:p>
    <w:p>
      <w:pPr>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4.骨髓细胞学检查报告单；</w:t>
      </w:r>
    </w:p>
    <w:p>
      <w:pPr>
        <w:pStyle w:val="2"/>
        <w:keepNext/>
        <w:keepLines/>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val="en-US" w:eastAsia="zh-CN" w:bidi="ar-SA"/>
        </w:rPr>
      </w:pPr>
      <w:r>
        <w:rPr>
          <w:rFonts w:hint="default" w:ascii="Times New Roman" w:hAnsi="Times New Roman" w:eastAsia="方正仿宋_GBK" w:cs="Times New Roman"/>
          <w:b w:val="0"/>
          <w:color w:val="auto"/>
          <w:spacing w:val="11"/>
          <w:kern w:val="21"/>
          <w:sz w:val="32"/>
          <w:szCs w:val="32"/>
          <w:u w:val="none"/>
          <w:vertAlign w:val="baseline"/>
          <w:lang w:val="en-US" w:eastAsia="zh-CN" w:bidi="ar-SA"/>
        </w:rPr>
        <w:t>5.住院病历或医院诊断书。</w:t>
      </w:r>
    </w:p>
    <w:p>
      <w:pPr>
        <w:pStyle w:val="2"/>
        <w:keepNext/>
        <w:keepLines/>
        <w:pageBreakBefore w:val="0"/>
        <w:widowControl w:val="0"/>
        <w:kinsoku/>
        <w:wordWrap/>
        <w:overflowPunct/>
        <w:topLinePunct w:val="0"/>
        <w:autoSpaceDE/>
        <w:autoSpaceDN/>
        <w:bidi w:val="0"/>
        <w:adjustRightInd/>
        <w:snapToGrid w:val="0"/>
        <w:spacing w:beforeAutospacing="0" w:afterAutospacing="0" w:line="300" w:lineRule="exact"/>
        <w:ind w:left="0" w:leftChars="0" w:right="0" w:rightChars="0" w:firstLine="684" w:firstLineChars="200"/>
        <w:jc w:val="left"/>
        <w:textAlignment w:val="auto"/>
        <w:outlineLvl w:val="2"/>
        <w:rPr>
          <w:rFonts w:hint="eastAsia" w:ascii="Times New Roman" w:hAnsi="Times New Roman" w:eastAsia="方正仿宋_GBK" w:cs="方正黑体_GBK"/>
          <w:b w:val="0"/>
          <w:i w:val="0"/>
          <w:iCs w:val="0"/>
          <w:caps w:val="0"/>
          <w:color w:val="auto"/>
          <w:spacing w:val="11"/>
          <w:kern w:val="21"/>
          <w:sz w:val="32"/>
          <w:szCs w:val="32"/>
          <w:u w:val="none"/>
          <w:shd w:val="clear" w:color="auto" w:fill="FFFFFF"/>
          <w:vertAlign w:val="baseline"/>
          <w:lang w:val="en-US" w:eastAsia="zh-CN" w:bidi="ar"/>
        </w:rPr>
      </w:pPr>
    </w:p>
    <w:p>
      <w:pPr>
        <w:pStyle w:val="2"/>
        <w:keepNext/>
        <w:keepLines/>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84" w:firstLineChars="200"/>
        <w:textAlignment w:val="auto"/>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pPr>
      <w:r>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t>十三、糖尿病</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84" w:firstLineChars="200"/>
        <w:textAlignment w:val="auto"/>
        <w:outlineLvl w:val="0"/>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pPr>
      <w:r>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t>【认定标准】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84" w:firstLineChars="200"/>
        <w:textAlignment w:val="auto"/>
        <w:outlineLvl w:val="0"/>
        <w:rPr>
          <w:rFonts w:hint="eastAsia" w:ascii="Times New Roman" w:hAnsi="Times New Roman" w:eastAsia="方正仿宋_GBK" w:cs="Times New Roman"/>
          <w:b w:val="0"/>
          <w:color w:val="auto"/>
          <w:spacing w:val="11"/>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lang w:val="en-US" w:eastAsia="zh-CN"/>
        </w:rPr>
        <w:t>1.</w:t>
      </w:r>
      <w:r>
        <w:rPr>
          <w:rFonts w:hint="eastAsia" w:ascii="Times New Roman" w:hAnsi="Times New Roman" w:eastAsia="方正仿宋_GBK" w:cs="Times New Roman"/>
          <w:b w:val="0"/>
          <w:color w:val="auto"/>
          <w:spacing w:val="11"/>
          <w:kern w:val="21"/>
          <w:sz w:val="32"/>
          <w:szCs w:val="32"/>
          <w:u w:val="none"/>
          <w:vertAlign w:val="baseline"/>
          <w:lang w:eastAsia="zh-CN"/>
        </w:rPr>
        <w:t>有</w:t>
      </w:r>
      <w:r>
        <w:rPr>
          <w:rFonts w:hint="default" w:ascii="Times New Roman" w:hAnsi="Times New Roman" w:eastAsia="方正仿宋_GBK" w:cs="Times New Roman"/>
          <w:b w:val="0"/>
          <w:color w:val="auto"/>
          <w:spacing w:val="11"/>
          <w:kern w:val="21"/>
          <w:sz w:val="32"/>
          <w:szCs w:val="32"/>
          <w:u w:val="none"/>
          <w:vertAlign w:val="baseline"/>
        </w:rPr>
        <w:t>糖尿病症状</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多饮、多尿、多食、消瘦</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，空腹静脉血糖浓度≥7.0mmol/L</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126mg/dl</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w:t>
      </w:r>
      <w:r>
        <w:rPr>
          <w:rFonts w:hint="eastAsia" w:ascii="Times New Roman" w:hAnsi="Times New Roman" w:eastAsia="方正仿宋_GBK" w:cs="Times New Roman"/>
          <w:b w:val="0"/>
          <w:color w:val="auto"/>
          <w:spacing w:val="11"/>
          <w:kern w:val="21"/>
          <w:sz w:val="32"/>
          <w:szCs w:val="32"/>
          <w:u w:val="none"/>
          <w:vertAlign w:val="baseline"/>
          <w:lang w:eastAsia="zh-CN"/>
        </w:rPr>
        <w:t>或</w:t>
      </w:r>
      <w:r>
        <w:rPr>
          <w:rFonts w:hint="default" w:ascii="Times New Roman" w:hAnsi="Times New Roman" w:eastAsia="方正仿宋_GBK" w:cs="Times New Roman"/>
          <w:b w:val="0"/>
          <w:color w:val="auto"/>
          <w:spacing w:val="11"/>
          <w:kern w:val="21"/>
          <w:sz w:val="32"/>
          <w:szCs w:val="32"/>
          <w:u w:val="none"/>
          <w:vertAlign w:val="baseline"/>
        </w:rPr>
        <w:t>随机静脉血糖浓度≥11.1mmol/L</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200mg/dl</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eastAsia" w:ascii="Times New Roman" w:hAnsi="Times New Roman" w:eastAsia="方正仿宋_GBK" w:cs="Times New Roman"/>
          <w:b w:val="0"/>
          <w:color w:val="auto"/>
          <w:spacing w:val="11"/>
          <w:kern w:val="21"/>
          <w:sz w:val="32"/>
          <w:szCs w:val="32"/>
          <w:u w:val="none"/>
          <w:vertAlign w:val="baseline"/>
          <w:lang w:eastAsia="zh-CN"/>
        </w:rPr>
        <w:t>病人既往有糖尿病史，因持续使用降糖药品，血糖监测表现正常，也符合本条</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eastAsia" w:ascii="Times New Roman" w:hAnsi="Times New Roman" w:eastAsia="方正仿宋_GBK" w:cs="Times New Roman"/>
          <w:b w:val="0"/>
          <w:color w:val="auto"/>
          <w:spacing w:val="11"/>
          <w:kern w:val="21"/>
          <w:sz w:val="32"/>
          <w:szCs w:val="32"/>
          <w:u w:val="none"/>
          <w:vertAlign w:val="baseli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outlineLvl w:val="0"/>
        <w:rPr>
          <w:rFonts w:hint="eastAsia" w:ascii="Times New Roman" w:hAnsi="Times New Roman" w:eastAsia="方正仿宋_GBK" w:cs="Times New Roman"/>
          <w:b w:val="0"/>
          <w:color w:val="auto"/>
          <w:spacing w:val="11"/>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lang w:val="en-US" w:eastAsia="zh-CN"/>
        </w:rPr>
        <w:t>2.</w:t>
      </w:r>
      <w:r>
        <w:rPr>
          <w:rFonts w:hint="default" w:ascii="Times New Roman" w:hAnsi="Times New Roman" w:eastAsia="方正仿宋_GBK" w:cs="Times New Roman"/>
          <w:b w:val="0"/>
          <w:color w:val="auto"/>
          <w:spacing w:val="11"/>
          <w:kern w:val="21"/>
          <w:sz w:val="32"/>
          <w:szCs w:val="32"/>
          <w:u w:val="none"/>
          <w:vertAlign w:val="baseline"/>
        </w:rPr>
        <w:t>无糖尿病症状，空腹血糖≥7.0mmol/L</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126mg/dl</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且餐后2小时血糖≥11.1mmol/L</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200mg/dl</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，或糖耐量实验2小时血糖≥200mg/dl</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11.1mmol/L</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eastAsia" w:ascii="Times New Roman" w:hAnsi="Times New Roman" w:eastAsia="方正仿宋_GBK" w:cs="Times New Roman"/>
          <w:b w:val="0"/>
          <w:color w:val="auto"/>
          <w:spacing w:val="11"/>
          <w:kern w:val="21"/>
          <w:sz w:val="32"/>
          <w:szCs w:val="32"/>
          <w:u w:val="none"/>
          <w:vertAlign w:val="baseli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outlineLvl w:val="0"/>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lang w:val="en-US" w:eastAsia="zh-CN"/>
        </w:rPr>
        <w:t>3.</w:t>
      </w:r>
      <w:r>
        <w:rPr>
          <w:rFonts w:hint="default" w:ascii="Times New Roman" w:hAnsi="Times New Roman" w:eastAsia="方正仿宋_GBK" w:cs="Times New Roman"/>
          <w:b w:val="0"/>
          <w:color w:val="auto"/>
          <w:spacing w:val="11"/>
          <w:kern w:val="21"/>
          <w:sz w:val="32"/>
          <w:szCs w:val="32"/>
          <w:u w:val="none"/>
          <w:vertAlign w:val="baseline"/>
        </w:rPr>
        <w:t>糖化血红蛋白≥6.5%。</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left="0" w:leftChars="0" w:right="122" w:rightChars="58" w:firstLine="684" w:firstLineChars="200"/>
        <w:textAlignment w:val="auto"/>
        <w:outlineLvl w:val="9"/>
        <w:rPr>
          <w:rFonts w:hint="default" w:ascii="Times New Roman" w:hAnsi="Times New Roman" w:eastAsia="方正仿宋_GBK" w:cs="Times New Roman"/>
          <w:b w:val="0"/>
          <w:color w:val="auto"/>
          <w:spacing w:val="0"/>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rPr>
        <w:t>同时具备以上</w:t>
      </w:r>
      <w:r>
        <w:rPr>
          <w:rFonts w:hint="eastAsia" w:ascii="Times New Roman" w:hAnsi="Times New Roman" w:eastAsia="方正仿宋_GBK" w:cs="Times New Roman"/>
          <w:b w:val="0"/>
          <w:color w:val="auto"/>
          <w:spacing w:val="11"/>
          <w:kern w:val="21"/>
          <w:sz w:val="32"/>
          <w:szCs w:val="32"/>
          <w:u w:val="none"/>
          <w:vertAlign w:val="baseline"/>
          <w:lang w:eastAsia="zh-CN"/>
        </w:rPr>
        <w:t>第</w:t>
      </w:r>
      <w:r>
        <w:rPr>
          <w:rFonts w:hint="eastAsia" w:ascii="Times New Roman" w:hAnsi="Times New Roman" w:eastAsia="方正仿宋_GBK" w:cs="Times New Roman"/>
          <w:b w:val="0"/>
          <w:color w:val="auto"/>
          <w:spacing w:val="11"/>
          <w:kern w:val="21"/>
          <w:sz w:val="32"/>
          <w:szCs w:val="32"/>
          <w:u w:val="none"/>
          <w:vertAlign w:val="baseline"/>
          <w:lang w:val="en-US" w:eastAsia="zh-CN"/>
        </w:rPr>
        <w:t>1、3</w:t>
      </w:r>
      <w:r>
        <w:rPr>
          <w:rFonts w:hint="default" w:ascii="Times New Roman" w:hAnsi="Times New Roman" w:eastAsia="方正仿宋_GBK" w:cs="Times New Roman"/>
          <w:b w:val="0"/>
          <w:color w:val="auto"/>
          <w:spacing w:val="11"/>
          <w:kern w:val="21"/>
          <w:sz w:val="32"/>
          <w:szCs w:val="32"/>
          <w:u w:val="none"/>
          <w:vertAlign w:val="baseline"/>
        </w:rPr>
        <w:t>条</w:t>
      </w:r>
      <w:r>
        <w:rPr>
          <w:rFonts w:hint="eastAsia" w:ascii="Times New Roman" w:hAnsi="Times New Roman" w:eastAsia="方正仿宋_GBK" w:cs="Times New Roman"/>
          <w:b w:val="0"/>
          <w:color w:val="auto"/>
          <w:spacing w:val="0"/>
          <w:kern w:val="21"/>
          <w:sz w:val="32"/>
          <w:szCs w:val="32"/>
          <w:u w:val="none"/>
          <w:vertAlign w:val="baseline"/>
          <w:lang w:eastAsia="zh-CN"/>
        </w:rPr>
        <w:t>或第</w:t>
      </w:r>
      <w:r>
        <w:rPr>
          <w:rFonts w:hint="eastAsia" w:ascii="Times New Roman" w:hAnsi="Times New Roman" w:eastAsia="方正仿宋_GBK" w:cs="Times New Roman"/>
          <w:b w:val="0"/>
          <w:color w:val="auto"/>
          <w:spacing w:val="0"/>
          <w:kern w:val="21"/>
          <w:sz w:val="32"/>
          <w:szCs w:val="32"/>
          <w:u w:val="none"/>
          <w:vertAlign w:val="baseline"/>
          <w:lang w:val="en-US" w:eastAsia="zh-CN"/>
        </w:rPr>
        <w:t>2、3条</w:t>
      </w:r>
      <w:r>
        <w:rPr>
          <w:rFonts w:hint="default" w:ascii="Times New Roman" w:hAnsi="Times New Roman" w:eastAsia="方正仿宋_GBK" w:cs="Times New Roman"/>
          <w:b w:val="0"/>
          <w:color w:val="auto"/>
          <w:spacing w:val="0"/>
          <w:kern w:val="21"/>
          <w:sz w:val="32"/>
          <w:szCs w:val="32"/>
          <w:u w:val="none"/>
          <w:vertAlign w:val="baseline"/>
        </w:rPr>
        <w:t>的，</w:t>
      </w:r>
      <w:r>
        <w:rPr>
          <w:rFonts w:hint="eastAsia" w:ascii="Times New Roman" w:hAnsi="Times New Roman" w:eastAsia="方正仿宋_GBK" w:cs="Times New Roman"/>
          <w:b w:val="0"/>
          <w:color w:val="auto"/>
          <w:spacing w:val="0"/>
          <w:kern w:val="21"/>
          <w:sz w:val="32"/>
          <w:szCs w:val="32"/>
          <w:u w:val="none"/>
          <w:vertAlign w:val="baseline"/>
          <w:lang w:eastAsia="zh-CN"/>
        </w:rPr>
        <w:t>即</w:t>
      </w:r>
      <w:r>
        <w:rPr>
          <w:rFonts w:hint="default" w:ascii="Times New Roman" w:hAnsi="Times New Roman" w:eastAsia="方正仿宋_GBK" w:cs="Times New Roman"/>
          <w:b w:val="0"/>
          <w:color w:val="auto"/>
          <w:spacing w:val="0"/>
          <w:kern w:val="21"/>
          <w:sz w:val="32"/>
          <w:szCs w:val="32"/>
          <w:u w:val="none"/>
          <w:vertAlign w:val="baseline"/>
        </w:rPr>
        <w:t>符合</w:t>
      </w:r>
      <w:r>
        <w:rPr>
          <w:rFonts w:hint="eastAsia" w:ascii="Times New Roman" w:hAnsi="Times New Roman" w:eastAsia="方正仿宋_GBK" w:cs="Times New Roman"/>
          <w:b w:val="0"/>
          <w:color w:val="auto"/>
          <w:spacing w:val="0"/>
          <w:kern w:val="21"/>
          <w:sz w:val="32"/>
          <w:szCs w:val="32"/>
          <w:u w:val="none"/>
          <w:vertAlign w:val="baseline"/>
          <w:lang w:val="en-US" w:eastAsia="zh-CN"/>
        </w:rPr>
        <w:t>认定</w:t>
      </w:r>
      <w:r>
        <w:rPr>
          <w:rFonts w:hint="default" w:ascii="Times New Roman" w:hAnsi="Times New Roman" w:eastAsia="方正仿宋_GBK" w:cs="Times New Roman"/>
          <w:b w:val="0"/>
          <w:color w:val="auto"/>
          <w:spacing w:val="0"/>
          <w:kern w:val="21"/>
          <w:sz w:val="32"/>
          <w:szCs w:val="32"/>
          <w:u w:val="none"/>
          <w:vertAlign w:val="baseline"/>
        </w:rPr>
        <w:t>标准。</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outlineLvl w:val="0"/>
        <w:rPr>
          <w:rFonts w:hint="eastAsia" w:ascii="方正楷体_GBK" w:hAnsi="方正楷体_GBK" w:eastAsia="方正楷体_GBK" w:cs="方正楷体_GBK"/>
          <w:b w:val="0"/>
          <w:i w:val="0"/>
          <w:snapToGrid/>
          <w:color w:val="auto"/>
          <w:spacing w:val="11"/>
          <w:w w:val="100"/>
          <w:kern w:val="21"/>
          <w:position w:val="0"/>
          <w:sz w:val="32"/>
          <w:szCs w:val="32"/>
          <w:u w:val="none"/>
          <w:vertAlign w:val="baseline"/>
          <w:lang w:val="en-US" w:eastAsia="zh-CN"/>
        </w:rPr>
      </w:pPr>
      <w:r>
        <w:rPr>
          <w:rFonts w:hint="eastAsia" w:ascii="方正楷体_GBK" w:hAnsi="方正楷体_GBK" w:eastAsia="方正楷体_GBK" w:cs="方正楷体_GBK"/>
          <w:b w:val="0"/>
          <w:i w:val="0"/>
          <w:snapToGrid/>
          <w:color w:val="auto"/>
          <w:spacing w:val="11"/>
          <w:w w:val="100"/>
          <w:kern w:val="21"/>
          <w:position w:val="0"/>
          <w:sz w:val="32"/>
          <w:szCs w:val="32"/>
          <w:u w:val="none"/>
          <w:vertAlign w:val="baseline"/>
          <w:lang w:val="en-US" w:eastAsia="zh-CN"/>
        </w:rPr>
        <w:t>【认定资料】</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outlineLvl w:val="0"/>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lang w:val="en-US" w:eastAsia="zh-CN"/>
        </w:rPr>
        <w:t>1.</w:t>
      </w:r>
      <w:r>
        <w:rPr>
          <w:rFonts w:hint="default" w:ascii="Times New Roman" w:hAnsi="Times New Roman" w:eastAsia="方正仿宋_GBK" w:cs="Times New Roman"/>
          <w:b w:val="0"/>
          <w:color w:val="auto"/>
          <w:spacing w:val="11"/>
          <w:kern w:val="21"/>
          <w:sz w:val="32"/>
          <w:szCs w:val="32"/>
          <w:u w:val="none"/>
          <w:vertAlign w:val="baseline"/>
        </w:rPr>
        <w:t>空腹静脉血糖检查报告单；</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outlineLvl w:val="0"/>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lang w:val="en-US" w:eastAsia="zh-CN"/>
        </w:rPr>
        <w:t>2.</w:t>
      </w:r>
      <w:r>
        <w:rPr>
          <w:rFonts w:hint="default" w:ascii="Times New Roman" w:hAnsi="Times New Roman" w:eastAsia="方正仿宋_GBK" w:cs="Times New Roman"/>
          <w:b w:val="0"/>
          <w:color w:val="auto"/>
          <w:spacing w:val="11"/>
          <w:kern w:val="21"/>
          <w:sz w:val="32"/>
          <w:szCs w:val="32"/>
          <w:u w:val="none"/>
          <w:vertAlign w:val="baseline"/>
        </w:rPr>
        <w:t>餐后2小时静脉血糖或随机静脉血糖检查报告单</w:t>
      </w:r>
      <w:r>
        <w:rPr>
          <w:rFonts w:hint="default" w:ascii="Times New Roman" w:hAnsi="Times New Roman" w:eastAsia="方正仿宋_GBK" w:cs="Times New Roman"/>
          <w:b w:val="0"/>
          <w:color w:val="auto"/>
          <w:spacing w:val="11"/>
          <w:kern w:val="21"/>
          <w:sz w:val="32"/>
          <w:szCs w:val="32"/>
          <w:u w:val="none"/>
          <w:vertAlign w:val="baseli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outlineLvl w:val="0"/>
        <w:rPr>
          <w:rFonts w:hint="eastAsia" w:ascii="Times New Roman" w:hAnsi="Times New Roman" w:eastAsia="方正仿宋_GBK" w:cs="方正黑体_GBK"/>
          <w:b w:val="0"/>
          <w:i w:val="0"/>
          <w:iCs w:val="0"/>
          <w:caps w:val="0"/>
          <w:color w:val="auto"/>
          <w:spacing w:val="11"/>
          <w:kern w:val="21"/>
          <w:sz w:val="32"/>
          <w:szCs w:val="32"/>
          <w:u w:val="none"/>
          <w:shd w:val="clear" w:color="auto" w:fill="FFFFFF"/>
          <w:vertAlign w:val="baseline"/>
          <w:lang w:val="en-US" w:eastAsia="zh-CN" w:bidi="ar"/>
        </w:rPr>
      </w:pPr>
      <w:r>
        <w:rPr>
          <w:rFonts w:hint="default" w:ascii="Times New Roman" w:hAnsi="Times New Roman" w:eastAsia="方正仿宋_GBK" w:cs="Times New Roman"/>
          <w:b w:val="0"/>
          <w:color w:val="auto"/>
          <w:spacing w:val="11"/>
          <w:kern w:val="21"/>
          <w:sz w:val="32"/>
          <w:szCs w:val="32"/>
          <w:u w:val="none"/>
          <w:vertAlign w:val="baseline"/>
          <w:lang w:val="en-US" w:eastAsia="zh-CN"/>
        </w:rPr>
        <w:t>3.糖化血红蛋白检查报告单。</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left="0" w:leftChars="0" w:right="0" w:rightChars="0" w:firstLine="684" w:firstLineChars="200"/>
        <w:jc w:val="both"/>
        <w:textAlignment w:val="auto"/>
        <w:outlineLvl w:val="9"/>
        <w:rPr>
          <w:rFonts w:hint="eastAsia" w:ascii="Times New Roman" w:hAnsi="Times New Roman" w:eastAsia="方正仿宋_GBK" w:cs="方正黑体_GBK"/>
          <w:b w:val="0"/>
          <w:i w:val="0"/>
          <w:iCs w:val="0"/>
          <w:caps w:val="0"/>
          <w:color w:val="auto"/>
          <w:spacing w:val="11"/>
          <w:kern w:val="21"/>
          <w:sz w:val="32"/>
          <w:szCs w:val="32"/>
          <w:u w:val="none"/>
          <w:shd w:val="clear" w:color="auto" w:fill="FFFFFF"/>
          <w:vertAlign w:val="baseline"/>
          <w:lang w:val="en-US" w:eastAsia="zh-CN" w:bidi="ar"/>
        </w:rPr>
      </w:pP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pPr>
      <w:r>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t>十四、糖尿病伴有并发症</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outlineLvl w:val="0"/>
        <w:rPr>
          <w:rFonts w:hint="default" w:ascii="Times New Roman" w:hAnsi="Times New Roman" w:eastAsia="方正仿宋_GBK" w:cs="Times New Roman"/>
          <w:b w:val="0"/>
          <w:color w:val="auto"/>
          <w:spacing w:val="11"/>
          <w:kern w:val="21"/>
          <w:sz w:val="32"/>
          <w:szCs w:val="32"/>
          <w:u w:val="none"/>
          <w:vertAlign w:val="baseline"/>
          <w:lang w:val="en-US" w:eastAsia="zh-CN"/>
        </w:rPr>
      </w:pP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zh-CN" w:bidi="en-US"/>
        </w:rPr>
        <w:t>糖尿病</w:t>
      </w:r>
      <w:r>
        <w:rPr>
          <w:rFonts w:hint="eastAsia"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zh-CN" w:bidi="en-US"/>
        </w:rPr>
        <w:t>门诊慢特病认定通</w:t>
      </w: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zh-CN" w:bidi="en-US"/>
        </w:rPr>
        <w:t>过，且实验室及影像学检查支持糖尿病伴有并发症</w:t>
      </w:r>
      <w:r>
        <w:rPr>
          <w:rFonts w:hint="default" w:ascii="Times New Roman" w:hAnsi="Times New Roman" w:eastAsia="方正仿宋_GBK" w:cs="Times New Roman"/>
          <w:b w:val="0"/>
          <w:color w:val="auto"/>
          <w:spacing w:val="11"/>
          <w:kern w:val="21"/>
          <w:sz w:val="32"/>
          <w:szCs w:val="32"/>
          <w:u w:val="none"/>
          <w:vertAlign w:val="baseline"/>
          <w:lang w:val="en-US" w:eastAsia="zh-CN"/>
        </w:rPr>
        <w:t>的，对病史及用药记录不做要求。</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outlineLvl w:val="0"/>
        <w:rPr>
          <w:rFonts w:hint="eastAsia" w:ascii="方正楷体_GBK" w:hAnsi="方正楷体_GBK" w:eastAsia="方正楷体_GBK" w:cs="方正楷体_GBK"/>
          <w:b w:val="0"/>
          <w:i w:val="0"/>
          <w:snapToGrid/>
          <w:color w:val="auto"/>
          <w:spacing w:val="11"/>
          <w:w w:val="100"/>
          <w:kern w:val="21"/>
          <w:position w:val="0"/>
          <w:sz w:val="32"/>
          <w:szCs w:val="32"/>
          <w:u w:val="none"/>
          <w:vertAlign w:val="baseline"/>
          <w:lang w:val="en-US" w:eastAsia="zh-CN"/>
        </w:rPr>
      </w:pPr>
      <w:r>
        <w:rPr>
          <w:rFonts w:hint="eastAsia" w:ascii="方正楷体_GBK" w:hAnsi="方正楷体_GBK" w:eastAsia="方正仿宋_GBK" w:cs="方正楷体_GBK"/>
          <w:b w:val="0"/>
          <w:i w:val="0"/>
          <w:snapToGrid/>
          <w:color w:val="auto"/>
          <w:spacing w:val="0"/>
          <w:w w:val="100"/>
          <w:kern w:val="21"/>
          <w:position w:val="0"/>
          <w:sz w:val="32"/>
          <w:szCs w:val="32"/>
          <w:u w:val="none"/>
          <w:vertAlign w:val="baseline"/>
          <w:lang w:val="en-US" w:eastAsia="zh-CN"/>
        </w:rPr>
        <w:t>（</w:t>
      </w:r>
      <w:r>
        <w:rPr>
          <w:rFonts w:hint="eastAsia" w:ascii="方正楷体_GBK" w:hAnsi="方正楷体_GBK" w:eastAsia="方正楷体_GBK" w:cs="方正楷体_GBK"/>
          <w:b w:val="0"/>
          <w:i w:val="0"/>
          <w:snapToGrid/>
          <w:color w:val="auto"/>
          <w:spacing w:val="11"/>
          <w:w w:val="100"/>
          <w:kern w:val="21"/>
          <w:position w:val="0"/>
          <w:sz w:val="32"/>
          <w:szCs w:val="32"/>
          <w:u w:val="none"/>
          <w:vertAlign w:val="baseline"/>
          <w:lang w:val="en-US" w:eastAsia="zh-CN"/>
        </w:rPr>
        <w:t>一）糖尿病视网膜病变</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outlineLvl w:val="0"/>
        <w:rPr>
          <w:rFonts w:hint="eastAsia" w:ascii="方正楷体_GBK" w:hAnsi="方正楷体_GBK" w:eastAsia="方正楷体_GBK" w:cs="方正楷体_GBK"/>
          <w:b w:val="0"/>
          <w:i w:val="0"/>
          <w:snapToGrid/>
          <w:color w:val="auto"/>
          <w:spacing w:val="0"/>
          <w:w w:val="100"/>
          <w:kern w:val="21"/>
          <w:position w:val="0"/>
          <w:sz w:val="32"/>
          <w:szCs w:val="32"/>
          <w:u w:val="none"/>
          <w:vertAlign w:val="baseline"/>
          <w:lang w:val="en-US" w:eastAsia="zh-CN"/>
        </w:rPr>
      </w:pPr>
      <w:r>
        <w:rPr>
          <w:rFonts w:hint="eastAsia" w:ascii="方正楷体_GBK" w:hAnsi="方正楷体_GBK" w:eastAsia="方正楷体_GBK" w:cs="方正楷体_GBK"/>
          <w:b w:val="0"/>
          <w:i w:val="0"/>
          <w:snapToGrid/>
          <w:color w:val="auto"/>
          <w:spacing w:val="0"/>
          <w:w w:val="100"/>
          <w:kern w:val="21"/>
          <w:position w:val="0"/>
          <w:sz w:val="32"/>
          <w:szCs w:val="32"/>
          <w:u w:val="none"/>
          <w:vertAlign w:val="baseline"/>
          <w:lang w:val="en-US" w:eastAsia="zh-CN"/>
        </w:rPr>
        <w:t>【</w:t>
      </w:r>
      <w:r>
        <w:rPr>
          <w:rFonts w:hint="eastAsia" w:ascii="方正楷体_GBK" w:hAnsi="方正楷体_GBK" w:eastAsia="方正楷体_GBK" w:cs="方正楷体_GBK"/>
          <w:b w:val="0"/>
          <w:i w:val="0"/>
          <w:snapToGrid/>
          <w:color w:val="auto"/>
          <w:spacing w:val="11"/>
          <w:w w:val="100"/>
          <w:kern w:val="21"/>
          <w:position w:val="0"/>
          <w:sz w:val="32"/>
          <w:szCs w:val="32"/>
          <w:u w:val="none"/>
          <w:vertAlign w:val="baseline"/>
          <w:lang w:val="en-US" w:eastAsia="zh-CN"/>
        </w:rPr>
        <w:t>认定标准】</w:t>
      </w:r>
    </w:p>
    <w:p>
      <w:pPr>
        <w:pStyle w:val="9"/>
        <w:keepNext w:val="0"/>
        <w:keepLines w:val="0"/>
        <w:pageBreakBefore w:val="0"/>
        <w:widowControl w:val="0"/>
        <w:numPr>
          <w:ilvl w:val="0"/>
          <w:numId w:val="0"/>
        </w:numPr>
        <w:tabs>
          <w:tab w:val="left" w:pos="1533"/>
        </w:tabs>
        <w:kinsoku/>
        <w:wordWrap/>
        <w:overflowPunct/>
        <w:topLinePunct w:val="0"/>
        <w:autoSpaceDE/>
        <w:autoSpaceDN/>
        <w:bidi w:val="0"/>
        <w:adjustRightInd/>
        <w:snapToGrid/>
        <w:spacing w:before="0" w:beforeLines="0" w:afterLines="0" w:line="560" w:lineRule="exact"/>
        <w:ind w:left="0" w:leftChars="0" w:right="0" w:rightChars="0" w:firstLine="684" w:firstLineChars="200"/>
        <w:jc w:val="left"/>
        <w:textAlignment w:val="auto"/>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pP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zh-CN" w:bidi="en-US"/>
        </w:rPr>
        <w:t>1.</w:t>
      </w: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t>有半年及以上糖尿病病史和用药记录；</w:t>
      </w:r>
    </w:p>
    <w:p>
      <w:pPr>
        <w:pStyle w:val="9"/>
        <w:keepNext w:val="0"/>
        <w:keepLines w:val="0"/>
        <w:pageBreakBefore w:val="0"/>
        <w:widowControl w:val="0"/>
        <w:numPr>
          <w:ilvl w:val="0"/>
          <w:numId w:val="0"/>
        </w:numPr>
        <w:tabs>
          <w:tab w:val="left" w:pos="1536"/>
        </w:tabs>
        <w:kinsoku/>
        <w:wordWrap/>
        <w:overflowPunct/>
        <w:topLinePunct w:val="0"/>
        <w:autoSpaceDE/>
        <w:autoSpaceDN/>
        <w:bidi w:val="0"/>
        <w:adjustRightInd/>
        <w:snapToGrid/>
        <w:spacing w:beforeLines="0" w:after="0" w:afterLines="0" w:line="560" w:lineRule="exact"/>
        <w:ind w:left="0" w:leftChars="0" w:right="0" w:rightChars="0" w:firstLine="0" w:firstLineChars="0"/>
        <w:jc w:val="left"/>
        <w:textAlignment w:val="auto"/>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pPr>
      <w:r>
        <w:rPr>
          <w:rFonts w:hint="eastAsia"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zh-CN" w:bidi="en-US"/>
        </w:rPr>
        <w:t xml:space="preserve">    </w:t>
      </w: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zh-CN" w:bidi="en-US"/>
        </w:rPr>
        <w:t>2.</w:t>
      </w: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t>背景期：Ⅰ微动脉瘤；Ⅱ微血管瘤，黄白色硬性渗出</w:t>
      </w:r>
      <w:r>
        <w:rPr>
          <w:rFonts w:hint="eastAsia"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zh-CN" w:bidi="en-US"/>
        </w:rPr>
        <w:t>；</w:t>
      </w: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t>Ⅲ微血管瘤，白色软性渗出；</w:t>
      </w:r>
    </w:p>
    <w:p>
      <w:pPr>
        <w:pStyle w:val="3"/>
        <w:keepNext w:val="0"/>
        <w:keepLines w:val="0"/>
        <w:pageBreakBefore w:val="0"/>
        <w:widowControl w:val="0"/>
        <w:kinsoku/>
        <w:wordWrap/>
        <w:overflowPunct/>
        <w:topLinePunct w:val="0"/>
        <w:autoSpaceDE/>
        <w:autoSpaceDN/>
        <w:bidi w:val="0"/>
        <w:adjustRightInd/>
        <w:snapToGrid/>
        <w:spacing w:beforeLines="0" w:after="0" w:afterLines="0" w:line="560" w:lineRule="exact"/>
        <w:ind w:left="0" w:leftChars="0" w:right="0" w:rightChars="0" w:firstLine="684" w:firstLineChars="200"/>
        <w:textAlignment w:val="auto"/>
        <w:rPr>
          <w:rFonts w:hint="eastAsia"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zh-CN" w:bidi="en-US"/>
        </w:rPr>
      </w:pPr>
      <w:r>
        <w:rPr>
          <w:rFonts w:hint="eastAsia"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zh-CN" w:bidi="en-US"/>
        </w:rPr>
        <w:t>3.</w:t>
      </w: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t>增殖期：Ⅳ新生血管，玻璃体出血；Ⅴ新生血管，纤维增生；Ⅵ视网膜脱离，失明</w:t>
      </w:r>
      <w:r>
        <w:rPr>
          <w:rFonts w:hint="eastAsia"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zh-CN" w:bidi="en-US"/>
        </w:rPr>
        <w:t>；</w:t>
      </w:r>
    </w:p>
    <w:p>
      <w:pPr>
        <w:pStyle w:val="9"/>
        <w:keepNext w:val="0"/>
        <w:keepLines w:val="0"/>
        <w:pageBreakBefore w:val="0"/>
        <w:widowControl w:val="0"/>
        <w:numPr>
          <w:ilvl w:val="0"/>
          <w:numId w:val="0"/>
        </w:numPr>
        <w:tabs>
          <w:tab w:val="left" w:pos="1536"/>
        </w:tabs>
        <w:kinsoku/>
        <w:wordWrap/>
        <w:overflowPunct/>
        <w:topLinePunct w:val="0"/>
        <w:autoSpaceDE/>
        <w:autoSpaceDN/>
        <w:bidi w:val="0"/>
        <w:adjustRightInd/>
        <w:snapToGrid/>
        <w:spacing w:before="0" w:beforeLines="0" w:afterLines="0" w:line="560" w:lineRule="exact"/>
        <w:ind w:left="420" w:leftChars="200" w:right="0" w:rightChars="0" w:firstLine="0" w:firstLineChars="0"/>
        <w:jc w:val="left"/>
        <w:textAlignment w:val="auto"/>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zh-CN" w:bidi="en-US"/>
        </w:rPr>
      </w:pPr>
      <w:r>
        <w:rPr>
          <w:rFonts w:hint="eastAsia"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zh-CN" w:bidi="en-US"/>
        </w:rPr>
        <w:t xml:space="preserve"> 4.眼底照相</w:t>
      </w:r>
      <w:r>
        <w:rPr>
          <w:rFonts w:hint="eastAsia" w:ascii="Times New Roman" w:hAnsi="Times New Roman" w:eastAsia="方正仿宋_GBK" w:cs="Times New Roman"/>
          <w:b w:val="0"/>
          <w:i w:val="0"/>
          <w:snapToGrid/>
          <w:color w:val="auto"/>
          <w:spacing w:val="0"/>
          <w:w w:val="100"/>
          <w:kern w:val="21"/>
          <w:position w:val="0"/>
          <w:sz w:val="32"/>
          <w:szCs w:val="32"/>
          <w:u w:val="none"/>
          <w:shd w:val="clear" w:color="auto" w:fill="auto"/>
          <w:vertAlign w:val="baseline"/>
          <w:lang w:val="en-US" w:eastAsia="zh-CN" w:bidi="en-US"/>
        </w:rPr>
        <w:t>（</w:t>
      </w:r>
      <w:r>
        <w:rPr>
          <w:rFonts w:hint="eastAsia"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zh-CN" w:bidi="en-US"/>
        </w:rPr>
        <w:t>仅限对眼底荧光造影药物过敏患者</w:t>
      </w:r>
      <w:r>
        <w:rPr>
          <w:rFonts w:hint="eastAsia" w:ascii="Times New Roman" w:hAnsi="Times New Roman" w:eastAsia="方正仿宋_GBK" w:cs="Times New Roman"/>
          <w:b w:val="0"/>
          <w:i w:val="0"/>
          <w:snapToGrid/>
          <w:color w:val="auto"/>
          <w:spacing w:val="0"/>
          <w:w w:val="100"/>
          <w:kern w:val="21"/>
          <w:position w:val="0"/>
          <w:sz w:val="32"/>
          <w:szCs w:val="32"/>
          <w:u w:val="none"/>
          <w:shd w:val="clear" w:color="auto" w:fill="auto"/>
          <w:vertAlign w:val="baseline"/>
          <w:lang w:val="en-US" w:eastAsia="zh-CN" w:bidi="en-US"/>
        </w:rPr>
        <w:t>）</w:t>
      </w:r>
      <w:r>
        <w:rPr>
          <w:rFonts w:hint="eastAsia"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zh-CN" w:bidi="en-US"/>
        </w:rPr>
        <w:t>。</w:t>
      </w:r>
    </w:p>
    <w:p>
      <w:pPr>
        <w:pStyle w:val="3"/>
        <w:keepNext w:val="0"/>
        <w:keepLines w:val="0"/>
        <w:pageBreakBefore w:val="0"/>
        <w:widowControl w:val="0"/>
        <w:kinsoku/>
        <w:wordWrap/>
        <w:overflowPunct/>
        <w:topLinePunct w:val="0"/>
        <w:autoSpaceDE/>
        <w:autoSpaceDN/>
        <w:bidi w:val="0"/>
        <w:adjustRightInd/>
        <w:snapToGrid/>
        <w:spacing w:beforeLines="0" w:after="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pP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t>同时具备以上第1条和第2</w:t>
      </w: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zh-CN" w:bidi="en-US"/>
        </w:rPr>
        <w:t>、</w:t>
      </w: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t>3条中任意一条的</w:t>
      </w:r>
      <w:r>
        <w:rPr>
          <w:rFonts w:hint="eastAsia"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zh-CN" w:bidi="en-US"/>
        </w:rPr>
        <w:t>；或同时具备以上第1条和第4条的</w:t>
      </w:r>
      <w:r>
        <w:rPr>
          <w:rFonts w:hint="eastAsia" w:ascii="Times New Roman" w:hAnsi="Times New Roman" w:eastAsia="方正仿宋_GBK" w:cs="Times New Roman"/>
          <w:b w:val="0"/>
          <w:i w:val="0"/>
          <w:snapToGrid/>
          <w:color w:val="auto"/>
          <w:spacing w:val="0"/>
          <w:w w:val="100"/>
          <w:kern w:val="21"/>
          <w:position w:val="0"/>
          <w:sz w:val="32"/>
          <w:szCs w:val="32"/>
          <w:u w:val="none"/>
          <w:shd w:val="clear" w:color="auto" w:fill="auto"/>
          <w:vertAlign w:val="baseline"/>
          <w:lang w:val="en-US" w:eastAsia="zh-CN" w:bidi="en-US"/>
        </w:rPr>
        <w:t>（</w:t>
      </w:r>
      <w:r>
        <w:rPr>
          <w:rFonts w:hint="eastAsia"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zh-CN" w:bidi="en-US"/>
        </w:rPr>
        <w:t>仅限对眼底荧光造影药物过敏患者</w:t>
      </w:r>
      <w:r>
        <w:rPr>
          <w:rFonts w:hint="eastAsia" w:ascii="Times New Roman" w:hAnsi="Times New Roman" w:eastAsia="方正仿宋_GBK" w:cs="Times New Roman"/>
          <w:b w:val="0"/>
          <w:i w:val="0"/>
          <w:snapToGrid/>
          <w:color w:val="auto"/>
          <w:spacing w:val="0"/>
          <w:w w:val="100"/>
          <w:kern w:val="21"/>
          <w:position w:val="0"/>
          <w:sz w:val="32"/>
          <w:szCs w:val="32"/>
          <w:u w:val="none"/>
          <w:shd w:val="clear" w:color="auto" w:fill="auto"/>
          <w:vertAlign w:val="baseline"/>
          <w:lang w:val="en-US" w:eastAsia="zh-CN" w:bidi="en-US"/>
        </w:rPr>
        <w:t>）</w:t>
      </w: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t>，</w:t>
      </w:r>
      <w:r>
        <w:rPr>
          <w:rFonts w:hint="eastAsia"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zh-CN" w:bidi="en-US"/>
        </w:rPr>
        <w:t>即</w:t>
      </w: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t>符合</w:t>
      </w:r>
      <w:r>
        <w:rPr>
          <w:rFonts w:hint="eastAsia"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zh-CN" w:bidi="en-US"/>
        </w:rPr>
        <w:t>认定</w:t>
      </w: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t>标准。</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outlineLvl w:val="0"/>
        <w:rPr>
          <w:rFonts w:hint="eastAsia" w:ascii="方正楷体_GBK" w:hAnsi="方正楷体_GBK" w:eastAsia="方正楷体_GBK" w:cs="方正楷体_GBK"/>
          <w:b w:val="0"/>
          <w:i w:val="0"/>
          <w:snapToGrid/>
          <w:color w:val="auto"/>
          <w:spacing w:val="11"/>
          <w:w w:val="100"/>
          <w:kern w:val="21"/>
          <w:position w:val="0"/>
          <w:sz w:val="32"/>
          <w:szCs w:val="32"/>
          <w:u w:val="none"/>
          <w:vertAlign w:val="baseline"/>
          <w:lang w:val="en-US" w:eastAsia="zh-CN"/>
        </w:rPr>
      </w:pPr>
      <w:r>
        <w:rPr>
          <w:rFonts w:hint="eastAsia" w:ascii="方正楷体_GBK" w:hAnsi="方正楷体_GBK" w:eastAsia="方正楷体_GBK" w:cs="方正楷体_GBK"/>
          <w:b w:val="0"/>
          <w:i w:val="0"/>
          <w:snapToGrid/>
          <w:color w:val="auto"/>
          <w:spacing w:val="11"/>
          <w:w w:val="100"/>
          <w:kern w:val="21"/>
          <w:position w:val="0"/>
          <w:sz w:val="32"/>
          <w:szCs w:val="32"/>
          <w:u w:val="none"/>
          <w:vertAlign w:val="baseline"/>
          <w:lang w:val="en-US" w:eastAsia="zh-CN"/>
        </w:rPr>
        <w:t>【认定资料】</w:t>
      </w:r>
    </w:p>
    <w:p>
      <w:pPr>
        <w:pStyle w:val="9"/>
        <w:keepNext w:val="0"/>
        <w:keepLines w:val="0"/>
        <w:pageBreakBefore w:val="0"/>
        <w:widowControl w:val="0"/>
        <w:numPr>
          <w:ilvl w:val="0"/>
          <w:numId w:val="0"/>
        </w:numPr>
        <w:shd w:val="clear" w:color="auto" w:fill="auto"/>
        <w:tabs>
          <w:tab w:val="left" w:pos="1536"/>
        </w:tabs>
        <w:kinsoku/>
        <w:wordWrap/>
        <w:overflowPunct/>
        <w:topLinePunct w:val="0"/>
        <w:autoSpaceDE/>
        <w:autoSpaceDN/>
        <w:bidi w:val="0"/>
        <w:adjustRightInd/>
        <w:snapToGrid/>
        <w:spacing w:before="0" w:beforeLines="0" w:afterLines="0" w:line="560" w:lineRule="exact"/>
        <w:ind w:left="0" w:leftChars="0" w:right="0" w:rightChars="0" w:firstLine="684" w:firstLineChars="200"/>
        <w:jc w:val="left"/>
        <w:textAlignment w:val="auto"/>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pP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zh-CN" w:bidi="en-US"/>
        </w:rPr>
        <w:t>1.</w:t>
      </w: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t>半年及以上糖尿病病史资料和用药记录；</w:t>
      </w:r>
    </w:p>
    <w:p>
      <w:pPr>
        <w:pStyle w:val="9"/>
        <w:keepNext w:val="0"/>
        <w:keepLines w:val="0"/>
        <w:pageBreakBefore w:val="0"/>
        <w:widowControl w:val="0"/>
        <w:numPr>
          <w:ilvl w:val="0"/>
          <w:numId w:val="0"/>
        </w:numPr>
        <w:shd w:val="clear" w:color="auto" w:fill="auto"/>
        <w:tabs>
          <w:tab w:val="left" w:pos="1536"/>
        </w:tabs>
        <w:kinsoku/>
        <w:wordWrap/>
        <w:overflowPunct/>
        <w:topLinePunct w:val="0"/>
        <w:autoSpaceDE/>
        <w:autoSpaceDN/>
        <w:bidi w:val="0"/>
        <w:adjustRightInd/>
        <w:snapToGrid/>
        <w:spacing w:before="0" w:beforeLines="0" w:afterLines="0" w:line="560" w:lineRule="exact"/>
        <w:ind w:left="0" w:leftChars="0" w:right="0" w:rightChars="0" w:firstLine="684" w:firstLineChars="200"/>
        <w:jc w:val="left"/>
        <w:textAlignment w:val="auto"/>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pP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zh-CN" w:bidi="en-US"/>
        </w:rPr>
        <w:t>2.</w:t>
      </w: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t>眼底荧光造影检查报告单</w:t>
      </w:r>
      <w:r>
        <w:rPr>
          <w:rFonts w:hint="eastAsia"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zh-CN" w:bidi="en-US"/>
        </w:rPr>
        <w:t>、眼底照相检查报告单</w:t>
      </w:r>
      <w:r>
        <w:rPr>
          <w:rFonts w:hint="eastAsia" w:ascii="Times New Roman" w:hAnsi="Times New Roman" w:eastAsia="方正仿宋_GBK" w:cs="Times New Roman"/>
          <w:b w:val="0"/>
          <w:i w:val="0"/>
          <w:snapToGrid/>
          <w:color w:val="auto"/>
          <w:spacing w:val="0"/>
          <w:w w:val="100"/>
          <w:kern w:val="21"/>
          <w:position w:val="0"/>
          <w:sz w:val="32"/>
          <w:szCs w:val="32"/>
          <w:u w:val="none"/>
          <w:shd w:val="clear" w:color="auto" w:fill="auto"/>
          <w:vertAlign w:val="baseline"/>
          <w:lang w:val="en-US" w:eastAsia="zh-CN" w:bidi="en-US"/>
        </w:rPr>
        <w:t>（</w:t>
      </w:r>
      <w:r>
        <w:rPr>
          <w:rFonts w:hint="eastAsia"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zh-CN" w:bidi="en-US"/>
        </w:rPr>
        <w:t>仅限对眼底荧光造影药物过敏患者</w:t>
      </w:r>
      <w:r>
        <w:rPr>
          <w:rFonts w:hint="eastAsia" w:ascii="Times New Roman" w:hAnsi="Times New Roman" w:eastAsia="方正仿宋_GBK" w:cs="Times New Roman"/>
          <w:b w:val="0"/>
          <w:i w:val="0"/>
          <w:snapToGrid/>
          <w:color w:val="auto"/>
          <w:spacing w:val="0"/>
          <w:w w:val="100"/>
          <w:kern w:val="21"/>
          <w:position w:val="0"/>
          <w:sz w:val="32"/>
          <w:szCs w:val="32"/>
          <w:u w:val="none"/>
          <w:shd w:val="clear" w:color="auto" w:fill="auto"/>
          <w:vertAlign w:val="baseline"/>
          <w:lang w:val="en-US" w:eastAsia="zh-CN" w:bidi="en-US"/>
        </w:rPr>
        <w:t>）</w:t>
      </w: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t>。</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outlineLvl w:val="0"/>
        <w:rPr>
          <w:rFonts w:hint="default" w:ascii="方正楷体_GBK" w:hAnsi="方正楷体_GBK" w:eastAsia="方正楷体_GBK" w:cs="方正楷体_GBK"/>
          <w:b w:val="0"/>
          <w:i w:val="0"/>
          <w:snapToGrid/>
          <w:color w:val="auto"/>
          <w:spacing w:val="11"/>
          <w:w w:val="100"/>
          <w:kern w:val="21"/>
          <w:position w:val="0"/>
          <w:sz w:val="32"/>
          <w:szCs w:val="32"/>
          <w:u w:val="none"/>
          <w:vertAlign w:val="baseline"/>
          <w:lang w:val="en-US" w:eastAsia="en-US"/>
        </w:rPr>
      </w:pPr>
      <w:r>
        <w:rPr>
          <w:rFonts w:hint="eastAsia" w:ascii="方正楷体_GBK" w:hAnsi="方正楷体_GBK" w:eastAsia="方正仿宋_GBK" w:cs="方正楷体_GBK"/>
          <w:b w:val="0"/>
          <w:i w:val="0"/>
          <w:snapToGrid/>
          <w:color w:val="auto"/>
          <w:spacing w:val="0"/>
          <w:w w:val="100"/>
          <w:kern w:val="21"/>
          <w:position w:val="0"/>
          <w:sz w:val="32"/>
          <w:szCs w:val="32"/>
          <w:u w:val="none"/>
          <w:vertAlign w:val="baseline"/>
          <w:lang w:val="en-US" w:eastAsia="zh-CN"/>
        </w:rPr>
        <w:t>（</w:t>
      </w:r>
      <w:r>
        <w:rPr>
          <w:rFonts w:hint="default" w:ascii="方正楷体_GBK" w:hAnsi="方正楷体_GBK" w:eastAsia="方正楷体_GBK" w:cs="方正楷体_GBK"/>
          <w:b w:val="0"/>
          <w:i w:val="0"/>
          <w:snapToGrid/>
          <w:color w:val="auto"/>
          <w:spacing w:val="11"/>
          <w:w w:val="100"/>
          <w:kern w:val="21"/>
          <w:position w:val="0"/>
          <w:sz w:val="32"/>
          <w:szCs w:val="32"/>
          <w:u w:val="none"/>
          <w:vertAlign w:val="baseline"/>
          <w:lang w:val="en-US" w:eastAsia="zh-CN"/>
        </w:rPr>
        <w:t>二</w:t>
      </w:r>
      <w:r>
        <w:rPr>
          <w:rFonts w:hint="eastAsia" w:ascii="方正楷体_GBK" w:hAnsi="方正楷体_GBK" w:eastAsia="方正楷体_GBK" w:cs="方正楷体_GBK"/>
          <w:b w:val="0"/>
          <w:i w:val="0"/>
          <w:snapToGrid/>
          <w:color w:val="auto"/>
          <w:spacing w:val="11"/>
          <w:w w:val="100"/>
          <w:kern w:val="21"/>
          <w:position w:val="0"/>
          <w:sz w:val="32"/>
          <w:szCs w:val="32"/>
          <w:u w:val="none"/>
          <w:vertAlign w:val="baseline"/>
          <w:lang w:val="en-US" w:eastAsia="zh-CN"/>
        </w:rPr>
        <w:t>）</w:t>
      </w:r>
      <w:r>
        <w:rPr>
          <w:rFonts w:hint="default" w:ascii="方正楷体_GBK" w:hAnsi="方正楷体_GBK" w:eastAsia="方正楷体_GBK" w:cs="方正楷体_GBK"/>
          <w:b w:val="0"/>
          <w:i w:val="0"/>
          <w:snapToGrid/>
          <w:color w:val="auto"/>
          <w:spacing w:val="11"/>
          <w:w w:val="100"/>
          <w:kern w:val="21"/>
          <w:position w:val="0"/>
          <w:sz w:val="32"/>
          <w:szCs w:val="32"/>
          <w:u w:val="none"/>
          <w:vertAlign w:val="baseline"/>
          <w:lang w:val="en-US" w:eastAsia="en-US"/>
        </w:rPr>
        <w:t>糖尿病肾病</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outlineLvl w:val="0"/>
        <w:rPr>
          <w:rFonts w:hint="eastAsia" w:ascii="方正楷体_GBK" w:hAnsi="方正楷体_GBK" w:eastAsia="方正楷体_GBK" w:cs="方正楷体_GBK"/>
          <w:b w:val="0"/>
          <w:i w:val="0"/>
          <w:snapToGrid/>
          <w:color w:val="auto"/>
          <w:spacing w:val="11"/>
          <w:w w:val="100"/>
          <w:kern w:val="21"/>
          <w:position w:val="0"/>
          <w:sz w:val="32"/>
          <w:szCs w:val="32"/>
          <w:u w:val="none"/>
          <w:vertAlign w:val="baseline"/>
          <w:lang w:val="en-US" w:eastAsia="zh-CN"/>
        </w:rPr>
      </w:pPr>
      <w:r>
        <w:rPr>
          <w:rFonts w:hint="eastAsia" w:ascii="方正楷体_GBK" w:hAnsi="方正楷体_GBK" w:eastAsia="方正楷体_GBK" w:cs="方正楷体_GBK"/>
          <w:b w:val="0"/>
          <w:i w:val="0"/>
          <w:snapToGrid/>
          <w:color w:val="auto"/>
          <w:spacing w:val="11"/>
          <w:w w:val="100"/>
          <w:kern w:val="21"/>
          <w:position w:val="0"/>
          <w:sz w:val="32"/>
          <w:szCs w:val="32"/>
          <w:u w:val="none"/>
          <w:vertAlign w:val="baseline"/>
          <w:lang w:val="en-US" w:eastAsia="zh-CN"/>
        </w:rPr>
        <w:t>【认定标准】</w:t>
      </w:r>
    </w:p>
    <w:p>
      <w:pPr>
        <w:pStyle w:val="9"/>
        <w:keepNext w:val="0"/>
        <w:keepLines w:val="0"/>
        <w:pageBreakBefore w:val="0"/>
        <w:widowControl w:val="0"/>
        <w:numPr>
          <w:ilvl w:val="0"/>
          <w:numId w:val="0"/>
        </w:numPr>
        <w:shd w:val="clear" w:color="auto" w:fill="auto"/>
        <w:tabs>
          <w:tab w:val="left" w:pos="1536"/>
        </w:tabs>
        <w:kinsoku/>
        <w:wordWrap/>
        <w:overflowPunct/>
        <w:topLinePunct w:val="0"/>
        <w:autoSpaceDE/>
        <w:autoSpaceDN/>
        <w:bidi w:val="0"/>
        <w:adjustRightInd/>
        <w:snapToGrid/>
        <w:spacing w:before="0" w:beforeLines="0" w:afterLines="0" w:line="560" w:lineRule="exact"/>
        <w:ind w:left="0" w:leftChars="0" w:right="0" w:rightChars="0" w:firstLine="684" w:firstLineChars="200"/>
        <w:jc w:val="left"/>
        <w:textAlignment w:val="auto"/>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pP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zh-CN" w:bidi="en-US"/>
        </w:rPr>
        <w:t>1.</w:t>
      </w: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t>有半年及以上糖尿病病史和用药记录；</w:t>
      </w:r>
    </w:p>
    <w:p>
      <w:pPr>
        <w:pStyle w:val="9"/>
        <w:keepNext w:val="0"/>
        <w:keepLines w:val="0"/>
        <w:pageBreakBefore w:val="0"/>
        <w:widowControl w:val="0"/>
        <w:numPr>
          <w:ilvl w:val="0"/>
          <w:numId w:val="0"/>
        </w:numPr>
        <w:shd w:val="clear" w:color="auto" w:fill="auto"/>
        <w:tabs>
          <w:tab w:val="left" w:pos="1536"/>
        </w:tabs>
        <w:kinsoku/>
        <w:wordWrap/>
        <w:overflowPunct/>
        <w:topLinePunct w:val="0"/>
        <w:autoSpaceDE/>
        <w:autoSpaceDN/>
        <w:bidi w:val="0"/>
        <w:adjustRightInd/>
        <w:snapToGrid/>
        <w:spacing w:before="0" w:beforeLines="0" w:afterLines="0" w:line="560" w:lineRule="exact"/>
        <w:ind w:left="0" w:leftChars="0" w:right="0" w:rightChars="0" w:firstLine="684" w:firstLineChars="200"/>
        <w:jc w:val="left"/>
        <w:textAlignment w:val="auto"/>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pP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zh-CN" w:bidi="en-US"/>
        </w:rPr>
        <w:t>2.</w:t>
      </w: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t>糖尿病肾病三期：持续微量蛋白尿期，尿蛋白排泄率在30-300mg/24H</w:t>
      </w:r>
      <w:r>
        <w:rPr>
          <w:rFonts w:hint="eastAsia" w:ascii="Times New Roman" w:hAnsi="Times New Roman" w:eastAsia="方正仿宋_GBK" w:cs="Times New Roman"/>
          <w:b w:val="0"/>
          <w:i w:val="0"/>
          <w:snapToGrid/>
          <w:color w:val="auto"/>
          <w:spacing w:val="0"/>
          <w:w w:val="100"/>
          <w:kern w:val="21"/>
          <w:position w:val="0"/>
          <w:sz w:val="32"/>
          <w:szCs w:val="32"/>
          <w:u w:val="none"/>
          <w:shd w:val="clear" w:color="auto" w:fill="auto"/>
          <w:vertAlign w:val="baseline"/>
          <w:lang w:val="en-US" w:eastAsia="zh-CN" w:bidi="en-US"/>
        </w:rPr>
        <w:t>（</w:t>
      </w: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t>20-200mg/min</w:t>
      </w:r>
      <w:r>
        <w:rPr>
          <w:rFonts w:hint="eastAsia" w:ascii="Times New Roman" w:hAnsi="Times New Roman" w:eastAsia="方正仿宋_GBK" w:cs="Times New Roman"/>
          <w:b w:val="0"/>
          <w:i w:val="0"/>
          <w:snapToGrid/>
          <w:color w:val="auto"/>
          <w:spacing w:val="0"/>
          <w:w w:val="100"/>
          <w:kern w:val="21"/>
          <w:position w:val="0"/>
          <w:sz w:val="32"/>
          <w:szCs w:val="32"/>
          <w:u w:val="none"/>
          <w:shd w:val="clear" w:color="auto" w:fill="auto"/>
          <w:vertAlign w:val="baseline"/>
          <w:lang w:val="en-US" w:eastAsia="zh-CN" w:bidi="en-US"/>
        </w:rPr>
        <w:t>）</w:t>
      </w: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t>的范围之内，呈持续性；需连续测定三次，间隔每三个月一次，两次阳性者诊断；或同时眼底病变存在；</w:t>
      </w:r>
    </w:p>
    <w:p>
      <w:pPr>
        <w:pStyle w:val="9"/>
        <w:keepNext w:val="0"/>
        <w:keepLines w:val="0"/>
        <w:pageBreakBefore w:val="0"/>
        <w:widowControl w:val="0"/>
        <w:numPr>
          <w:ilvl w:val="0"/>
          <w:numId w:val="0"/>
        </w:numPr>
        <w:shd w:val="clear" w:color="auto" w:fill="auto"/>
        <w:tabs>
          <w:tab w:val="left" w:pos="1536"/>
        </w:tabs>
        <w:kinsoku/>
        <w:wordWrap/>
        <w:overflowPunct/>
        <w:topLinePunct w:val="0"/>
        <w:autoSpaceDE/>
        <w:autoSpaceDN/>
        <w:bidi w:val="0"/>
        <w:adjustRightInd/>
        <w:snapToGrid/>
        <w:spacing w:before="0" w:beforeLines="0" w:afterLines="0" w:line="560" w:lineRule="exact"/>
        <w:ind w:left="0" w:leftChars="0" w:right="0" w:rightChars="0" w:firstLine="684" w:firstLineChars="200"/>
        <w:jc w:val="left"/>
        <w:textAlignment w:val="auto"/>
        <w:rPr>
          <w:rFonts w:hint="default" w:ascii="Times New Roman" w:hAnsi="Times New Roman" w:eastAsia="方正仿宋_GBK" w:cs="Times New Roman"/>
          <w:b w:val="0"/>
          <w:color w:val="auto"/>
          <w:spacing w:val="11"/>
          <w:kern w:val="21"/>
          <w:sz w:val="32"/>
          <w:u w:val="none"/>
          <w:vertAlign w:val="baseline"/>
          <w:lang w:eastAsia="zh-CN"/>
        </w:rPr>
      </w:pP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zh-CN" w:bidi="en-US"/>
        </w:rPr>
        <w:t>3.</w:t>
      </w: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t>糖尿病肾病四期：临床蛋白尿，蛋白尿</w:t>
      </w:r>
      <w:r>
        <w:rPr>
          <w:rFonts w:hint="eastAsia" w:ascii="Times New Roman" w:hAnsi="Times New Roman" w:eastAsia="方正仿宋_GBK" w:cs="Times New Roman"/>
          <w:b w:val="0"/>
          <w:i w:val="0"/>
          <w:snapToGrid/>
          <w:color w:val="auto"/>
          <w:spacing w:val="0"/>
          <w:w w:val="100"/>
          <w:kern w:val="21"/>
          <w:position w:val="0"/>
          <w:sz w:val="32"/>
          <w:szCs w:val="32"/>
          <w:u w:val="none"/>
          <w:shd w:val="clear" w:color="auto" w:fill="auto"/>
          <w:vertAlign w:val="baseline"/>
          <w:lang w:val="en-US" w:eastAsia="zh-CN" w:bidi="en-US"/>
        </w:rPr>
        <w:t>（</w:t>
      </w: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t>&gt;0.3g/天</w:t>
      </w:r>
      <w:r>
        <w:rPr>
          <w:rFonts w:hint="eastAsia" w:ascii="Times New Roman" w:hAnsi="Times New Roman" w:eastAsia="方正仿宋_GBK" w:cs="Times New Roman"/>
          <w:b w:val="0"/>
          <w:i w:val="0"/>
          <w:snapToGrid/>
          <w:color w:val="auto"/>
          <w:spacing w:val="0"/>
          <w:w w:val="100"/>
          <w:kern w:val="21"/>
          <w:position w:val="0"/>
          <w:sz w:val="32"/>
          <w:szCs w:val="32"/>
          <w:u w:val="none"/>
          <w:shd w:val="clear" w:color="auto" w:fill="auto"/>
          <w:vertAlign w:val="baseline"/>
          <w:lang w:val="en-US" w:eastAsia="zh-CN" w:bidi="en-US"/>
        </w:rPr>
        <w:t>）</w:t>
      </w: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t>，为非选择性；</w:t>
      </w:r>
    </w:p>
    <w:p>
      <w:pPr>
        <w:pStyle w:val="9"/>
        <w:keepNext w:val="0"/>
        <w:keepLines w:val="0"/>
        <w:pageBreakBefore w:val="0"/>
        <w:widowControl w:val="0"/>
        <w:numPr>
          <w:ilvl w:val="0"/>
          <w:numId w:val="0"/>
        </w:numPr>
        <w:shd w:val="clear" w:color="auto" w:fill="auto"/>
        <w:tabs>
          <w:tab w:val="left" w:pos="1536"/>
        </w:tabs>
        <w:kinsoku/>
        <w:wordWrap/>
        <w:overflowPunct/>
        <w:topLinePunct w:val="0"/>
        <w:autoSpaceDE/>
        <w:autoSpaceDN/>
        <w:bidi w:val="0"/>
        <w:adjustRightInd/>
        <w:snapToGrid/>
        <w:spacing w:before="0" w:beforeLines="0" w:afterLines="0" w:line="560" w:lineRule="exact"/>
        <w:ind w:left="0" w:leftChars="0" w:right="0" w:rightChars="0" w:firstLine="684" w:firstLineChars="200"/>
        <w:jc w:val="left"/>
        <w:textAlignment w:val="auto"/>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pP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zh-CN" w:bidi="en-US"/>
        </w:rPr>
        <w:t>4.</w:t>
      </w: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t>糖尿病肾病五期：终末期肾功能衰竭内生肌酐清除率&lt;50%，血肌酐水平&gt;177μmol/L。</w:t>
      </w:r>
    </w:p>
    <w:p>
      <w:pPr>
        <w:pStyle w:val="9"/>
        <w:keepNext w:val="0"/>
        <w:keepLines w:val="0"/>
        <w:pageBreakBefore w:val="0"/>
        <w:widowControl w:val="0"/>
        <w:numPr>
          <w:ilvl w:val="0"/>
          <w:numId w:val="0"/>
        </w:numPr>
        <w:shd w:val="clear" w:color="auto" w:fill="auto"/>
        <w:tabs>
          <w:tab w:val="left" w:pos="1536"/>
        </w:tabs>
        <w:kinsoku/>
        <w:wordWrap/>
        <w:overflowPunct/>
        <w:topLinePunct w:val="0"/>
        <w:autoSpaceDE/>
        <w:autoSpaceDN/>
        <w:bidi w:val="0"/>
        <w:adjustRightInd/>
        <w:snapToGrid/>
        <w:spacing w:before="0" w:beforeLines="0" w:afterLines="0" w:line="560" w:lineRule="exact"/>
        <w:ind w:left="0" w:leftChars="0" w:right="0" w:rightChars="0" w:firstLine="684" w:firstLineChars="200"/>
        <w:jc w:val="left"/>
        <w:textAlignment w:val="auto"/>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pP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t>同时具备以上第1条和第2</w:t>
      </w:r>
      <w:r>
        <w:rPr>
          <w:rFonts w:hint="eastAsia"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zh-CN" w:bidi="en-US"/>
        </w:rPr>
        <w:t>-</w:t>
      </w: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t>4条中任意一条的，</w:t>
      </w:r>
      <w:r>
        <w:rPr>
          <w:rFonts w:hint="eastAsia"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zh-CN" w:bidi="en-US"/>
        </w:rPr>
        <w:t>即</w:t>
      </w: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t>符合</w:t>
      </w:r>
      <w:r>
        <w:rPr>
          <w:rFonts w:hint="eastAsia"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zh-CN" w:bidi="en-US"/>
        </w:rPr>
        <w:t>认定</w:t>
      </w: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t>标准。</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outlineLvl w:val="0"/>
        <w:rPr>
          <w:rFonts w:hint="eastAsia" w:ascii="方正楷体_GBK" w:hAnsi="方正楷体_GBK" w:eastAsia="方正楷体_GBK" w:cs="方正楷体_GBK"/>
          <w:b w:val="0"/>
          <w:i w:val="0"/>
          <w:snapToGrid/>
          <w:color w:val="auto"/>
          <w:spacing w:val="11"/>
          <w:w w:val="100"/>
          <w:kern w:val="21"/>
          <w:position w:val="0"/>
          <w:sz w:val="32"/>
          <w:szCs w:val="32"/>
          <w:u w:val="none"/>
          <w:vertAlign w:val="baseline"/>
          <w:lang w:val="en-US" w:eastAsia="zh-CN"/>
        </w:rPr>
      </w:pPr>
      <w:r>
        <w:rPr>
          <w:rFonts w:hint="eastAsia" w:ascii="方正楷体_GBK" w:hAnsi="方正楷体_GBK" w:eastAsia="方正楷体_GBK" w:cs="方正楷体_GBK"/>
          <w:b w:val="0"/>
          <w:i w:val="0"/>
          <w:snapToGrid/>
          <w:color w:val="auto"/>
          <w:spacing w:val="11"/>
          <w:w w:val="100"/>
          <w:kern w:val="21"/>
          <w:position w:val="0"/>
          <w:sz w:val="32"/>
          <w:szCs w:val="32"/>
          <w:u w:val="none"/>
          <w:vertAlign w:val="baseline"/>
          <w:lang w:val="en-US" w:eastAsia="zh-CN"/>
        </w:rPr>
        <w:t>【认定资料】</w:t>
      </w:r>
    </w:p>
    <w:p>
      <w:pPr>
        <w:pStyle w:val="9"/>
        <w:keepNext w:val="0"/>
        <w:keepLines w:val="0"/>
        <w:pageBreakBefore w:val="0"/>
        <w:widowControl w:val="0"/>
        <w:numPr>
          <w:ilvl w:val="0"/>
          <w:numId w:val="0"/>
        </w:numPr>
        <w:shd w:val="clear" w:color="auto" w:fill="auto"/>
        <w:tabs>
          <w:tab w:val="left" w:pos="1536"/>
        </w:tabs>
        <w:kinsoku/>
        <w:wordWrap/>
        <w:overflowPunct/>
        <w:topLinePunct w:val="0"/>
        <w:autoSpaceDE/>
        <w:autoSpaceDN/>
        <w:bidi w:val="0"/>
        <w:adjustRightInd/>
        <w:snapToGrid/>
        <w:spacing w:before="0" w:beforeLines="0" w:afterLines="0" w:line="560" w:lineRule="exact"/>
        <w:ind w:left="0" w:leftChars="0" w:right="0" w:rightChars="0" w:firstLine="684" w:firstLineChars="200"/>
        <w:jc w:val="left"/>
        <w:textAlignment w:val="auto"/>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pP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zh-CN" w:bidi="en-US"/>
        </w:rPr>
        <w:t>1.</w:t>
      </w: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t>半年及以上糖尿病病史资料和用药记录；</w:t>
      </w:r>
    </w:p>
    <w:p>
      <w:pPr>
        <w:pStyle w:val="9"/>
        <w:keepNext w:val="0"/>
        <w:keepLines w:val="0"/>
        <w:pageBreakBefore w:val="0"/>
        <w:widowControl w:val="0"/>
        <w:numPr>
          <w:ilvl w:val="0"/>
          <w:numId w:val="0"/>
        </w:numPr>
        <w:shd w:val="clear" w:color="auto" w:fill="auto"/>
        <w:tabs>
          <w:tab w:val="left" w:pos="1536"/>
        </w:tabs>
        <w:kinsoku/>
        <w:wordWrap/>
        <w:overflowPunct/>
        <w:topLinePunct w:val="0"/>
        <w:autoSpaceDE/>
        <w:autoSpaceDN/>
        <w:bidi w:val="0"/>
        <w:adjustRightInd/>
        <w:snapToGrid/>
        <w:spacing w:before="0" w:beforeLines="0" w:afterLines="0" w:line="560" w:lineRule="exact"/>
        <w:ind w:left="0" w:leftChars="0" w:right="0" w:rightChars="0" w:firstLine="684" w:firstLineChars="200"/>
        <w:jc w:val="left"/>
        <w:textAlignment w:val="auto"/>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pP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zh-CN" w:bidi="en-US"/>
        </w:rPr>
        <w:t>2.</w:t>
      </w:r>
      <w:r>
        <w:rPr>
          <w:rFonts w:hint="default" w:ascii="Times New Roman" w:hAnsi="Times New Roman" w:eastAsia="方正仿宋_GBK" w:cs="Times New Roman"/>
          <w:b w:val="0"/>
          <w:color w:val="auto"/>
          <w:spacing w:val="11"/>
          <w:kern w:val="21"/>
          <w:sz w:val="32"/>
          <w:szCs w:val="32"/>
          <w:u w:val="none"/>
          <w:vertAlign w:val="baseline"/>
          <w:lang w:val="en-US" w:eastAsia="zh-CN"/>
        </w:rPr>
        <w:t>24小时微量蛋白尿或尿ACR</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尿白蛋白/肌酐</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定量检查报告单</w:t>
      </w: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t>；</w:t>
      </w:r>
    </w:p>
    <w:p>
      <w:pPr>
        <w:pStyle w:val="9"/>
        <w:keepNext w:val="0"/>
        <w:keepLines w:val="0"/>
        <w:pageBreakBefore w:val="0"/>
        <w:widowControl w:val="0"/>
        <w:numPr>
          <w:ilvl w:val="0"/>
          <w:numId w:val="0"/>
        </w:numPr>
        <w:shd w:val="clear" w:color="auto" w:fill="auto"/>
        <w:tabs>
          <w:tab w:val="left" w:pos="1536"/>
        </w:tabs>
        <w:kinsoku/>
        <w:wordWrap/>
        <w:overflowPunct/>
        <w:topLinePunct w:val="0"/>
        <w:autoSpaceDE/>
        <w:autoSpaceDN/>
        <w:bidi w:val="0"/>
        <w:adjustRightInd/>
        <w:snapToGrid/>
        <w:spacing w:before="0" w:beforeLines="0" w:afterLines="0" w:line="560" w:lineRule="exact"/>
        <w:ind w:left="0" w:leftChars="0" w:right="0" w:rightChars="0" w:firstLine="684" w:firstLineChars="200"/>
        <w:jc w:val="left"/>
        <w:textAlignment w:val="auto"/>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pP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zh-CN" w:bidi="en-US"/>
        </w:rPr>
        <w:t>3.</w:t>
      </w: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t>尿常规检查报告单；</w:t>
      </w:r>
    </w:p>
    <w:p>
      <w:pPr>
        <w:pStyle w:val="9"/>
        <w:keepNext w:val="0"/>
        <w:keepLines w:val="0"/>
        <w:pageBreakBefore w:val="0"/>
        <w:widowControl w:val="0"/>
        <w:numPr>
          <w:ilvl w:val="0"/>
          <w:numId w:val="0"/>
        </w:numPr>
        <w:shd w:val="clear" w:color="auto" w:fill="auto"/>
        <w:tabs>
          <w:tab w:val="left" w:pos="1536"/>
        </w:tabs>
        <w:kinsoku/>
        <w:wordWrap/>
        <w:overflowPunct/>
        <w:topLinePunct w:val="0"/>
        <w:autoSpaceDE/>
        <w:autoSpaceDN/>
        <w:bidi w:val="0"/>
        <w:adjustRightInd/>
        <w:snapToGrid/>
        <w:spacing w:before="0" w:beforeLines="0" w:afterLines="0" w:line="560" w:lineRule="exact"/>
        <w:ind w:left="0" w:leftChars="0" w:right="0" w:rightChars="0" w:firstLine="684" w:firstLineChars="200"/>
        <w:jc w:val="left"/>
        <w:textAlignment w:val="auto"/>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pP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zh-CN" w:bidi="en-US"/>
        </w:rPr>
        <w:t>4.</w:t>
      </w: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t>24小时尿蛋白定量检查报告单；</w:t>
      </w:r>
    </w:p>
    <w:p>
      <w:pPr>
        <w:pStyle w:val="9"/>
        <w:keepNext w:val="0"/>
        <w:keepLines w:val="0"/>
        <w:pageBreakBefore w:val="0"/>
        <w:widowControl w:val="0"/>
        <w:numPr>
          <w:ilvl w:val="0"/>
          <w:numId w:val="0"/>
        </w:numPr>
        <w:shd w:val="clear" w:color="auto" w:fill="auto"/>
        <w:tabs>
          <w:tab w:val="left" w:pos="1536"/>
        </w:tabs>
        <w:kinsoku/>
        <w:wordWrap/>
        <w:overflowPunct/>
        <w:topLinePunct w:val="0"/>
        <w:autoSpaceDE/>
        <w:autoSpaceDN/>
        <w:bidi w:val="0"/>
        <w:adjustRightInd/>
        <w:snapToGrid/>
        <w:spacing w:before="0" w:beforeLines="0" w:afterLines="0" w:line="560" w:lineRule="exact"/>
        <w:ind w:left="0" w:leftChars="0" w:right="0" w:rightChars="0" w:firstLine="684" w:firstLineChars="200"/>
        <w:jc w:val="left"/>
        <w:textAlignment w:val="auto"/>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pP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zh-CN" w:bidi="en-US"/>
        </w:rPr>
        <w:t>5.</w:t>
      </w: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t>肾功能检查报告单。</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outlineLvl w:val="0"/>
        <w:rPr>
          <w:rFonts w:hint="default" w:ascii="方正楷体_GBK" w:hAnsi="方正楷体_GBK" w:eastAsia="方正楷体_GBK" w:cs="方正楷体_GBK"/>
          <w:b w:val="0"/>
          <w:i w:val="0"/>
          <w:snapToGrid/>
          <w:color w:val="auto"/>
          <w:spacing w:val="11"/>
          <w:w w:val="100"/>
          <w:kern w:val="21"/>
          <w:position w:val="0"/>
          <w:sz w:val="32"/>
          <w:szCs w:val="32"/>
          <w:u w:val="none"/>
          <w:vertAlign w:val="baseline"/>
          <w:lang w:val="en-US" w:eastAsia="en-US"/>
        </w:rPr>
      </w:pPr>
      <w:r>
        <w:rPr>
          <w:rFonts w:hint="eastAsia" w:ascii="方正楷体_GBK" w:hAnsi="方正楷体_GBK" w:eastAsia="方正仿宋_GBK" w:cs="方正楷体_GBK"/>
          <w:b w:val="0"/>
          <w:i w:val="0"/>
          <w:snapToGrid/>
          <w:color w:val="auto"/>
          <w:spacing w:val="0"/>
          <w:w w:val="100"/>
          <w:kern w:val="21"/>
          <w:position w:val="0"/>
          <w:sz w:val="32"/>
          <w:szCs w:val="32"/>
          <w:u w:val="none"/>
          <w:vertAlign w:val="baseline"/>
          <w:lang w:val="en-US" w:eastAsia="zh-CN"/>
        </w:rPr>
        <w:t>（</w:t>
      </w:r>
      <w:r>
        <w:rPr>
          <w:rFonts w:hint="default" w:ascii="方正楷体_GBK" w:hAnsi="方正楷体_GBK" w:eastAsia="方正楷体_GBK" w:cs="方正楷体_GBK"/>
          <w:b w:val="0"/>
          <w:i w:val="0"/>
          <w:snapToGrid/>
          <w:color w:val="auto"/>
          <w:spacing w:val="11"/>
          <w:w w:val="100"/>
          <w:kern w:val="21"/>
          <w:position w:val="0"/>
          <w:sz w:val="32"/>
          <w:szCs w:val="32"/>
          <w:u w:val="none"/>
          <w:vertAlign w:val="baseline"/>
          <w:lang w:val="en-US" w:eastAsia="en-US"/>
        </w:rPr>
        <w:t>三</w:t>
      </w:r>
      <w:r>
        <w:rPr>
          <w:rFonts w:hint="eastAsia" w:ascii="方正楷体_GBK" w:hAnsi="方正楷体_GBK" w:eastAsia="方正楷体_GBK" w:cs="方正楷体_GBK"/>
          <w:b w:val="0"/>
          <w:i w:val="0"/>
          <w:snapToGrid/>
          <w:color w:val="auto"/>
          <w:spacing w:val="11"/>
          <w:w w:val="100"/>
          <w:kern w:val="21"/>
          <w:position w:val="0"/>
          <w:sz w:val="32"/>
          <w:szCs w:val="32"/>
          <w:u w:val="none"/>
          <w:vertAlign w:val="baseline"/>
          <w:lang w:val="en-US" w:eastAsia="zh-CN"/>
        </w:rPr>
        <w:t>）</w:t>
      </w:r>
      <w:r>
        <w:rPr>
          <w:rFonts w:hint="default" w:ascii="方正楷体_GBK" w:hAnsi="方正楷体_GBK" w:eastAsia="方正楷体_GBK" w:cs="方正楷体_GBK"/>
          <w:b w:val="0"/>
          <w:i w:val="0"/>
          <w:snapToGrid/>
          <w:color w:val="auto"/>
          <w:spacing w:val="11"/>
          <w:w w:val="100"/>
          <w:kern w:val="21"/>
          <w:position w:val="0"/>
          <w:sz w:val="32"/>
          <w:szCs w:val="32"/>
          <w:u w:val="none"/>
          <w:vertAlign w:val="baseline"/>
          <w:lang w:val="en-US" w:eastAsia="en-US"/>
        </w:rPr>
        <w:t>神经病变</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outlineLvl w:val="0"/>
        <w:rPr>
          <w:rFonts w:hint="eastAsia" w:ascii="方正楷体_GBK" w:hAnsi="方正楷体_GBK" w:eastAsia="方正楷体_GBK" w:cs="方正楷体_GBK"/>
          <w:b w:val="0"/>
          <w:i w:val="0"/>
          <w:snapToGrid/>
          <w:color w:val="auto"/>
          <w:spacing w:val="11"/>
          <w:w w:val="100"/>
          <w:kern w:val="21"/>
          <w:position w:val="0"/>
          <w:sz w:val="32"/>
          <w:szCs w:val="32"/>
          <w:u w:val="none"/>
          <w:vertAlign w:val="baseline"/>
          <w:lang w:val="en-US" w:eastAsia="zh-CN"/>
        </w:rPr>
      </w:pPr>
      <w:r>
        <w:rPr>
          <w:rFonts w:hint="eastAsia" w:ascii="方正楷体_GBK" w:hAnsi="方正楷体_GBK" w:eastAsia="方正楷体_GBK" w:cs="方正楷体_GBK"/>
          <w:b w:val="0"/>
          <w:i w:val="0"/>
          <w:snapToGrid/>
          <w:color w:val="auto"/>
          <w:spacing w:val="11"/>
          <w:w w:val="100"/>
          <w:kern w:val="21"/>
          <w:position w:val="0"/>
          <w:sz w:val="32"/>
          <w:szCs w:val="32"/>
          <w:u w:val="none"/>
          <w:vertAlign w:val="baseline"/>
          <w:lang w:val="en-US" w:eastAsia="zh-CN"/>
        </w:rPr>
        <w:t>【认定标准】</w:t>
      </w:r>
    </w:p>
    <w:p>
      <w:pPr>
        <w:pStyle w:val="9"/>
        <w:keepNext w:val="0"/>
        <w:keepLines w:val="0"/>
        <w:pageBreakBefore w:val="0"/>
        <w:widowControl w:val="0"/>
        <w:numPr>
          <w:ilvl w:val="0"/>
          <w:numId w:val="0"/>
        </w:numPr>
        <w:shd w:val="clear" w:color="auto" w:fill="auto"/>
        <w:tabs>
          <w:tab w:val="left" w:pos="1536"/>
        </w:tabs>
        <w:kinsoku/>
        <w:wordWrap/>
        <w:overflowPunct/>
        <w:topLinePunct w:val="0"/>
        <w:autoSpaceDE/>
        <w:autoSpaceDN/>
        <w:bidi w:val="0"/>
        <w:adjustRightInd/>
        <w:snapToGrid/>
        <w:spacing w:before="0" w:beforeLines="0" w:afterLines="0" w:line="560" w:lineRule="exact"/>
        <w:ind w:left="0" w:leftChars="0" w:right="0" w:rightChars="0" w:firstLine="684" w:firstLineChars="200"/>
        <w:jc w:val="left"/>
        <w:textAlignment w:val="auto"/>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pP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zh-CN" w:bidi="en-US"/>
        </w:rPr>
        <w:t>1.</w:t>
      </w: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t>有半年及以上糖尿病病史和用药记录；</w:t>
      </w:r>
    </w:p>
    <w:p>
      <w:pPr>
        <w:pStyle w:val="9"/>
        <w:keepNext w:val="0"/>
        <w:keepLines w:val="0"/>
        <w:pageBreakBefore w:val="0"/>
        <w:widowControl w:val="0"/>
        <w:numPr>
          <w:ilvl w:val="0"/>
          <w:numId w:val="0"/>
        </w:numPr>
        <w:shd w:val="clear" w:color="auto" w:fill="auto"/>
        <w:tabs>
          <w:tab w:val="left" w:pos="1536"/>
        </w:tabs>
        <w:kinsoku/>
        <w:wordWrap/>
        <w:overflowPunct/>
        <w:topLinePunct w:val="0"/>
        <w:autoSpaceDE/>
        <w:autoSpaceDN/>
        <w:bidi w:val="0"/>
        <w:adjustRightInd/>
        <w:snapToGrid/>
        <w:spacing w:before="0" w:beforeLines="0" w:afterLines="0" w:line="560" w:lineRule="exact"/>
        <w:ind w:left="0" w:leftChars="0" w:right="0" w:rightChars="0" w:firstLine="684" w:firstLineChars="200"/>
        <w:jc w:val="left"/>
        <w:textAlignment w:val="auto"/>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pP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zh-CN" w:bidi="en-US"/>
        </w:rPr>
        <w:t>2.</w:t>
      </w: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t>存在感觉神经、运动神经病变，神经肌电图检查异常；</w:t>
      </w:r>
    </w:p>
    <w:p>
      <w:pPr>
        <w:pStyle w:val="9"/>
        <w:keepNext w:val="0"/>
        <w:keepLines w:val="0"/>
        <w:pageBreakBefore w:val="0"/>
        <w:widowControl w:val="0"/>
        <w:numPr>
          <w:ilvl w:val="0"/>
          <w:numId w:val="0"/>
        </w:numPr>
        <w:shd w:val="clear" w:color="auto" w:fill="auto"/>
        <w:tabs>
          <w:tab w:val="left" w:pos="1536"/>
        </w:tabs>
        <w:kinsoku/>
        <w:wordWrap/>
        <w:overflowPunct/>
        <w:topLinePunct w:val="0"/>
        <w:autoSpaceDE/>
        <w:autoSpaceDN/>
        <w:bidi w:val="0"/>
        <w:adjustRightInd/>
        <w:snapToGrid/>
        <w:spacing w:before="0" w:beforeLines="0" w:afterLines="0" w:line="560" w:lineRule="exact"/>
        <w:ind w:left="0" w:leftChars="0" w:right="0" w:rightChars="0" w:firstLine="684" w:firstLineChars="200"/>
        <w:jc w:val="left"/>
        <w:textAlignment w:val="auto"/>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pP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zh-CN" w:bidi="en-US"/>
        </w:rPr>
        <w:t>3.</w:t>
      </w: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t>排除其他病因引起的神经病变。</w:t>
      </w:r>
    </w:p>
    <w:p>
      <w:pPr>
        <w:pStyle w:val="3"/>
        <w:keepNext w:val="0"/>
        <w:keepLines w:val="0"/>
        <w:pageBreakBefore w:val="0"/>
        <w:widowControl w:val="0"/>
        <w:kinsoku/>
        <w:wordWrap/>
        <w:overflowPunct/>
        <w:topLinePunct w:val="0"/>
        <w:autoSpaceDE/>
        <w:autoSpaceDN/>
        <w:bidi w:val="0"/>
        <w:adjustRightInd/>
        <w:snapToGrid/>
        <w:spacing w:beforeLines="0" w:after="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pP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t>同时具备以上3条的，</w:t>
      </w:r>
      <w:r>
        <w:rPr>
          <w:rFonts w:hint="eastAsia"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zh-CN" w:bidi="en-US"/>
        </w:rPr>
        <w:t>即</w:t>
      </w: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t>符合</w:t>
      </w:r>
      <w:r>
        <w:rPr>
          <w:rFonts w:hint="eastAsia"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zh-CN" w:bidi="en-US"/>
        </w:rPr>
        <w:t>认定</w:t>
      </w: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t>标准。</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outlineLvl w:val="0"/>
        <w:rPr>
          <w:rFonts w:hint="eastAsia" w:ascii="方正楷体_GBK" w:hAnsi="方正楷体_GBK" w:eastAsia="方正楷体_GBK" w:cs="方正楷体_GBK"/>
          <w:b w:val="0"/>
          <w:i w:val="0"/>
          <w:snapToGrid/>
          <w:color w:val="auto"/>
          <w:spacing w:val="11"/>
          <w:w w:val="100"/>
          <w:kern w:val="21"/>
          <w:position w:val="0"/>
          <w:sz w:val="32"/>
          <w:szCs w:val="32"/>
          <w:u w:val="none"/>
          <w:vertAlign w:val="baseline"/>
          <w:lang w:val="en-US" w:eastAsia="zh-CN"/>
        </w:rPr>
      </w:pPr>
      <w:r>
        <w:rPr>
          <w:rFonts w:hint="eastAsia" w:ascii="方正楷体_GBK" w:hAnsi="方正楷体_GBK" w:eastAsia="方正楷体_GBK" w:cs="方正楷体_GBK"/>
          <w:b w:val="0"/>
          <w:i w:val="0"/>
          <w:snapToGrid/>
          <w:color w:val="auto"/>
          <w:spacing w:val="11"/>
          <w:w w:val="100"/>
          <w:kern w:val="21"/>
          <w:position w:val="0"/>
          <w:sz w:val="32"/>
          <w:szCs w:val="32"/>
          <w:u w:val="none"/>
          <w:vertAlign w:val="baseline"/>
          <w:lang w:val="en-US" w:eastAsia="zh-CN"/>
        </w:rPr>
        <w:t>【认定资料】</w:t>
      </w:r>
    </w:p>
    <w:p>
      <w:pPr>
        <w:pStyle w:val="9"/>
        <w:keepNext w:val="0"/>
        <w:keepLines w:val="0"/>
        <w:pageBreakBefore w:val="0"/>
        <w:widowControl w:val="0"/>
        <w:numPr>
          <w:ilvl w:val="0"/>
          <w:numId w:val="0"/>
        </w:numPr>
        <w:shd w:val="clear" w:color="auto" w:fill="auto"/>
        <w:tabs>
          <w:tab w:val="left" w:pos="1536"/>
        </w:tabs>
        <w:kinsoku/>
        <w:wordWrap/>
        <w:overflowPunct/>
        <w:topLinePunct w:val="0"/>
        <w:autoSpaceDE/>
        <w:autoSpaceDN/>
        <w:bidi w:val="0"/>
        <w:adjustRightInd/>
        <w:snapToGrid/>
        <w:spacing w:before="0" w:beforeLines="0" w:afterLines="0" w:line="560" w:lineRule="exact"/>
        <w:ind w:left="0" w:leftChars="0" w:right="0" w:rightChars="0" w:firstLine="684" w:firstLineChars="200"/>
        <w:jc w:val="left"/>
        <w:textAlignment w:val="auto"/>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pP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zh-CN" w:bidi="en-US"/>
        </w:rPr>
        <w:t>1.</w:t>
      </w: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t>半年及以上糖尿病病史资料和用药记录；</w:t>
      </w:r>
    </w:p>
    <w:p>
      <w:pPr>
        <w:pStyle w:val="3"/>
        <w:keepNext w:val="0"/>
        <w:keepLines w:val="0"/>
        <w:pageBreakBefore w:val="0"/>
        <w:widowControl w:val="0"/>
        <w:kinsoku/>
        <w:wordWrap/>
        <w:overflowPunct/>
        <w:topLinePunct w:val="0"/>
        <w:autoSpaceDE/>
        <w:autoSpaceDN/>
        <w:bidi w:val="0"/>
        <w:adjustRightInd/>
        <w:snapToGrid/>
        <w:spacing w:beforeLines="0" w:after="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u w:val="none"/>
          <w:vertAlign w:val="baseline"/>
        </w:rPr>
      </w:pP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zh-CN" w:bidi="en-US"/>
        </w:rPr>
        <w:t>2.</w:t>
      </w: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t>神经肌电图检查报告单。</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outlineLvl w:val="0"/>
        <w:rPr>
          <w:rFonts w:hint="default" w:ascii="方正楷体_GBK" w:hAnsi="方正楷体_GBK" w:eastAsia="方正楷体_GBK" w:cs="方正楷体_GBK"/>
          <w:b w:val="0"/>
          <w:i w:val="0"/>
          <w:snapToGrid/>
          <w:color w:val="auto"/>
          <w:spacing w:val="11"/>
          <w:w w:val="100"/>
          <w:kern w:val="21"/>
          <w:position w:val="0"/>
          <w:sz w:val="32"/>
          <w:szCs w:val="32"/>
          <w:u w:val="none"/>
          <w:vertAlign w:val="baseline"/>
          <w:lang w:val="en-US" w:eastAsia="en-US"/>
        </w:rPr>
      </w:pPr>
      <w:r>
        <w:rPr>
          <w:rFonts w:hint="eastAsia" w:ascii="方正楷体_GBK" w:hAnsi="方正楷体_GBK" w:eastAsia="方正仿宋_GBK" w:cs="方正楷体_GBK"/>
          <w:b w:val="0"/>
          <w:i w:val="0"/>
          <w:snapToGrid/>
          <w:color w:val="auto"/>
          <w:spacing w:val="0"/>
          <w:w w:val="100"/>
          <w:kern w:val="21"/>
          <w:position w:val="0"/>
          <w:sz w:val="32"/>
          <w:szCs w:val="32"/>
          <w:u w:val="none"/>
          <w:vertAlign w:val="baseline"/>
          <w:lang w:val="en-US" w:eastAsia="zh-CN"/>
        </w:rPr>
        <w:t>（</w:t>
      </w:r>
      <w:r>
        <w:rPr>
          <w:rFonts w:hint="default" w:ascii="方正楷体_GBK" w:hAnsi="方正楷体_GBK" w:eastAsia="方正楷体_GBK" w:cs="方正楷体_GBK"/>
          <w:b w:val="0"/>
          <w:i w:val="0"/>
          <w:snapToGrid/>
          <w:color w:val="auto"/>
          <w:spacing w:val="11"/>
          <w:w w:val="100"/>
          <w:kern w:val="21"/>
          <w:position w:val="0"/>
          <w:sz w:val="32"/>
          <w:szCs w:val="32"/>
          <w:u w:val="none"/>
          <w:vertAlign w:val="baseline"/>
          <w:lang w:val="en-US" w:eastAsia="en-US"/>
        </w:rPr>
        <w:t>四</w:t>
      </w:r>
      <w:r>
        <w:rPr>
          <w:rFonts w:hint="eastAsia" w:ascii="方正楷体_GBK" w:hAnsi="方正楷体_GBK" w:eastAsia="方正楷体_GBK" w:cs="方正楷体_GBK"/>
          <w:b w:val="0"/>
          <w:i w:val="0"/>
          <w:snapToGrid/>
          <w:color w:val="auto"/>
          <w:spacing w:val="11"/>
          <w:w w:val="100"/>
          <w:kern w:val="21"/>
          <w:position w:val="0"/>
          <w:sz w:val="32"/>
          <w:szCs w:val="32"/>
          <w:u w:val="none"/>
          <w:vertAlign w:val="baseline"/>
          <w:lang w:val="en-US" w:eastAsia="zh-CN"/>
        </w:rPr>
        <w:t>）</w:t>
      </w:r>
      <w:r>
        <w:rPr>
          <w:rFonts w:hint="default" w:ascii="方正楷体_GBK" w:hAnsi="方正楷体_GBK" w:eastAsia="方正楷体_GBK" w:cs="方正楷体_GBK"/>
          <w:b w:val="0"/>
          <w:i w:val="0"/>
          <w:snapToGrid/>
          <w:color w:val="auto"/>
          <w:spacing w:val="11"/>
          <w:w w:val="100"/>
          <w:kern w:val="21"/>
          <w:position w:val="0"/>
          <w:sz w:val="32"/>
          <w:szCs w:val="32"/>
          <w:u w:val="none"/>
          <w:vertAlign w:val="baseline"/>
          <w:lang w:val="en-US" w:eastAsia="en-US"/>
        </w:rPr>
        <w:t>糖尿病足</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outlineLvl w:val="0"/>
        <w:rPr>
          <w:rFonts w:hint="eastAsia" w:ascii="方正楷体_GBK" w:hAnsi="方正楷体_GBK" w:eastAsia="方正楷体_GBK" w:cs="方正楷体_GBK"/>
          <w:b w:val="0"/>
          <w:i w:val="0"/>
          <w:snapToGrid/>
          <w:color w:val="auto"/>
          <w:spacing w:val="11"/>
          <w:w w:val="100"/>
          <w:kern w:val="21"/>
          <w:position w:val="0"/>
          <w:sz w:val="32"/>
          <w:szCs w:val="32"/>
          <w:u w:val="none"/>
          <w:vertAlign w:val="baseline"/>
          <w:lang w:val="en-US" w:eastAsia="zh-CN"/>
        </w:rPr>
      </w:pPr>
      <w:r>
        <w:rPr>
          <w:rFonts w:hint="eastAsia" w:ascii="方正楷体_GBK" w:hAnsi="方正楷体_GBK" w:eastAsia="方正楷体_GBK" w:cs="方正楷体_GBK"/>
          <w:b w:val="0"/>
          <w:i w:val="0"/>
          <w:snapToGrid/>
          <w:color w:val="auto"/>
          <w:spacing w:val="11"/>
          <w:w w:val="100"/>
          <w:kern w:val="21"/>
          <w:position w:val="0"/>
          <w:sz w:val="32"/>
          <w:szCs w:val="32"/>
          <w:u w:val="none"/>
          <w:vertAlign w:val="baseline"/>
          <w:lang w:val="en-US" w:eastAsia="zh-CN"/>
        </w:rPr>
        <w:t>【认定标准】</w:t>
      </w:r>
    </w:p>
    <w:p>
      <w:pPr>
        <w:pStyle w:val="9"/>
        <w:keepNext w:val="0"/>
        <w:keepLines w:val="0"/>
        <w:pageBreakBefore w:val="0"/>
        <w:widowControl w:val="0"/>
        <w:numPr>
          <w:ilvl w:val="0"/>
          <w:numId w:val="0"/>
        </w:numPr>
        <w:shd w:val="clear" w:color="auto" w:fill="auto"/>
        <w:tabs>
          <w:tab w:val="left" w:pos="1536"/>
        </w:tabs>
        <w:kinsoku/>
        <w:wordWrap/>
        <w:overflowPunct/>
        <w:topLinePunct w:val="0"/>
        <w:autoSpaceDE/>
        <w:autoSpaceDN/>
        <w:bidi w:val="0"/>
        <w:adjustRightInd/>
        <w:snapToGrid/>
        <w:spacing w:before="0" w:beforeLines="0" w:afterLines="0" w:line="560" w:lineRule="exact"/>
        <w:ind w:left="0" w:leftChars="0" w:right="0" w:rightChars="0" w:firstLine="684" w:firstLineChars="200"/>
        <w:jc w:val="left"/>
        <w:textAlignment w:val="auto"/>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pP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zh-CN" w:bidi="en-US"/>
        </w:rPr>
        <w:t>1.</w:t>
      </w: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t>有半年及以上糖尿病病史和用药记录；</w:t>
      </w:r>
    </w:p>
    <w:p>
      <w:pPr>
        <w:pStyle w:val="9"/>
        <w:keepNext w:val="0"/>
        <w:keepLines w:val="0"/>
        <w:pageBreakBefore w:val="0"/>
        <w:widowControl w:val="0"/>
        <w:numPr>
          <w:ilvl w:val="0"/>
          <w:numId w:val="0"/>
        </w:numPr>
        <w:shd w:val="clear" w:color="auto" w:fill="auto"/>
        <w:tabs>
          <w:tab w:val="left" w:pos="1536"/>
        </w:tabs>
        <w:kinsoku/>
        <w:wordWrap/>
        <w:overflowPunct/>
        <w:topLinePunct w:val="0"/>
        <w:autoSpaceDE/>
        <w:autoSpaceDN/>
        <w:bidi w:val="0"/>
        <w:adjustRightInd/>
        <w:snapToGrid/>
        <w:spacing w:before="0" w:beforeLines="0" w:afterLines="0" w:line="560" w:lineRule="exact"/>
        <w:ind w:left="0" w:leftChars="0" w:right="0" w:rightChars="0" w:firstLine="684" w:firstLineChars="200"/>
        <w:jc w:val="left"/>
        <w:textAlignment w:val="auto"/>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pP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zh-CN" w:bidi="en-US"/>
        </w:rPr>
        <w:t>2.</w:t>
      </w: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t>湿性坏疽：肢端动、静脉同时受阻，皮肤肿胀、溃烂、有脓性分泌物、疼痛；</w:t>
      </w:r>
    </w:p>
    <w:p>
      <w:pPr>
        <w:pStyle w:val="9"/>
        <w:keepNext w:val="0"/>
        <w:keepLines w:val="0"/>
        <w:pageBreakBefore w:val="0"/>
        <w:widowControl w:val="0"/>
        <w:numPr>
          <w:ilvl w:val="0"/>
          <w:numId w:val="0"/>
        </w:numPr>
        <w:shd w:val="clear" w:color="auto" w:fill="auto"/>
        <w:tabs>
          <w:tab w:val="left" w:pos="1536"/>
        </w:tabs>
        <w:kinsoku/>
        <w:wordWrap/>
        <w:overflowPunct/>
        <w:topLinePunct w:val="0"/>
        <w:autoSpaceDE/>
        <w:autoSpaceDN/>
        <w:bidi w:val="0"/>
        <w:adjustRightInd/>
        <w:snapToGrid/>
        <w:spacing w:before="0" w:beforeLines="0" w:afterLines="0" w:line="560" w:lineRule="exact"/>
        <w:ind w:left="0" w:leftChars="0" w:right="0" w:rightChars="0" w:firstLine="684" w:firstLineChars="200"/>
        <w:jc w:val="left"/>
        <w:textAlignment w:val="auto"/>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pP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zh-CN" w:bidi="en-US"/>
        </w:rPr>
        <w:t>3.</w:t>
      </w: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t>干性坏疽：肢端动脉及小动脉粥样硬化，血管腔狭窄或动脉血栓形成；</w:t>
      </w:r>
    </w:p>
    <w:p>
      <w:pPr>
        <w:pStyle w:val="9"/>
        <w:keepNext w:val="0"/>
        <w:keepLines w:val="0"/>
        <w:pageBreakBefore w:val="0"/>
        <w:widowControl w:val="0"/>
        <w:numPr>
          <w:ilvl w:val="0"/>
          <w:numId w:val="0"/>
        </w:numPr>
        <w:shd w:val="clear" w:color="auto" w:fill="auto"/>
        <w:tabs>
          <w:tab w:val="left" w:pos="1536"/>
        </w:tabs>
        <w:kinsoku/>
        <w:wordWrap/>
        <w:overflowPunct/>
        <w:topLinePunct w:val="0"/>
        <w:autoSpaceDE/>
        <w:autoSpaceDN/>
        <w:bidi w:val="0"/>
        <w:adjustRightInd/>
        <w:snapToGrid/>
        <w:spacing w:before="0" w:beforeLines="0" w:afterLines="0" w:line="560" w:lineRule="exact"/>
        <w:ind w:left="0" w:leftChars="0" w:right="0" w:rightChars="0" w:firstLine="684" w:firstLineChars="200"/>
        <w:jc w:val="left"/>
        <w:textAlignment w:val="auto"/>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pP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zh-CN" w:bidi="en-US"/>
        </w:rPr>
        <w:t>4.</w:t>
      </w: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t>混合型坏疽：同一足的不同部位呈现干性或湿性坏疽，坏疽面积较大。</w:t>
      </w:r>
    </w:p>
    <w:p>
      <w:pPr>
        <w:pStyle w:val="9"/>
        <w:keepNext w:val="0"/>
        <w:keepLines w:val="0"/>
        <w:pageBreakBefore w:val="0"/>
        <w:widowControl w:val="0"/>
        <w:numPr>
          <w:ilvl w:val="0"/>
          <w:numId w:val="0"/>
        </w:numPr>
        <w:shd w:val="clear" w:color="auto" w:fill="auto"/>
        <w:tabs>
          <w:tab w:val="left" w:pos="1536"/>
        </w:tabs>
        <w:kinsoku/>
        <w:wordWrap/>
        <w:overflowPunct/>
        <w:topLinePunct w:val="0"/>
        <w:autoSpaceDE/>
        <w:autoSpaceDN/>
        <w:bidi w:val="0"/>
        <w:adjustRightInd/>
        <w:snapToGrid/>
        <w:spacing w:before="0" w:beforeLines="0" w:afterLines="0" w:line="560" w:lineRule="exact"/>
        <w:ind w:left="0" w:leftChars="0" w:right="0" w:rightChars="0" w:firstLine="684" w:firstLineChars="200"/>
        <w:jc w:val="both"/>
        <w:textAlignment w:val="auto"/>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pP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t>同时具备以上第</w:t>
      </w: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zh-CN" w:bidi="en-US"/>
        </w:rPr>
        <w:t>1</w:t>
      </w: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t>条和第</w:t>
      </w: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zh-CN" w:bidi="en-US"/>
        </w:rPr>
        <w:t>2</w:t>
      </w: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t>-</w:t>
      </w: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zh-CN" w:bidi="en-US"/>
        </w:rPr>
        <w:t>4</w:t>
      </w: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t>条中任意一条的，</w:t>
      </w:r>
      <w:r>
        <w:rPr>
          <w:rFonts w:hint="eastAsia"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zh-CN" w:bidi="en-US"/>
        </w:rPr>
        <w:t>即</w:t>
      </w: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t>符合</w:t>
      </w:r>
      <w:r>
        <w:rPr>
          <w:rFonts w:hint="eastAsia"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zh-CN" w:bidi="en-US"/>
        </w:rPr>
        <w:t>认定</w:t>
      </w: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t>标准。</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0"/>
        <w:rPr>
          <w:rFonts w:hint="eastAsia" w:ascii="方正楷体_GBK" w:hAnsi="方正楷体_GBK" w:eastAsia="方正楷体_GBK" w:cs="方正楷体_GBK"/>
          <w:b w:val="0"/>
          <w:i w:val="0"/>
          <w:snapToGrid/>
          <w:color w:val="auto"/>
          <w:spacing w:val="0"/>
          <w:w w:val="100"/>
          <w:kern w:val="21"/>
          <w:position w:val="0"/>
          <w:sz w:val="32"/>
          <w:szCs w:val="32"/>
          <w:u w:val="none"/>
          <w:vertAlign w:val="baseline"/>
          <w:lang w:val="en-US" w:eastAsia="zh-CN"/>
        </w:rPr>
      </w:pPr>
      <w:r>
        <w:rPr>
          <w:rFonts w:hint="eastAsia" w:ascii="方正楷体_GBK" w:hAnsi="方正楷体_GBK" w:eastAsia="方正楷体_GBK" w:cs="方正楷体_GBK"/>
          <w:b w:val="0"/>
          <w:i w:val="0"/>
          <w:snapToGrid/>
          <w:color w:val="auto"/>
          <w:spacing w:val="0"/>
          <w:w w:val="100"/>
          <w:kern w:val="21"/>
          <w:position w:val="0"/>
          <w:sz w:val="32"/>
          <w:szCs w:val="32"/>
          <w:u w:val="none"/>
          <w:vertAlign w:val="baseline"/>
          <w:lang w:val="en-US" w:eastAsia="zh-CN"/>
        </w:rPr>
        <w:t>【认定资料】</w:t>
      </w:r>
    </w:p>
    <w:p>
      <w:pPr>
        <w:pStyle w:val="9"/>
        <w:keepNext w:val="0"/>
        <w:keepLines w:val="0"/>
        <w:pageBreakBefore w:val="0"/>
        <w:widowControl w:val="0"/>
        <w:numPr>
          <w:ilvl w:val="0"/>
          <w:numId w:val="0"/>
        </w:numPr>
        <w:shd w:val="clear" w:color="auto" w:fill="auto"/>
        <w:tabs>
          <w:tab w:val="left" w:pos="1536"/>
        </w:tabs>
        <w:kinsoku/>
        <w:wordWrap/>
        <w:overflowPunct/>
        <w:topLinePunct w:val="0"/>
        <w:autoSpaceDE/>
        <w:autoSpaceDN/>
        <w:bidi w:val="0"/>
        <w:adjustRightInd/>
        <w:snapToGrid/>
        <w:spacing w:before="0" w:beforeLines="0" w:afterLines="0" w:line="560" w:lineRule="exact"/>
        <w:ind w:left="0" w:leftChars="0" w:right="0" w:rightChars="0" w:firstLine="684" w:firstLineChars="200"/>
        <w:jc w:val="both"/>
        <w:textAlignment w:val="auto"/>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pP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zh-CN" w:bidi="en-US"/>
        </w:rPr>
        <w:t>1.</w:t>
      </w: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t>半年及以上糖尿病病史资料和用药记录；</w:t>
      </w:r>
    </w:p>
    <w:p>
      <w:pPr>
        <w:pStyle w:val="9"/>
        <w:keepNext w:val="0"/>
        <w:keepLines w:val="0"/>
        <w:pageBreakBefore w:val="0"/>
        <w:widowControl w:val="0"/>
        <w:numPr>
          <w:ilvl w:val="0"/>
          <w:numId w:val="0"/>
        </w:numPr>
        <w:shd w:val="clear" w:color="auto" w:fill="auto"/>
        <w:tabs>
          <w:tab w:val="left" w:pos="1536"/>
        </w:tabs>
        <w:kinsoku/>
        <w:wordWrap/>
        <w:overflowPunct/>
        <w:topLinePunct w:val="0"/>
        <w:autoSpaceDE/>
        <w:autoSpaceDN/>
        <w:bidi w:val="0"/>
        <w:adjustRightInd/>
        <w:snapToGrid/>
        <w:spacing w:before="0" w:beforeLines="0" w:afterLines="0" w:line="560" w:lineRule="exact"/>
        <w:ind w:left="0" w:leftChars="0" w:right="0" w:rightChars="0" w:firstLine="684" w:firstLineChars="200"/>
        <w:jc w:val="both"/>
        <w:textAlignment w:val="auto"/>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pP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zh-CN" w:bidi="en-US"/>
        </w:rPr>
        <w:t>2.</w:t>
      </w: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t>多普勒超声检查双下肢动脉、静脉血管报告单；</w:t>
      </w:r>
    </w:p>
    <w:p>
      <w:pPr>
        <w:pStyle w:val="9"/>
        <w:keepNext w:val="0"/>
        <w:keepLines w:val="0"/>
        <w:pageBreakBefore w:val="0"/>
        <w:widowControl w:val="0"/>
        <w:numPr>
          <w:ilvl w:val="0"/>
          <w:numId w:val="0"/>
        </w:numPr>
        <w:shd w:val="clear" w:color="auto" w:fill="auto"/>
        <w:tabs>
          <w:tab w:val="left" w:pos="1536"/>
        </w:tabs>
        <w:kinsoku/>
        <w:wordWrap/>
        <w:overflowPunct/>
        <w:topLinePunct w:val="0"/>
        <w:autoSpaceDE/>
        <w:autoSpaceDN/>
        <w:bidi w:val="0"/>
        <w:adjustRightInd/>
        <w:snapToGrid/>
        <w:spacing w:before="0" w:beforeLines="0" w:afterLines="0" w:line="560" w:lineRule="exact"/>
        <w:ind w:left="0" w:leftChars="0" w:right="0" w:rightChars="0" w:firstLine="684" w:firstLineChars="200"/>
        <w:jc w:val="both"/>
        <w:textAlignment w:val="auto"/>
        <w:rPr>
          <w:rFonts w:hint="default" w:ascii="Times New Roman" w:hAnsi="Times New Roman" w:eastAsia="方正仿宋_GBK" w:cs="Times New Roman"/>
          <w:b w:val="0"/>
          <w:color w:val="auto"/>
          <w:spacing w:val="0"/>
          <w:w w:val="100"/>
          <w:kern w:val="21"/>
          <w:position w:val="0"/>
          <w:sz w:val="32"/>
          <w:szCs w:val="32"/>
          <w:u w:val="none"/>
          <w:shd w:val="clear" w:color="auto" w:fill="auto"/>
          <w:vertAlign w:val="baseline"/>
          <w:lang w:val="en-US" w:eastAsia="en-US" w:bidi="en-US"/>
        </w:rPr>
      </w:pP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zh-CN" w:bidi="en-US"/>
        </w:rPr>
        <w:t>3.</w:t>
      </w: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t>破溃足行X光拍片检查报告单</w:t>
      </w:r>
      <w:r>
        <w:rPr>
          <w:rFonts w:hint="eastAsia"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zh-CN" w:bidi="en-US"/>
        </w:rPr>
        <w:t>、</w:t>
      </w:r>
      <w:r>
        <w:rPr>
          <w:rFonts w:hint="default" w:ascii="Times New Roman" w:hAnsi="Times New Roman" w:eastAsia="方正仿宋_GBK" w:cs="Times New Roman"/>
          <w:b w:val="0"/>
          <w:color w:val="auto"/>
          <w:spacing w:val="0"/>
          <w:kern w:val="21"/>
          <w:sz w:val="32"/>
          <w:szCs w:val="32"/>
          <w:u w:val="none"/>
          <w:vertAlign w:val="baseline"/>
          <w:lang w:val="en-US" w:eastAsia="zh-CN"/>
        </w:rPr>
        <w:t>CT或MRT检查报告单</w:t>
      </w:r>
      <w:r>
        <w:rPr>
          <w:rFonts w:hint="default" w:ascii="Times New Roman" w:hAnsi="Times New Roman" w:eastAsia="方正仿宋_GBK" w:cs="Times New Roman"/>
          <w:b w:val="0"/>
          <w:color w:val="auto"/>
          <w:spacing w:val="0"/>
          <w:w w:val="100"/>
          <w:kern w:val="21"/>
          <w:position w:val="0"/>
          <w:sz w:val="32"/>
          <w:szCs w:val="32"/>
          <w:u w:val="none"/>
          <w:shd w:val="clear" w:color="auto" w:fill="auto"/>
          <w:vertAlign w:val="baseline"/>
          <w:lang w:val="en-US" w:eastAsia="en-US" w:bidi="en-US"/>
        </w:rPr>
        <w:t>。</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outlineLvl w:val="0"/>
        <w:rPr>
          <w:rFonts w:hint="default" w:ascii="方正楷体_GBK" w:hAnsi="方正楷体_GBK" w:eastAsia="方正楷体_GBK" w:cs="方正楷体_GBK"/>
          <w:b w:val="0"/>
          <w:i w:val="0"/>
          <w:snapToGrid/>
          <w:color w:val="auto"/>
          <w:spacing w:val="11"/>
          <w:w w:val="100"/>
          <w:kern w:val="21"/>
          <w:position w:val="0"/>
          <w:sz w:val="32"/>
          <w:szCs w:val="32"/>
          <w:u w:val="none"/>
          <w:vertAlign w:val="baseline"/>
          <w:lang w:val="en-US" w:eastAsia="en-US"/>
        </w:rPr>
      </w:pPr>
      <w:r>
        <w:rPr>
          <w:rFonts w:hint="eastAsia" w:ascii="方正楷体_GBK" w:hAnsi="方正楷体_GBK" w:eastAsia="方正仿宋_GBK" w:cs="方正楷体_GBK"/>
          <w:b w:val="0"/>
          <w:i w:val="0"/>
          <w:snapToGrid/>
          <w:color w:val="auto"/>
          <w:spacing w:val="0"/>
          <w:w w:val="100"/>
          <w:kern w:val="21"/>
          <w:position w:val="0"/>
          <w:sz w:val="32"/>
          <w:szCs w:val="32"/>
          <w:u w:val="none"/>
          <w:vertAlign w:val="baseline"/>
          <w:lang w:val="en-US" w:eastAsia="zh-CN"/>
        </w:rPr>
        <w:t>（</w:t>
      </w:r>
      <w:r>
        <w:rPr>
          <w:rFonts w:hint="default" w:ascii="方正楷体_GBK" w:hAnsi="方正楷体_GBK" w:eastAsia="方正楷体_GBK" w:cs="方正楷体_GBK"/>
          <w:b w:val="0"/>
          <w:i w:val="0"/>
          <w:snapToGrid/>
          <w:color w:val="auto"/>
          <w:spacing w:val="11"/>
          <w:w w:val="100"/>
          <w:kern w:val="21"/>
          <w:position w:val="0"/>
          <w:sz w:val="32"/>
          <w:szCs w:val="32"/>
          <w:u w:val="none"/>
          <w:vertAlign w:val="baseline"/>
          <w:lang w:val="en-US" w:eastAsia="en-US"/>
        </w:rPr>
        <w:t>五</w:t>
      </w:r>
      <w:r>
        <w:rPr>
          <w:rFonts w:hint="eastAsia" w:ascii="方正楷体_GBK" w:hAnsi="方正楷体_GBK" w:eastAsia="方正楷体_GBK" w:cs="方正楷体_GBK"/>
          <w:b w:val="0"/>
          <w:i w:val="0"/>
          <w:snapToGrid/>
          <w:color w:val="auto"/>
          <w:spacing w:val="11"/>
          <w:w w:val="100"/>
          <w:kern w:val="21"/>
          <w:position w:val="0"/>
          <w:sz w:val="32"/>
          <w:szCs w:val="32"/>
          <w:u w:val="none"/>
          <w:vertAlign w:val="baseline"/>
          <w:lang w:val="en-US" w:eastAsia="zh-CN"/>
        </w:rPr>
        <w:t>）</w:t>
      </w:r>
      <w:r>
        <w:rPr>
          <w:rFonts w:hint="default" w:ascii="方正楷体_GBK" w:hAnsi="方正楷体_GBK" w:eastAsia="方正楷体_GBK" w:cs="方正楷体_GBK"/>
          <w:b w:val="0"/>
          <w:i w:val="0"/>
          <w:snapToGrid/>
          <w:color w:val="auto"/>
          <w:spacing w:val="11"/>
          <w:w w:val="100"/>
          <w:kern w:val="21"/>
          <w:position w:val="0"/>
          <w:sz w:val="32"/>
          <w:szCs w:val="32"/>
          <w:u w:val="none"/>
          <w:vertAlign w:val="baseline"/>
          <w:lang w:val="en-US" w:eastAsia="en-US"/>
        </w:rPr>
        <w:t>糖尿病骨关节并发症</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outlineLvl w:val="0"/>
        <w:rPr>
          <w:rFonts w:hint="eastAsia" w:ascii="方正楷体_GBK" w:hAnsi="方正楷体_GBK" w:eastAsia="方正楷体_GBK" w:cs="方正楷体_GBK"/>
          <w:b w:val="0"/>
          <w:i w:val="0"/>
          <w:snapToGrid/>
          <w:color w:val="auto"/>
          <w:spacing w:val="11"/>
          <w:w w:val="100"/>
          <w:kern w:val="21"/>
          <w:position w:val="0"/>
          <w:sz w:val="32"/>
          <w:szCs w:val="32"/>
          <w:u w:val="none"/>
          <w:vertAlign w:val="baseline"/>
          <w:lang w:val="en-US" w:eastAsia="zh-CN"/>
        </w:rPr>
      </w:pPr>
      <w:r>
        <w:rPr>
          <w:rFonts w:hint="eastAsia" w:ascii="方正楷体_GBK" w:hAnsi="方正楷体_GBK" w:eastAsia="方正楷体_GBK" w:cs="方正楷体_GBK"/>
          <w:b w:val="0"/>
          <w:i w:val="0"/>
          <w:snapToGrid/>
          <w:color w:val="auto"/>
          <w:spacing w:val="11"/>
          <w:w w:val="100"/>
          <w:kern w:val="21"/>
          <w:position w:val="0"/>
          <w:sz w:val="32"/>
          <w:szCs w:val="32"/>
          <w:u w:val="none"/>
          <w:vertAlign w:val="baseline"/>
          <w:lang w:val="en-US" w:eastAsia="zh-CN"/>
        </w:rPr>
        <w:t>【认定标准】</w:t>
      </w:r>
    </w:p>
    <w:p>
      <w:pPr>
        <w:pStyle w:val="9"/>
        <w:keepNext w:val="0"/>
        <w:keepLines w:val="0"/>
        <w:pageBreakBefore w:val="0"/>
        <w:widowControl w:val="0"/>
        <w:numPr>
          <w:ilvl w:val="0"/>
          <w:numId w:val="0"/>
        </w:numPr>
        <w:shd w:val="clear" w:color="auto" w:fill="auto"/>
        <w:tabs>
          <w:tab w:val="left" w:pos="1536"/>
        </w:tabs>
        <w:kinsoku/>
        <w:wordWrap/>
        <w:overflowPunct/>
        <w:topLinePunct w:val="0"/>
        <w:autoSpaceDE/>
        <w:autoSpaceDN/>
        <w:bidi w:val="0"/>
        <w:adjustRightInd/>
        <w:snapToGrid/>
        <w:spacing w:before="0" w:beforeLines="0" w:afterLines="0" w:line="560" w:lineRule="exact"/>
        <w:ind w:left="0" w:leftChars="0" w:right="0" w:rightChars="0" w:firstLine="684" w:firstLineChars="200"/>
        <w:jc w:val="left"/>
        <w:textAlignment w:val="auto"/>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pP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zh-CN" w:bidi="en-US"/>
        </w:rPr>
        <w:t>1.</w:t>
      </w: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t>有半年及以上糖尿病病史和用药记录；</w:t>
      </w:r>
    </w:p>
    <w:p>
      <w:pPr>
        <w:pStyle w:val="9"/>
        <w:keepNext w:val="0"/>
        <w:keepLines w:val="0"/>
        <w:pageBreakBefore w:val="0"/>
        <w:widowControl w:val="0"/>
        <w:numPr>
          <w:ilvl w:val="0"/>
          <w:numId w:val="0"/>
        </w:numPr>
        <w:shd w:val="clear" w:color="auto" w:fill="auto"/>
        <w:tabs>
          <w:tab w:val="left" w:pos="1536"/>
        </w:tabs>
        <w:kinsoku/>
        <w:wordWrap/>
        <w:overflowPunct/>
        <w:topLinePunct w:val="0"/>
        <w:autoSpaceDE/>
        <w:autoSpaceDN/>
        <w:bidi w:val="0"/>
        <w:adjustRightInd/>
        <w:snapToGrid/>
        <w:spacing w:before="0" w:beforeLines="0" w:afterLines="0" w:line="560" w:lineRule="exact"/>
        <w:ind w:left="0" w:leftChars="0" w:right="0" w:rightChars="0" w:firstLine="684" w:firstLineChars="200"/>
        <w:jc w:val="left"/>
        <w:textAlignment w:val="auto"/>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pP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zh-CN" w:bidi="en-US"/>
        </w:rPr>
        <w:t>2.</w:t>
      </w: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t>糖尿病患者发病多年，出现骨关节变形或疼痛，拍片发现骨关节有骨刺、骨质疏松改变，骨密度降低。</w:t>
      </w:r>
    </w:p>
    <w:p>
      <w:pPr>
        <w:pStyle w:val="9"/>
        <w:keepNext w:val="0"/>
        <w:keepLines w:val="0"/>
        <w:pageBreakBefore w:val="0"/>
        <w:widowControl w:val="0"/>
        <w:numPr>
          <w:ilvl w:val="0"/>
          <w:numId w:val="0"/>
        </w:numPr>
        <w:shd w:val="clear" w:color="auto" w:fill="auto"/>
        <w:tabs>
          <w:tab w:val="left" w:pos="1536"/>
        </w:tabs>
        <w:kinsoku/>
        <w:wordWrap/>
        <w:overflowPunct/>
        <w:topLinePunct w:val="0"/>
        <w:autoSpaceDE/>
        <w:autoSpaceDN/>
        <w:bidi w:val="0"/>
        <w:adjustRightInd/>
        <w:snapToGrid/>
        <w:spacing w:before="0" w:beforeLines="0" w:afterLines="0" w:line="560" w:lineRule="exact"/>
        <w:ind w:left="0" w:leftChars="0" w:right="0" w:rightChars="0" w:firstLine="684" w:firstLineChars="200"/>
        <w:jc w:val="left"/>
        <w:textAlignment w:val="auto"/>
        <w:rPr>
          <w:rFonts w:hint="default" w:ascii="Times New Roman" w:hAnsi="Times New Roman" w:eastAsia="方正仿宋_GBK" w:cs="Times New Roman"/>
          <w:b w:val="0"/>
          <w:color w:val="auto"/>
          <w:spacing w:val="11"/>
          <w:kern w:val="21"/>
          <w:sz w:val="32"/>
          <w:u w:val="none"/>
          <w:vertAlign w:val="baseline"/>
        </w:rPr>
      </w:pP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t>同时具备以上2条的，</w:t>
      </w:r>
      <w:r>
        <w:rPr>
          <w:rFonts w:hint="eastAsia"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zh-CN" w:bidi="en-US"/>
        </w:rPr>
        <w:t>即</w:t>
      </w: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t>符合</w:t>
      </w:r>
      <w:r>
        <w:rPr>
          <w:rFonts w:hint="eastAsia"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zh-CN" w:bidi="en-US"/>
        </w:rPr>
        <w:t>认定</w:t>
      </w: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t>标准。</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outlineLvl w:val="0"/>
        <w:rPr>
          <w:rFonts w:hint="eastAsia" w:ascii="方正楷体_GBK" w:hAnsi="方正楷体_GBK" w:eastAsia="方正楷体_GBK" w:cs="方正楷体_GBK"/>
          <w:b w:val="0"/>
          <w:i w:val="0"/>
          <w:snapToGrid/>
          <w:color w:val="auto"/>
          <w:spacing w:val="11"/>
          <w:w w:val="100"/>
          <w:kern w:val="21"/>
          <w:position w:val="0"/>
          <w:sz w:val="32"/>
          <w:szCs w:val="32"/>
          <w:u w:val="none"/>
          <w:vertAlign w:val="baseline"/>
          <w:lang w:val="en-US" w:eastAsia="zh-CN"/>
        </w:rPr>
      </w:pPr>
      <w:r>
        <w:rPr>
          <w:rFonts w:hint="eastAsia" w:ascii="方正楷体_GBK" w:hAnsi="方正楷体_GBK" w:eastAsia="方正楷体_GBK" w:cs="方正楷体_GBK"/>
          <w:b w:val="0"/>
          <w:i w:val="0"/>
          <w:snapToGrid/>
          <w:color w:val="auto"/>
          <w:spacing w:val="11"/>
          <w:w w:val="100"/>
          <w:kern w:val="21"/>
          <w:position w:val="0"/>
          <w:sz w:val="32"/>
          <w:szCs w:val="32"/>
          <w:u w:val="none"/>
          <w:vertAlign w:val="baseline"/>
          <w:lang w:val="en-US" w:eastAsia="zh-CN"/>
        </w:rPr>
        <w:t>【认定资料】</w:t>
      </w:r>
    </w:p>
    <w:p>
      <w:pPr>
        <w:pStyle w:val="9"/>
        <w:keepNext w:val="0"/>
        <w:keepLines w:val="0"/>
        <w:pageBreakBefore w:val="0"/>
        <w:widowControl w:val="0"/>
        <w:numPr>
          <w:ilvl w:val="0"/>
          <w:numId w:val="0"/>
        </w:numPr>
        <w:shd w:val="clear" w:color="auto" w:fill="auto"/>
        <w:tabs>
          <w:tab w:val="left" w:pos="1536"/>
        </w:tabs>
        <w:kinsoku/>
        <w:wordWrap/>
        <w:overflowPunct/>
        <w:topLinePunct w:val="0"/>
        <w:autoSpaceDE/>
        <w:autoSpaceDN/>
        <w:bidi w:val="0"/>
        <w:adjustRightInd/>
        <w:snapToGrid/>
        <w:spacing w:before="0" w:beforeLines="0" w:afterLines="0" w:line="560" w:lineRule="exact"/>
        <w:ind w:left="0" w:leftChars="0" w:right="0" w:rightChars="0" w:firstLine="684" w:firstLineChars="200"/>
        <w:jc w:val="left"/>
        <w:textAlignment w:val="auto"/>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pP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zh-CN" w:bidi="en-US"/>
        </w:rPr>
        <w:t>1.</w:t>
      </w: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t>半年及以上糖尿病病史资料和用药记录；</w:t>
      </w:r>
    </w:p>
    <w:p>
      <w:pPr>
        <w:pStyle w:val="9"/>
        <w:keepNext w:val="0"/>
        <w:keepLines w:val="0"/>
        <w:pageBreakBefore w:val="0"/>
        <w:widowControl w:val="0"/>
        <w:numPr>
          <w:ilvl w:val="0"/>
          <w:numId w:val="0"/>
        </w:numPr>
        <w:shd w:val="clear" w:color="auto" w:fill="auto"/>
        <w:tabs>
          <w:tab w:val="left" w:pos="1536"/>
        </w:tabs>
        <w:kinsoku/>
        <w:wordWrap/>
        <w:overflowPunct/>
        <w:topLinePunct w:val="0"/>
        <w:autoSpaceDE/>
        <w:autoSpaceDN/>
        <w:bidi w:val="0"/>
        <w:adjustRightInd/>
        <w:snapToGrid/>
        <w:spacing w:before="0" w:beforeLines="0" w:afterLines="0" w:line="560" w:lineRule="exact"/>
        <w:ind w:left="0" w:leftChars="0" w:right="0" w:rightChars="0" w:firstLine="684" w:firstLineChars="200"/>
        <w:jc w:val="left"/>
        <w:textAlignment w:val="auto"/>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pP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zh-CN" w:bidi="en-US"/>
        </w:rPr>
        <w:t>2.</w:t>
      </w: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t>病变部位拍片、骨密度检查报告单。</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outlineLvl w:val="0"/>
        <w:rPr>
          <w:rFonts w:hint="eastAsia" w:ascii="方正楷体_GBK" w:hAnsi="方正楷体_GBK" w:eastAsia="方正楷体_GBK" w:cs="方正楷体_GBK"/>
          <w:b w:val="0"/>
          <w:i w:val="0"/>
          <w:snapToGrid/>
          <w:color w:val="auto"/>
          <w:spacing w:val="11"/>
          <w:w w:val="100"/>
          <w:kern w:val="21"/>
          <w:position w:val="0"/>
          <w:sz w:val="32"/>
          <w:szCs w:val="32"/>
          <w:u w:val="none"/>
          <w:vertAlign w:val="baseline"/>
          <w:lang w:val="en-US" w:eastAsia="en-US"/>
        </w:rPr>
      </w:pPr>
      <w:r>
        <w:rPr>
          <w:rFonts w:hint="eastAsia" w:ascii="方正楷体_GBK" w:hAnsi="方正楷体_GBK" w:eastAsia="方正仿宋_GBK" w:cs="方正楷体_GBK"/>
          <w:b w:val="0"/>
          <w:i w:val="0"/>
          <w:snapToGrid/>
          <w:color w:val="auto"/>
          <w:spacing w:val="0"/>
          <w:w w:val="100"/>
          <w:kern w:val="21"/>
          <w:position w:val="0"/>
          <w:sz w:val="32"/>
          <w:szCs w:val="32"/>
          <w:u w:val="none"/>
          <w:vertAlign w:val="baseline"/>
          <w:lang w:val="en-US" w:eastAsia="zh-CN"/>
        </w:rPr>
        <w:t>（</w:t>
      </w:r>
      <w:r>
        <w:rPr>
          <w:rFonts w:hint="eastAsia" w:ascii="方正楷体_GBK" w:hAnsi="方正楷体_GBK" w:eastAsia="方正楷体_GBK" w:cs="方正楷体_GBK"/>
          <w:b w:val="0"/>
          <w:i w:val="0"/>
          <w:snapToGrid/>
          <w:color w:val="auto"/>
          <w:spacing w:val="11"/>
          <w:w w:val="100"/>
          <w:kern w:val="21"/>
          <w:position w:val="0"/>
          <w:sz w:val="32"/>
          <w:szCs w:val="32"/>
          <w:u w:val="none"/>
          <w:vertAlign w:val="baseline"/>
          <w:lang w:val="en-US" w:eastAsia="en-US"/>
        </w:rPr>
        <w:t>六</w:t>
      </w:r>
      <w:r>
        <w:rPr>
          <w:rFonts w:hint="eastAsia" w:ascii="方正楷体_GBK" w:hAnsi="方正楷体_GBK" w:eastAsia="方正楷体_GBK" w:cs="方正楷体_GBK"/>
          <w:b w:val="0"/>
          <w:i w:val="0"/>
          <w:snapToGrid/>
          <w:color w:val="auto"/>
          <w:spacing w:val="11"/>
          <w:w w:val="100"/>
          <w:kern w:val="21"/>
          <w:position w:val="0"/>
          <w:sz w:val="32"/>
          <w:szCs w:val="32"/>
          <w:u w:val="none"/>
          <w:vertAlign w:val="baseline"/>
          <w:lang w:val="en-US" w:eastAsia="zh-CN"/>
        </w:rPr>
        <w:t>）</w:t>
      </w:r>
      <w:r>
        <w:rPr>
          <w:rFonts w:hint="eastAsia" w:ascii="方正楷体_GBK" w:hAnsi="方正楷体_GBK" w:eastAsia="方正楷体_GBK" w:cs="方正楷体_GBK"/>
          <w:b w:val="0"/>
          <w:i w:val="0"/>
          <w:snapToGrid/>
          <w:color w:val="auto"/>
          <w:spacing w:val="11"/>
          <w:w w:val="100"/>
          <w:kern w:val="21"/>
          <w:position w:val="0"/>
          <w:sz w:val="32"/>
          <w:szCs w:val="32"/>
          <w:u w:val="none"/>
          <w:vertAlign w:val="baseline"/>
          <w:lang w:val="en-US" w:eastAsia="en-US"/>
        </w:rPr>
        <w:t>糖尿病肺结核</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outlineLvl w:val="0"/>
        <w:rPr>
          <w:rFonts w:hint="eastAsia" w:ascii="方正楷体_GBK" w:hAnsi="方正楷体_GBK" w:eastAsia="方正楷体_GBK" w:cs="方正楷体_GBK"/>
          <w:b w:val="0"/>
          <w:i w:val="0"/>
          <w:snapToGrid/>
          <w:color w:val="auto"/>
          <w:spacing w:val="11"/>
          <w:w w:val="100"/>
          <w:kern w:val="21"/>
          <w:position w:val="0"/>
          <w:sz w:val="32"/>
          <w:szCs w:val="32"/>
          <w:u w:val="none"/>
          <w:vertAlign w:val="baseline"/>
          <w:lang w:val="en-US" w:eastAsia="zh-CN"/>
        </w:rPr>
      </w:pPr>
      <w:r>
        <w:rPr>
          <w:rFonts w:hint="eastAsia" w:ascii="方正楷体_GBK" w:hAnsi="方正楷体_GBK" w:eastAsia="方正楷体_GBK" w:cs="方正楷体_GBK"/>
          <w:b w:val="0"/>
          <w:i w:val="0"/>
          <w:snapToGrid/>
          <w:color w:val="auto"/>
          <w:spacing w:val="11"/>
          <w:w w:val="100"/>
          <w:kern w:val="21"/>
          <w:position w:val="0"/>
          <w:sz w:val="32"/>
          <w:szCs w:val="32"/>
          <w:u w:val="none"/>
          <w:vertAlign w:val="baseline"/>
          <w:lang w:val="en-US" w:eastAsia="zh-CN"/>
        </w:rPr>
        <w:t>【认定标准】</w:t>
      </w:r>
    </w:p>
    <w:p>
      <w:pPr>
        <w:pStyle w:val="9"/>
        <w:keepNext w:val="0"/>
        <w:keepLines w:val="0"/>
        <w:pageBreakBefore w:val="0"/>
        <w:widowControl w:val="0"/>
        <w:numPr>
          <w:ilvl w:val="0"/>
          <w:numId w:val="0"/>
        </w:numPr>
        <w:shd w:val="clear" w:color="auto" w:fill="auto"/>
        <w:tabs>
          <w:tab w:val="left" w:pos="1536"/>
        </w:tabs>
        <w:kinsoku/>
        <w:wordWrap/>
        <w:overflowPunct/>
        <w:topLinePunct w:val="0"/>
        <w:autoSpaceDE/>
        <w:autoSpaceDN/>
        <w:bidi w:val="0"/>
        <w:adjustRightInd/>
        <w:snapToGrid/>
        <w:spacing w:before="0" w:beforeLines="0" w:afterLines="0" w:line="560" w:lineRule="exact"/>
        <w:ind w:left="0" w:leftChars="0" w:right="0" w:rightChars="0" w:firstLine="684" w:firstLineChars="200"/>
        <w:jc w:val="left"/>
        <w:textAlignment w:val="auto"/>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pP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zh-CN" w:bidi="en-US"/>
        </w:rPr>
        <w:t>1.</w:t>
      </w: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t>有半年及以上糖尿病病史和用药记录；</w:t>
      </w:r>
    </w:p>
    <w:p>
      <w:pPr>
        <w:pStyle w:val="9"/>
        <w:keepNext w:val="0"/>
        <w:keepLines w:val="0"/>
        <w:pageBreakBefore w:val="0"/>
        <w:widowControl w:val="0"/>
        <w:numPr>
          <w:ilvl w:val="0"/>
          <w:numId w:val="0"/>
        </w:numPr>
        <w:shd w:val="clear" w:color="auto" w:fill="auto"/>
        <w:tabs>
          <w:tab w:val="left" w:pos="1536"/>
        </w:tabs>
        <w:kinsoku/>
        <w:wordWrap/>
        <w:overflowPunct/>
        <w:topLinePunct w:val="0"/>
        <w:autoSpaceDE/>
        <w:autoSpaceDN/>
        <w:bidi w:val="0"/>
        <w:adjustRightInd/>
        <w:snapToGrid/>
        <w:spacing w:before="0" w:beforeLines="0" w:afterLines="0" w:line="560" w:lineRule="exact"/>
        <w:ind w:left="0" w:leftChars="0" w:right="0" w:rightChars="0" w:firstLine="684" w:firstLineChars="200"/>
        <w:jc w:val="left"/>
        <w:textAlignment w:val="auto"/>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pP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zh-CN" w:bidi="en-US"/>
        </w:rPr>
        <w:t>2.</w:t>
      </w: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t>糖尿病患者合并结核中毒症状，伴有咳嗽、咳痰、咯血等症状，血沉快、结核菌素实验阳性、胸片示有活动性结核病灶。</w:t>
      </w:r>
    </w:p>
    <w:p>
      <w:pPr>
        <w:pStyle w:val="9"/>
        <w:keepNext w:val="0"/>
        <w:keepLines w:val="0"/>
        <w:pageBreakBefore w:val="0"/>
        <w:widowControl w:val="0"/>
        <w:numPr>
          <w:ilvl w:val="0"/>
          <w:numId w:val="0"/>
        </w:numPr>
        <w:shd w:val="clear" w:color="auto" w:fill="auto"/>
        <w:tabs>
          <w:tab w:val="left" w:pos="1536"/>
        </w:tabs>
        <w:kinsoku/>
        <w:wordWrap/>
        <w:overflowPunct/>
        <w:topLinePunct w:val="0"/>
        <w:autoSpaceDE/>
        <w:autoSpaceDN/>
        <w:bidi w:val="0"/>
        <w:adjustRightInd/>
        <w:snapToGrid/>
        <w:spacing w:before="0" w:beforeLines="0" w:afterLines="0" w:line="560" w:lineRule="exact"/>
        <w:ind w:left="0" w:leftChars="0" w:right="0" w:rightChars="0" w:firstLine="684" w:firstLineChars="200"/>
        <w:jc w:val="left"/>
        <w:textAlignment w:val="auto"/>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pP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t>同时具备以上2条的，</w:t>
      </w:r>
      <w:r>
        <w:rPr>
          <w:rFonts w:hint="eastAsia"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zh-CN" w:bidi="en-US"/>
        </w:rPr>
        <w:t>即</w:t>
      </w: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t>符合</w:t>
      </w:r>
      <w:r>
        <w:rPr>
          <w:rFonts w:hint="eastAsia"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zh-CN" w:bidi="en-US"/>
        </w:rPr>
        <w:t>认定</w:t>
      </w: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t>标准。</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outlineLvl w:val="0"/>
        <w:rPr>
          <w:rFonts w:hint="eastAsia" w:ascii="方正楷体_GBK" w:hAnsi="方正楷体_GBK" w:eastAsia="方正楷体_GBK" w:cs="方正楷体_GBK"/>
          <w:b w:val="0"/>
          <w:i w:val="0"/>
          <w:snapToGrid/>
          <w:color w:val="auto"/>
          <w:spacing w:val="11"/>
          <w:w w:val="100"/>
          <w:kern w:val="21"/>
          <w:position w:val="0"/>
          <w:sz w:val="32"/>
          <w:szCs w:val="32"/>
          <w:u w:val="none"/>
          <w:vertAlign w:val="baseline"/>
          <w:lang w:val="en-US" w:eastAsia="zh-CN"/>
        </w:rPr>
      </w:pPr>
      <w:r>
        <w:rPr>
          <w:rFonts w:hint="eastAsia" w:ascii="方正楷体_GBK" w:hAnsi="方正楷体_GBK" w:eastAsia="方正楷体_GBK" w:cs="方正楷体_GBK"/>
          <w:b w:val="0"/>
          <w:i w:val="0"/>
          <w:snapToGrid/>
          <w:color w:val="auto"/>
          <w:spacing w:val="11"/>
          <w:w w:val="100"/>
          <w:kern w:val="21"/>
          <w:position w:val="0"/>
          <w:sz w:val="32"/>
          <w:szCs w:val="32"/>
          <w:u w:val="none"/>
          <w:vertAlign w:val="baseline"/>
          <w:lang w:val="en-US" w:eastAsia="zh-CN"/>
        </w:rPr>
        <w:t>【认定资料】</w:t>
      </w:r>
    </w:p>
    <w:p>
      <w:pPr>
        <w:pStyle w:val="9"/>
        <w:keepNext w:val="0"/>
        <w:keepLines w:val="0"/>
        <w:pageBreakBefore w:val="0"/>
        <w:widowControl w:val="0"/>
        <w:numPr>
          <w:ilvl w:val="0"/>
          <w:numId w:val="0"/>
        </w:numPr>
        <w:shd w:val="clear" w:color="auto" w:fill="auto"/>
        <w:tabs>
          <w:tab w:val="left" w:pos="1536"/>
        </w:tabs>
        <w:kinsoku/>
        <w:wordWrap/>
        <w:overflowPunct/>
        <w:topLinePunct w:val="0"/>
        <w:autoSpaceDE/>
        <w:autoSpaceDN/>
        <w:bidi w:val="0"/>
        <w:adjustRightInd/>
        <w:snapToGrid/>
        <w:spacing w:before="0" w:beforeLines="0" w:afterLines="0" w:line="560" w:lineRule="exact"/>
        <w:ind w:left="0" w:leftChars="0" w:right="0" w:rightChars="0" w:firstLine="684" w:firstLineChars="200"/>
        <w:jc w:val="left"/>
        <w:textAlignment w:val="auto"/>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pP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zh-CN" w:bidi="en-US"/>
        </w:rPr>
        <w:t>1.</w:t>
      </w: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t>半年及以上糖尿病病史资料和用药记录；</w:t>
      </w:r>
    </w:p>
    <w:p>
      <w:pPr>
        <w:pStyle w:val="9"/>
        <w:keepNext w:val="0"/>
        <w:keepLines w:val="0"/>
        <w:pageBreakBefore w:val="0"/>
        <w:widowControl w:val="0"/>
        <w:numPr>
          <w:ilvl w:val="0"/>
          <w:numId w:val="0"/>
        </w:numPr>
        <w:shd w:val="clear" w:color="auto" w:fill="auto"/>
        <w:tabs>
          <w:tab w:val="left" w:pos="1536"/>
        </w:tabs>
        <w:kinsoku/>
        <w:wordWrap/>
        <w:overflowPunct/>
        <w:topLinePunct w:val="0"/>
        <w:autoSpaceDE/>
        <w:autoSpaceDN/>
        <w:bidi w:val="0"/>
        <w:adjustRightInd/>
        <w:snapToGrid/>
        <w:spacing w:before="0" w:beforeLines="0" w:afterLines="0" w:line="560" w:lineRule="exact"/>
        <w:ind w:left="0" w:leftChars="0" w:right="0" w:rightChars="0" w:firstLine="684" w:firstLineChars="200"/>
        <w:jc w:val="left"/>
        <w:textAlignment w:val="auto"/>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zh-CN" w:bidi="en-US"/>
        </w:rPr>
      </w:pP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zh-CN" w:bidi="en-US"/>
        </w:rPr>
        <w:t>2.</w:t>
      </w: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t>胸片、血沉、结核菌素实验检查报告单。</w:t>
      </w:r>
    </w:p>
    <w:p>
      <w:pPr>
        <w:pStyle w:val="9"/>
        <w:keepNext w:val="0"/>
        <w:keepLines w:val="0"/>
        <w:pageBreakBefore w:val="0"/>
        <w:widowControl w:val="0"/>
        <w:numPr>
          <w:ilvl w:val="0"/>
          <w:numId w:val="0"/>
        </w:numPr>
        <w:shd w:val="clear" w:color="auto" w:fill="auto"/>
        <w:tabs>
          <w:tab w:val="left" w:pos="1536"/>
        </w:tabs>
        <w:kinsoku/>
        <w:wordWrap/>
        <w:overflowPunct/>
        <w:topLinePunct w:val="0"/>
        <w:autoSpaceDE/>
        <w:autoSpaceDN/>
        <w:bidi w:val="0"/>
        <w:adjustRightInd/>
        <w:snapToGrid/>
        <w:spacing w:before="0" w:line="300" w:lineRule="exact"/>
        <w:ind w:left="0" w:leftChars="0" w:right="0" w:rightChars="0" w:firstLine="0" w:firstLineChars="0"/>
        <w:jc w:val="left"/>
        <w:textAlignment w:val="auto"/>
        <w:outlineLvl w:val="9"/>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zh-CN" w:bidi="en-US"/>
        </w:rPr>
      </w:pP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pPr>
      <w:r>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t>十五、甲状腺功能异常</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0"/>
        <w:rPr>
          <w:rFonts w:hint="eastAsia" w:ascii="方正楷体_GBK" w:hAnsi="方正楷体_GBK" w:eastAsia="方正楷体_GBK" w:cs="方正楷体_GBK"/>
          <w:b w:val="0"/>
          <w:i w:val="0"/>
          <w:snapToGrid/>
          <w:color w:val="auto"/>
          <w:spacing w:val="11"/>
          <w:w w:val="100"/>
          <w:kern w:val="21"/>
          <w:position w:val="0"/>
          <w:sz w:val="32"/>
          <w:szCs w:val="32"/>
          <w:u w:val="none"/>
          <w:vertAlign w:val="baseline"/>
          <w:lang w:val="en-US" w:eastAsia="zh-CN"/>
        </w:rPr>
      </w:pPr>
      <w:r>
        <w:rPr>
          <w:rFonts w:hint="eastAsia" w:ascii="方正楷体_GBK" w:hAnsi="方正楷体_GBK" w:eastAsia="方正仿宋_GBK" w:cs="方正楷体_GBK"/>
          <w:b w:val="0"/>
          <w:i w:val="0"/>
          <w:snapToGrid/>
          <w:color w:val="auto"/>
          <w:spacing w:val="0"/>
          <w:w w:val="100"/>
          <w:kern w:val="21"/>
          <w:position w:val="0"/>
          <w:sz w:val="32"/>
          <w:szCs w:val="32"/>
          <w:u w:val="none"/>
          <w:vertAlign w:val="baseline"/>
          <w:lang w:val="en-US" w:eastAsia="zh-CN"/>
        </w:rPr>
        <w:t>（</w:t>
      </w:r>
      <w:r>
        <w:rPr>
          <w:rFonts w:hint="eastAsia" w:ascii="方正楷体_GBK" w:hAnsi="方正楷体_GBK" w:eastAsia="方正楷体_GBK" w:cs="方正楷体_GBK"/>
          <w:b w:val="0"/>
          <w:i w:val="0"/>
          <w:snapToGrid/>
          <w:color w:val="auto"/>
          <w:spacing w:val="11"/>
          <w:w w:val="100"/>
          <w:kern w:val="21"/>
          <w:position w:val="0"/>
          <w:sz w:val="32"/>
          <w:szCs w:val="32"/>
          <w:u w:val="none"/>
          <w:vertAlign w:val="baseline"/>
          <w:lang w:val="en-US" w:eastAsia="zh-CN"/>
        </w:rPr>
        <w:t>一）甲状腺功能减退症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4" w:firstLineChars="200"/>
        <w:jc w:val="both"/>
        <w:textAlignment w:val="auto"/>
        <w:outlineLvl w:val="0"/>
        <w:rPr>
          <w:rFonts w:hint="eastAsia" w:ascii="方正楷体_GBK" w:hAnsi="方正楷体_GBK" w:eastAsia="方正楷体_GBK" w:cs="方正楷体_GBK"/>
          <w:b w:val="0"/>
          <w:i w:val="0"/>
          <w:snapToGrid/>
          <w:color w:val="auto"/>
          <w:spacing w:val="11"/>
          <w:w w:val="100"/>
          <w:kern w:val="21"/>
          <w:position w:val="0"/>
          <w:sz w:val="32"/>
          <w:szCs w:val="32"/>
          <w:u w:val="none"/>
          <w:vertAlign w:val="baseline"/>
          <w:lang w:val="en-US" w:eastAsia="zh-CN"/>
        </w:rPr>
      </w:pPr>
      <w:r>
        <w:rPr>
          <w:rFonts w:hint="eastAsia" w:ascii="方正楷体_GBK" w:hAnsi="方正楷体_GBK" w:eastAsia="方正楷体_GBK" w:cs="方正楷体_GBK"/>
          <w:b w:val="0"/>
          <w:i w:val="0"/>
          <w:snapToGrid/>
          <w:color w:val="auto"/>
          <w:spacing w:val="11"/>
          <w:w w:val="100"/>
          <w:kern w:val="21"/>
          <w:position w:val="0"/>
          <w:sz w:val="32"/>
          <w:szCs w:val="32"/>
          <w:u w:val="none"/>
          <w:vertAlign w:val="baseline"/>
          <w:lang w:val="en-US" w:eastAsia="zh-CN"/>
        </w:rPr>
        <w:t>【认定标准】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84" w:firstLineChars="200"/>
        <w:jc w:val="both"/>
        <w:textAlignment w:val="auto"/>
        <w:outlineLvl w:val="9"/>
        <w:rPr>
          <w:rFonts w:hint="default" w:ascii="Times New Roman" w:hAnsi="Times New Roman" w:eastAsia="方正仿宋_GBK" w:cs="Times New Roman"/>
          <w:b w:val="0"/>
          <w:color w:val="auto"/>
          <w:spacing w:val="11"/>
          <w:kern w:val="21"/>
          <w:sz w:val="32"/>
          <w:szCs w:val="32"/>
          <w:u w:val="none"/>
          <w:vertAlign w:val="baseline"/>
        </w:rPr>
      </w:pPr>
      <w:r>
        <w:rPr>
          <w:rFonts w:hint="eastAsia" w:ascii="Times New Roman" w:hAnsi="Times New Roman" w:eastAsia="方正仿宋_GBK" w:cs="Times New Roman"/>
          <w:b w:val="0"/>
          <w:color w:val="auto"/>
          <w:spacing w:val="11"/>
          <w:kern w:val="21"/>
          <w:sz w:val="32"/>
          <w:szCs w:val="32"/>
          <w:u w:val="none"/>
          <w:vertAlign w:val="baseline"/>
          <w:lang w:val="en-US" w:eastAsia="zh-CN"/>
        </w:rPr>
        <w:t>1.</w:t>
      </w:r>
      <w:r>
        <w:rPr>
          <w:rFonts w:hint="default" w:ascii="Times New Roman" w:hAnsi="Times New Roman" w:eastAsia="方正仿宋_GBK" w:cs="Times New Roman"/>
          <w:b w:val="0"/>
          <w:color w:val="auto"/>
          <w:spacing w:val="11"/>
          <w:kern w:val="21"/>
          <w:sz w:val="32"/>
          <w:szCs w:val="32"/>
          <w:u w:val="none"/>
          <w:vertAlign w:val="baseline"/>
        </w:rPr>
        <w:t>有</w:t>
      </w:r>
      <w:r>
        <w:rPr>
          <w:rFonts w:hint="eastAsia" w:ascii="Times New Roman" w:hAnsi="Times New Roman" w:eastAsia="方正仿宋_GBK" w:cs="Times New Roman"/>
          <w:b w:val="0"/>
          <w:color w:val="auto"/>
          <w:spacing w:val="11"/>
          <w:kern w:val="21"/>
          <w:sz w:val="32"/>
          <w:szCs w:val="32"/>
          <w:u w:val="none"/>
          <w:vertAlign w:val="baseline"/>
          <w:lang w:eastAsia="zh-CN"/>
        </w:rPr>
        <w:t>三个月</w:t>
      </w:r>
      <w:r>
        <w:rPr>
          <w:rFonts w:hint="default" w:ascii="Times New Roman" w:hAnsi="Times New Roman" w:eastAsia="方正仿宋_GBK" w:cs="Times New Roman"/>
          <w:b w:val="0"/>
          <w:color w:val="auto"/>
          <w:spacing w:val="11"/>
          <w:kern w:val="21"/>
          <w:sz w:val="32"/>
          <w:szCs w:val="32"/>
          <w:u w:val="none"/>
          <w:vertAlign w:val="baseline"/>
        </w:rPr>
        <w:t>及以上病史；</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4" w:firstLineChars="200"/>
        <w:jc w:val="both"/>
        <w:textAlignment w:val="auto"/>
        <w:outlineLvl w:val="9"/>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2.甲状腺功能检查：血清T3、T4、FT3、FT4减低；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4" w:firstLineChars="200"/>
        <w:jc w:val="both"/>
        <w:textAlignment w:val="auto"/>
        <w:outlineLvl w:val="9"/>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3.促甲状腺激素TSH升高或正常或下降，并排除一过性甲减</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亚甲炎</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和肾功能不全者；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4" w:firstLineChars="200"/>
        <w:jc w:val="both"/>
        <w:textAlignment w:val="auto"/>
        <w:outlineLvl w:val="9"/>
        <w:rPr>
          <w:rFonts w:hint="default" w:ascii="Times New Roman" w:hAnsi="Times New Roman" w:eastAsia="方正仿宋_GBK" w:cs="Times New Roman"/>
          <w:b w:val="0"/>
          <w:color w:val="auto"/>
          <w:spacing w:val="0"/>
          <w:kern w:val="21"/>
          <w:sz w:val="32"/>
          <w:szCs w:val="32"/>
          <w:u w:val="none"/>
          <w:vertAlign w:val="baseline"/>
        </w:rPr>
      </w:pPr>
      <w:r>
        <w:rPr>
          <w:rFonts w:hint="eastAsia" w:ascii="Times New Roman" w:hAnsi="Times New Roman" w:eastAsia="方正仿宋_GBK" w:cs="Times New Roman"/>
          <w:b w:val="0"/>
          <w:color w:val="auto"/>
          <w:spacing w:val="11"/>
          <w:kern w:val="21"/>
          <w:sz w:val="32"/>
          <w:szCs w:val="32"/>
          <w:u w:val="none"/>
          <w:vertAlign w:val="baseline"/>
          <w:lang w:val="en-US" w:eastAsia="zh-CN"/>
        </w:rPr>
        <w:t>4</w:t>
      </w:r>
      <w:r>
        <w:rPr>
          <w:rFonts w:hint="default" w:ascii="Times New Roman" w:hAnsi="Times New Roman" w:eastAsia="方正仿宋_GBK" w:cs="Times New Roman"/>
          <w:b w:val="0"/>
          <w:color w:val="auto"/>
          <w:spacing w:val="11"/>
          <w:kern w:val="21"/>
          <w:sz w:val="32"/>
          <w:szCs w:val="32"/>
          <w:u w:val="none"/>
          <w:vertAlign w:val="baseline"/>
        </w:rPr>
        <w:t>.甲状</w:t>
      </w:r>
      <w:r>
        <w:rPr>
          <w:rFonts w:hint="default" w:ascii="Times New Roman" w:hAnsi="Times New Roman" w:eastAsia="方正仿宋_GBK" w:cs="Times New Roman"/>
          <w:b w:val="0"/>
          <w:color w:val="auto"/>
          <w:spacing w:val="0"/>
          <w:kern w:val="21"/>
          <w:sz w:val="32"/>
          <w:szCs w:val="32"/>
          <w:u w:val="none"/>
          <w:vertAlign w:val="baseline"/>
        </w:rPr>
        <w:t>腺术后，滴注外源性PTH后尿酸与cAMP显著增加。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84" w:firstLineChars="200"/>
        <w:jc w:val="both"/>
        <w:textAlignment w:val="auto"/>
        <w:outlineLvl w:val="9"/>
        <w:rPr>
          <w:rFonts w:hint="default" w:ascii="Times New Roman" w:hAnsi="Times New Roman" w:eastAsia="方正仿宋_GBK" w:cs="Times New Roman"/>
          <w:b w:val="0"/>
          <w:color w:val="auto"/>
          <w:spacing w:val="0"/>
          <w:kern w:val="21"/>
          <w:sz w:val="32"/>
          <w:u w:val="none"/>
          <w:vertAlign w:val="baseline"/>
          <w:lang w:val="en-US" w:eastAsia="zh-CN"/>
        </w:rPr>
      </w:pPr>
      <w:r>
        <w:rPr>
          <w:rFonts w:hint="default" w:ascii="Times New Roman" w:hAnsi="Times New Roman" w:eastAsia="方正仿宋_GBK" w:cs="Times New Roman"/>
          <w:b w:val="0"/>
          <w:color w:val="auto"/>
          <w:spacing w:val="11"/>
          <w:kern w:val="21"/>
          <w:sz w:val="32"/>
          <w:szCs w:val="32"/>
          <w:u w:val="none"/>
          <w:vertAlign w:val="baseline"/>
        </w:rPr>
        <w:t>同时具备以上第1-3条或具备第</w:t>
      </w:r>
      <w:r>
        <w:rPr>
          <w:rFonts w:hint="default" w:ascii="Times New Roman" w:hAnsi="Times New Roman" w:eastAsia="方正仿宋_GBK" w:cs="Times New Roman"/>
          <w:b w:val="0"/>
          <w:color w:val="auto"/>
          <w:spacing w:val="11"/>
          <w:kern w:val="21"/>
          <w:sz w:val="32"/>
          <w:szCs w:val="32"/>
          <w:u w:val="none"/>
          <w:vertAlign w:val="baseline"/>
          <w:lang w:val="en-US" w:eastAsia="zh-CN"/>
        </w:rPr>
        <w:t>4</w:t>
      </w:r>
      <w:r>
        <w:rPr>
          <w:rFonts w:hint="default" w:ascii="Times New Roman" w:hAnsi="Times New Roman" w:eastAsia="方正仿宋_GBK" w:cs="Times New Roman"/>
          <w:b w:val="0"/>
          <w:color w:val="auto"/>
          <w:spacing w:val="0"/>
          <w:kern w:val="21"/>
          <w:sz w:val="32"/>
          <w:szCs w:val="32"/>
          <w:u w:val="none"/>
          <w:vertAlign w:val="baseline"/>
        </w:rPr>
        <w:t>条的，</w:t>
      </w:r>
      <w:r>
        <w:rPr>
          <w:rFonts w:hint="eastAsia" w:ascii="Times New Roman" w:hAnsi="Times New Roman" w:eastAsia="方正仿宋_GBK" w:cs="Times New Roman"/>
          <w:b w:val="0"/>
          <w:color w:val="auto"/>
          <w:spacing w:val="0"/>
          <w:kern w:val="21"/>
          <w:sz w:val="32"/>
          <w:szCs w:val="32"/>
          <w:u w:val="none"/>
          <w:vertAlign w:val="baseline"/>
          <w:lang w:eastAsia="zh-CN"/>
        </w:rPr>
        <w:t>即</w:t>
      </w:r>
      <w:r>
        <w:rPr>
          <w:rFonts w:hint="default" w:ascii="Times New Roman" w:hAnsi="Times New Roman" w:eastAsia="方正仿宋_GBK" w:cs="Times New Roman"/>
          <w:b w:val="0"/>
          <w:color w:val="auto"/>
          <w:spacing w:val="0"/>
          <w:kern w:val="21"/>
          <w:sz w:val="32"/>
          <w:szCs w:val="32"/>
          <w:u w:val="none"/>
          <w:vertAlign w:val="baseline"/>
        </w:rPr>
        <w:t>符合</w:t>
      </w:r>
      <w:r>
        <w:rPr>
          <w:rFonts w:hint="eastAsia" w:ascii="Times New Roman" w:hAnsi="Times New Roman" w:eastAsia="方正仿宋_GBK" w:cs="Times New Roman"/>
          <w:b w:val="0"/>
          <w:color w:val="auto"/>
          <w:spacing w:val="0"/>
          <w:kern w:val="21"/>
          <w:sz w:val="32"/>
          <w:szCs w:val="32"/>
          <w:u w:val="none"/>
          <w:vertAlign w:val="baseline"/>
          <w:lang w:eastAsia="zh-CN"/>
        </w:rPr>
        <w:t>认定</w:t>
      </w:r>
      <w:r>
        <w:rPr>
          <w:rFonts w:hint="default" w:ascii="Times New Roman" w:hAnsi="Times New Roman" w:eastAsia="方正仿宋_GBK" w:cs="Times New Roman"/>
          <w:b w:val="0"/>
          <w:color w:val="auto"/>
          <w:spacing w:val="0"/>
          <w:kern w:val="21"/>
          <w:sz w:val="32"/>
          <w:szCs w:val="32"/>
          <w:u w:val="none"/>
          <w:vertAlign w:val="baseline"/>
        </w:rPr>
        <w:t>标准。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4" w:firstLineChars="200"/>
        <w:jc w:val="both"/>
        <w:textAlignment w:val="auto"/>
        <w:outlineLvl w:val="0"/>
        <w:rPr>
          <w:rFonts w:hint="eastAsia" w:ascii="方正楷体_GBK" w:hAnsi="方正楷体_GBK" w:eastAsia="方正楷体_GBK" w:cs="方正楷体_GBK"/>
          <w:b w:val="0"/>
          <w:i w:val="0"/>
          <w:snapToGrid/>
          <w:color w:val="auto"/>
          <w:spacing w:val="11"/>
          <w:w w:val="100"/>
          <w:kern w:val="21"/>
          <w:position w:val="0"/>
          <w:sz w:val="32"/>
          <w:szCs w:val="32"/>
          <w:u w:val="none"/>
          <w:vertAlign w:val="baseline"/>
          <w:lang w:val="en-US" w:eastAsia="zh-CN"/>
        </w:rPr>
      </w:pPr>
      <w:r>
        <w:rPr>
          <w:rFonts w:hint="eastAsia" w:ascii="方正楷体_GBK" w:hAnsi="方正楷体_GBK" w:eastAsia="方正楷体_GBK" w:cs="方正楷体_GBK"/>
          <w:b w:val="0"/>
          <w:i w:val="0"/>
          <w:snapToGrid/>
          <w:color w:val="auto"/>
          <w:spacing w:val="11"/>
          <w:w w:val="100"/>
          <w:kern w:val="21"/>
          <w:position w:val="0"/>
          <w:sz w:val="32"/>
          <w:szCs w:val="32"/>
          <w:u w:val="none"/>
          <w:vertAlign w:val="baseline"/>
          <w:lang w:val="en-US" w:eastAsia="zh-CN"/>
        </w:rPr>
        <w:t>【认定资料】</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1.</w:t>
      </w:r>
      <w:r>
        <w:rPr>
          <w:rFonts w:hint="eastAsia" w:ascii="Times New Roman" w:hAnsi="Times New Roman" w:eastAsia="方正仿宋_GBK" w:cs="Times New Roman"/>
          <w:b w:val="0"/>
          <w:color w:val="auto"/>
          <w:spacing w:val="11"/>
          <w:kern w:val="21"/>
          <w:sz w:val="32"/>
          <w:szCs w:val="32"/>
          <w:u w:val="none"/>
          <w:vertAlign w:val="baseline"/>
          <w:lang w:val="en-US" w:eastAsia="zh-CN"/>
        </w:rPr>
        <w:t>近半年</w:t>
      </w:r>
      <w:r>
        <w:rPr>
          <w:rFonts w:hint="default" w:ascii="Times New Roman" w:hAnsi="Times New Roman" w:eastAsia="方正仿宋_GBK" w:cs="Times New Roman"/>
          <w:b w:val="0"/>
          <w:color w:val="auto"/>
          <w:spacing w:val="11"/>
          <w:kern w:val="21"/>
          <w:sz w:val="32"/>
          <w:szCs w:val="32"/>
          <w:u w:val="none"/>
          <w:vertAlign w:val="baseline"/>
        </w:rPr>
        <w:t>病史资料</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eastAsia="zh-CN"/>
        </w:rPr>
        <w:t>甲状腺癌术后无须提供甲状腺功能减退病史</w:t>
      </w:r>
      <w:r>
        <w:rPr>
          <w:rFonts w:hint="eastAsia" w:ascii="Times New Roman" w:hAnsi="Times New Roman" w:eastAsia="方正仿宋_GBK" w:cs="Times New Roman"/>
          <w:b w:val="0"/>
          <w:color w:val="auto"/>
          <w:spacing w:val="11"/>
          <w:kern w:val="21"/>
          <w:sz w:val="32"/>
          <w:szCs w:val="32"/>
          <w:u w:val="none"/>
          <w:vertAlign w:val="baseline"/>
          <w:lang w:val="en-US" w:eastAsia="zh-CN"/>
        </w:rPr>
        <w:t>资料</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outlineLvl w:val="0"/>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rPr>
        <w:t>2.甲状腺功能相关检查单</w:t>
      </w:r>
      <w:r>
        <w:rPr>
          <w:rFonts w:hint="default" w:ascii="Times New Roman" w:hAnsi="Times New Roman" w:eastAsia="方正仿宋_GBK" w:cs="Times New Roman"/>
          <w:b w:val="0"/>
          <w:color w:val="auto"/>
          <w:spacing w:val="11"/>
          <w:kern w:val="21"/>
          <w:sz w:val="32"/>
          <w:szCs w:val="32"/>
          <w:u w:val="none"/>
          <w:vertAlign w:val="baseli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0"/>
        <w:rPr>
          <w:rFonts w:hint="eastAsia" w:ascii="方正楷体_GBK" w:hAnsi="方正楷体_GBK" w:eastAsia="方正楷体_GBK" w:cs="方正楷体_GBK"/>
          <w:b w:val="0"/>
          <w:i w:val="0"/>
          <w:snapToGrid/>
          <w:color w:val="auto"/>
          <w:spacing w:val="11"/>
          <w:w w:val="100"/>
          <w:kern w:val="21"/>
          <w:position w:val="0"/>
          <w:sz w:val="32"/>
          <w:szCs w:val="32"/>
          <w:u w:val="none"/>
          <w:vertAlign w:val="baseline"/>
          <w:lang w:val="en-US" w:eastAsia="zh-CN"/>
        </w:rPr>
      </w:pPr>
      <w:r>
        <w:rPr>
          <w:rFonts w:hint="eastAsia" w:ascii="方正楷体_GBK" w:hAnsi="方正楷体_GBK" w:eastAsia="方正仿宋_GBK" w:cs="方正楷体_GBK"/>
          <w:b w:val="0"/>
          <w:i w:val="0"/>
          <w:snapToGrid/>
          <w:color w:val="auto"/>
          <w:spacing w:val="0"/>
          <w:w w:val="100"/>
          <w:kern w:val="21"/>
          <w:position w:val="0"/>
          <w:sz w:val="32"/>
          <w:szCs w:val="32"/>
          <w:u w:val="none"/>
          <w:vertAlign w:val="baseline"/>
          <w:lang w:val="en-US" w:eastAsia="zh-CN"/>
        </w:rPr>
        <w:t>（</w:t>
      </w:r>
      <w:r>
        <w:rPr>
          <w:rFonts w:hint="eastAsia" w:ascii="方正楷体_GBK" w:hAnsi="方正楷体_GBK" w:eastAsia="方正楷体_GBK" w:cs="方正楷体_GBK"/>
          <w:b w:val="0"/>
          <w:i w:val="0"/>
          <w:snapToGrid/>
          <w:color w:val="auto"/>
          <w:spacing w:val="11"/>
          <w:w w:val="100"/>
          <w:kern w:val="21"/>
          <w:position w:val="0"/>
          <w:sz w:val="32"/>
          <w:szCs w:val="32"/>
          <w:u w:val="none"/>
          <w:vertAlign w:val="baseline"/>
          <w:lang w:val="en-US" w:eastAsia="zh-CN"/>
        </w:rPr>
        <w:t>二）</w:t>
      </w:r>
      <w:r>
        <w:rPr>
          <w:rFonts w:hint="default" w:ascii="方正楷体_GBK" w:hAnsi="方正楷体_GBK" w:eastAsia="方正楷体_GBK" w:cs="方正楷体_GBK"/>
          <w:b w:val="0"/>
          <w:i w:val="0"/>
          <w:snapToGrid/>
          <w:color w:val="auto"/>
          <w:spacing w:val="11"/>
          <w:w w:val="100"/>
          <w:kern w:val="21"/>
          <w:position w:val="0"/>
          <w:sz w:val="32"/>
          <w:szCs w:val="32"/>
          <w:u w:val="none"/>
          <w:vertAlign w:val="baseline"/>
          <w:lang w:val="en-US" w:eastAsia="zh-CN"/>
        </w:rPr>
        <w:t>甲状腺功能亢进</w:t>
      </w:r>
      <w:r>
        <w:rPr>
          <w:rFonts w:hint="eastAsia" w:ascii="方正楷体_GBK" w:hAnsi="方正楷体_GBK" w:eastAsia="方正楷体_GBK" w:cs="方正楷体_GBK"/>
          <w:b w:val="0"/>
          <w:i w:val="0"/>
          <w:snapToGrid/>
          <w:color w:val="auto"/>
          <w:spacing w:val="11"/>
          <w:w w:val="100"/>
          <w:kern w:val="21"/>
          <w:position w:val="0"/>
          <w:sz w:val="32"/>
          <w:szCs w:val="32"/>
          <w:u w:val="none"/>
          <w:vertAlign w:val="baseline"/>
          <w:lang w:val="en-US" w:eastAsia="zh-CN"/>
        </w:rPr>
        <w:t>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4" w:firstLineChars="200"/>
        <w:jc w:val="both"/>
        <w:textAlignment w:val="auto"/>
        <w:outlineLvl w:val="0"/>
        <w:rPr>
          <w:rFonts w:hint="eastAsia" w:ascii="方正楷体_GBK" w:hAnsi="方正楷体_GBK" w:eastAsia="方正楷体_GBK" w:cs="方正楷体_GBK"/>
          <w:b w:val="0"/>
          <w:i w:val="0"/>
          <w:snapToGrid/>
          <w:color w:val="auto"/>
          <w:spacing w:val="11"/>
          <w:w w:val="100"/>
          <w:kern w:val="21"/>
          <w:position w:val="0"/>
          <w:sz w:val="32"/>
          <w:szCs w:val="32"/>
          <w:u w:val="none"/>
          <w:vertAlign w:val="baseline"/>
          <w:lang w:val="en-US" w:eastAsia="zh-CN"/>
        </w:rPr>
      </w:pPr>
      <w:r>
        <w:rPr>
          <w:rFonts w:hint="eastAsia" w:ascii="方正楷体_GBK" w:hAnsi="方正楷体_GBK" w:eastAsia="方正楷体_GBK" w:cs="方正楷体_GBK"/>
          <w:b w:val="0"/>
          <w:i w:val="0"/>
          <w:snapToGrid/>
          <w:color w:val="auto"/>
          <w:spacing w:val="11"/>
          <w:w w:val="100"/>
          <w:kern w:val="21"/>
          <w:position w:val="0"/>
          <w:sz w:val="32"/>
          <w:szCs w:val="32"/>
          <w:u w:val="none"/>
          <w:vertAlign w:val="baseline"/>
          <w:lang w:val="en-US" w:eastAsia="zh-CN"/>
        </w:rPr>
        <w:t>【认定标准】</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Times New Roman" w:hAnsi="Times New Roman" w:eastAsia="方正仿宋_GBK" w:cs="Times New Roman"/>
          <w:b w:val="0"/>
          <w:color w:val="auto"/>
          <w:spacing w:val="11"/>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rPr>
        <w:t>1.有</w:t>
      </w:r>
      <w:r>
        <w:rPr>
          <w:rFonts w:hint="eastAsia" w:ascii="Times New Roman" w:hAnsi="Times New Roman" w:eastAsia="方正仿宋_GBK" w:cs="Times New Roman"/>
          <w:b w:val="0"/>
          <w:color w:val="auto"/>
          <w:spacing w:val="11"/>
          <w:kern w:val="21"/>
          <w:sz w:val="32"/>
          <w:szCs w:val="32"/>
          <w:u w:val="none"/>
          <w:vertAlign w:val="baseline"/>
          <w:lang w:eastAsia="zh-CN"/>
        </w:rPr>
        <w:t>三个月</w:t>
      </w:r>
      <w:r>
        <w:rPr>
          <w:rFonts w:hint="default" w:ascii="Times New Roman" w:hAnsi="Times New Roman" w:eastAsia="方正仿宋_GBK" w:cs="Times New Roman"/>
          <w:b w:val="0"/>
          <w:color w:val="auto"/>
          <w:spacing w:val="11"/>
          <w:kern w:val="21"/>
          <w:sz w:val="32"/>
          <w:szCs w:val="32"/>
          <w:u w:val="none"/>
          <w:vertAlign w:val="baseline"/>
        </w:rPr>
        <w:t>及以上病史；</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2.甲状腺功能检查：血清T3、T4、FT3、FT4升高，TSH降低，并排除一过性甲亢。</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同时具备以上2条的，</w:t>
      </w:r>
      <w:r>
        <w:rPr>
          <w:rFonts w:hint="eastAsia" w:ascii="Times New Roman" w:hAnsi="Times New Roman" w:eastAsia="方正仿宋_GBK" w:cs="Times New Roman"/>
          <w:b w:val="0"/>
          <w:color w:val="auto"/>
          <w:spacing w:val="11"/>
          <w:kern w:val="21"/>
          <w:sz w:val="32"/>
          <w:szCs w:val="32"/>
          <w:u w:val="none"/>
          <w:vertAlign w:val="baseline"/>
          <w:lang w:eastAsia="zh-CN"/>
        </w:rPr>
        <w:t>即</w:t>
      </w:r>
      <w:r>
        <w:rPr>
          <w:rFonts w:hint="default" w:ascii="Times New Roman" w:hAnsi="Times New Roman" w:eastAsia="方正仿宋_GBK" w:cs="Times New Roman"/>
          <w:b w:val="0"/>
          <w:color w:val="auto"/>
          <w:spacing w:val="11"/>
          <w:kern w:val="21"/>
          <w:sz w:val="32"/>
          <w:szCs w:val="32"/>
          <w:u w:val="none"/>
          <w:vertAlign w:val="baseline"/>
        </w:rPr>
        <w:t>符合</w:t>
      </w:r>
      <w:r>
        <w:rPr>
          <w:rFonts w:hint="eastAsia" w:ascii="Times New Roman" w:hAnsi="Times New Roman" w:eastAsia="方正仿宋_GBK" w:cs="Times New Roman"/>
          <w:b w:val="0"/>
          <w:color w:val="auto"/>
          <w:spacing w:val="11"/>
          <w:kern w:val="21"/>
          <w:sz w:val="32"/>
          <w:szCs w:val="32"/>
          <w:u w:val="none"/>
          <w:vertAlign w:val="baseline"/>
          <w:lang w:eastAsia="zh-CN"/>
        </w:rPr>
        <w:t>认定</w:t>
      </w:r>
      <w:r>
        <w:rPr>
          <w:rFonts w:hint="default" w:ascii="Times New Roman" w:hAnsi="Times New Roman" w:eastAsia="方正仿宋_GBK" w:cs="Times New Roman"/>
          <w:b w:val="0"/>
          <w:color w:val="auto"/>
          <w:spacing w:val="11"/>
          <w:kern w:val="21"/>
          <w:sz w:val="32"/>
          <w:szCs w:val="32"/>
          <w:u w:val="none"/>
          <w:vertAlign w:val="baseline"/>
        </w:rPr>
        <w:t>标准。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4" w:firstLineChars="200"/>
        <w:jc w:val="both"/>
        <w:textAlignment w:val="auto"/>
        <w:outlineLvl w:val="0"/>
        <w:rPr>
          <w:rFonts w:hint="eastAsia" w:ascii="方正楷体_GBK" w:hAnsi="方正楷体_GBK" w:eastAsia="方正楷体_GBK" w:cs="方正楷体_GBK"/>
          <w:b w:val="0"/>
          <w:i w:val="0"/>
          <w:snapToGrid/>
          <w:color w:val="auto"/>
          <w:spacing w:val="11"/>
          <w:w w:val="100"/>
          <w:kern w:val="21"/>
          <w:position w:val="0"/>
          <w:sz w:val="32"/>
          <w:szCs w:val="32"/>
          <w:u w:val="none"/>
          <w:vertAlign w:val="baseline"/>
          <w:lang w:val="en-US" w:eastAsia="zh-CN"/>
        </w:rPr>
      </w:pPr>
      <w:r>
        <w:rPr>
          <w:rFonts w:hint="eastAsia" w:ascii="方正楷体_GBK" w:hAnsi="方正楷体_GBK" w:eastAsia="方正楷体_GBK" w:cs="方正楷体_GBK"/>
          <w:b w:val="0"/>
          <w:i w:val="0"/>
          <w:snapToGrid/>
          <w:color w:val="auto"/>
          <w:spacing w:val="11"/>
          <w:w w:val="100"/>
          <w:kern w:val="21"/>
          <w:position w:val="0"/>
          <w:sz w:val="32"/>
          <w:szCs w:val="32"/>
          <w:u w:val="none"/>
          <w:vertAlign w:val="baseline"/>
          <w:lang w:val="en-US" w:eastAsia="zh-CN"/>
        </w:rPr>
        <w:t>【认定资料】</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1.</w:t>
      </w:r>
      <w:r>
        <w:rPr>
          <w:rFonts w:hint="eastAsia" w:ascii="Times New Roman" w:hAnsi="Times New Roman" w:eastAsia="方正仿宋_GBK" w:cs="Times New Roman"/>
          <w:b w:val="0"/>
          <w:color w:val="auto"/>
          <w:spacing w:val="11"/>
          <w:kern w:val="21"/>
          <w:sz w:val="32"/>
          <w:szCs w:val="32"/>
          <w:u w:val="none"/>
          <w:vertAlign w:val="baseline"/>
          <w:lang w:val="en-US" w:eastAsia="zh-CN"/>
        </w:rPr>
        <w:t>近半年</w:t>
      </w:r>
      <w:r>
        <w:rPr>
          <w:rFonts w:hint="default" w:ascii="Times New Roman" w:hAnsi="Times New Roman" w:eastAsia="方正仿宋_GBK" w:cs="Times New Roman"/>
          <w:b w:val="0"/>
          <w:color w:val="auto"/>
          <w:spacing w:val="11"/>
          <w:kern w:val="21"/>
          <w:sz w:val="32"/>
          <w:szCs w:val="32"/>
          <w:u w:val="none"/>
          <w:vertAlign w:val="baseline"/>
        </w:rPr>
        <w:t>病史资料；</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2.甲状腺功能相关检查单。</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方正仿宋_GBK" w:cs="Times New Roman"/>
          <w:b w:val="0"/>
          <w:color w:val="auto"/>
          <w:spacing w:val="11"/>
          <w:kern w:val="21"/>
          <w:sz w:val="32"/>
          <w:szCs w:val="32"/>
          <w:u w:val="none"/>
          <w:vertAlign w:val="baseline"/>
        </w:rPr>
      </w:pP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pPr>
      <w:r>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t>十六、苯丙酮尿症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4" w:firstLineChars="200"/>
        <w:jc w:val="both"/>
        <w:textAlignment w:val="auto"/>
        <w:outlineLvl w:val="0"/>
        <w:rPr>
          <w:rFonts w:hint="eastAsia" w:ascii="方正楷体_GBK" w:hAnsi="方正楷体_GBK" w:eastAsia="方正楷体_GBK" w:cs="方正楷体_GBK"/>
          <w:b w:val="0"/>
          <w:i w:val="0"/>
          <w:snapToGrid/>
          <w:color w:val="auto"/>
          <w:spacing w:val="11"/>
          <w:w w:val="100"/>
          <w:kern w:val="21"/>
          <w:position w:val="0"/>
          <w:sz w:val="32"/>
          <w:szCs w:val="32"/>
          <w:u w:val="none"/>
          <w:vertAlign w:val="baseline"/>
          <w:lang w:val="en-US" w:eastAsia="zh-CN"/>
        </w:rPr>
      </w:pPr>
      <w:r>
        <w:rPr>
          <w:rFonts w:hint="eastAsia" w:ascii="方正楷体_GBK" w:hAnsi="方正楷体_GBK" w:eastAsia="方正楷体_GBK" w:cs="方正楷体_GBK"/>
          <w:b w:val="0"/>
          <w:i w:val="0"/>
          <w:snapToGrid/>
          <w:color w:val="auto"/>
          <w:spacing w:val="11"/>
          <w:w w:val="100"/>
          <w:kern w:val="21"/>
          <w:position w:val="0"/>
          <w:sz w:val="32"/>
          <w:szCs w:val="32"/>
          <w:u w:val="none"/>
          <w:vertAlign w:val="baseline"/>
          <w:lang w:val="en-US" w:eastAsia="zh-CN"/>
        </w:rPr>
        <w:t>【认定标准】</w:t>
      </w:r>
    </w:p>
    <w:p>
      <w:pPr>
        <w:keepNext w:val="0"/>
        <w:keepLines w:val="0"/>
        <w:pageBreakBefore w:val="0"/>
        <w:widowControl w:val="0"/>
        <w:kinsoku/>
        <w:wordWrap/>
        <w:overflowPunct/>
        <w:topLinePunct w:val="0"/>
        <w:autoSpaceDE/>
        <w:autoSpaceDN/>
        <w:bidi w:val="0"/>
        <w:snapToGrid w:val="0"/>
        <w:spacing w:before="0" w:beforeLines="0" w:afterLines="0" w:line="560" w:lineRule="exact"/>
        <w:ind w:right="122" w:rightChars="58"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1.病史资料和治疗记录；</w:t>
      </w:r>
    </w:p>
    <w:p>
      <w:pPr>
        <w:keepNext w:val="0"/>
        <w:keepLines w:val="0"/>
        <w:pageBreakBefore w:val="0"/>
        <w:widowControl w:val="0"/>
        <w:kinsoku/>
        <w:wordWrap/>
        <w:overflowPunct/>
        <w:topLinePunct w:val="0"/>
        <w:autoSpaceDE/>
        <w:autoSpaceDN/>
        <w:bidi w:val="0"/>
        <w:snapToGrid w:val="0"/>
        <w:spacing w:before="0" w:beforeLines="0" w:afterLines="0" w:line="560" w:lineRule="exact"/>
        <w:ind w:right="122" w:rightChars="58"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2.排除其他病因造成的高苯丙氨酸血症；</w:t>
      </w:r>
    </w:p>
    <w:p>
      <w:pPr>
        <w:keepNext w:val="0"/>
        <w:keepLines w:val="0"/>
        <w:pageBreakBefore w:val="0"/>
        <w:widowControl w:val="0"/>
        <w:kinsoku/>
        <w:wordWrap/>
        <w:overflowPunct/>
        <w:topLinePunct w:val="0"/>
        <w:autoSpaceDE/>
        <w:autoSpaceDN/>
        <w:bidi w:val="0"/>
        <w:snapToGrid w:val="0"/>
        <w:spacing w:before="0" w:beforeLines="0" w:afterLines="0" w:line="560" w:lineRule="exact"/>
        <w:ind w:right="122" w:rightChars="58"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3.血苯丙氨酸浓度</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串联质谱法</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大于120umol/L</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2mg/dl</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，苯丙氨酸/酪氨酸</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Phe/Tyr</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&gt;2.0；</w:t>
      </w:r>
    </w:p>
    <w:p>
      <w:pPr>
        <w:keepNext w:val="0"/>
        <w:keepLines w:val="0"/>
        <w:pageBreakBefore w:val="0"/>
        <w:widowControl w:val="0"/>
        <w:kinsoku/>
        <w:wordWrap/>
        <w:overflowPunct/>
        <w:topLinePunct w:val="0"/>
        <w:autoSpaceDE/>
        <w:autoSpaceDN/>
        <w:bidi w:val="0"/>
        <w:snapToGrid w:val="0"/>
        <w:spacing w:before="0" w:beforeLines="0" w:afterLines="0" w:line="560" w:lineRule="exact"/>
        <w:ind w:right="122" w:rightChars="58"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4.尿蝶呤谱分析、血DHPR检测及BH4负荷试验结果符合苯丙酮尿症分型鉴别；</w:t>
      </w:r>
    </w:p>
    <w:p>
      <w:pPr>
        <w:keepNext w:val="0"/>
        <w:keepLines w:val="0"/>
        <w:pageBreakBefore w:val="0"/>
        <w:widowControl w:val="0"/>
        <w:kinsoku/>
        <w:wordWrap/>
        <w:overflowPunct/>
        <w:topLinePunct w:val="0"/>
        <w:autoSpaceDE/>
        <w:autoSpaceDN/>
        <w:bidi w:val="0"/>
        <w:snapToGrid w:val="0"/>
        <w:spacing w:before="0" w:beforeLines="0" w:afterLines="0" w:line="560" w:lineRule="exact"/>
        <w:ind w:right="122" w:rightChars="58"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5.通过基因诊断明确患</w:t>
      </w:r>
      <w:r>
        <w:rPr>
          <w:rFonts w:hint="eastAsia" w:ascii="Times New Roman" w:hAnsi="Times New Roman" w:eastAsia="方正仿宋_GBK" w:cs="Times New Roman"/>
          <w:b w:val="0"/>
          <w:color w:val="auto"/>
          <w:spacing w:val="11"/>
          <w:kern w:val="21"/>
          <w:sz w:val="32"/>
          <w:szCs w:val="32"/>
          <w:u w:val="none"/>
          <w:vertAlign w:val="baseline"/>
          <w:lang w:eastAsia="zh-CN"/>
        </w:rPr>
        <w:t>者</w:t>
      </w:r>
      <w:r>
        <w:rPr>
          <w:rFonts w:hint="default" w:ascii="Times New Roman" w:hAnsi="Times New Roman" w:eastAsia="方正仿宋_GBK" w:cs="Times New Roman"/>
          <w:b w:val="0"/>
          <w:color w:val="auto"/>
          <w:spacing w:val="11"/>
          <w:kern w:val="21"/>
          <w:sz w:val="32"/>
          <w:szCs w:val="32"/>
          <w:u w:val="none"/>
          <w:vertAlign w:val="baseline"/>
        </w:rPr>
        <w:t>PAH基因突变类型符合经典型PKU，BH4相关基因突变类型符合BH4缺乏症。</w:t>
      </w:r>
    </w:p>
    <w:p>
      <w:pPr>
        <w:keepNext w:val="0"/>
        <w:keepLines w:val="0"/>
        <w:pageBreakBefore w:val="0"/>
        <w:widowControl w:val="0"/>
        <w:kinsoku/>
        <w:wordWrap/>
        <w:overflowPunct/>
        <w:topLinePunct w:val="0"/>
        <w:autoSpaceDE/>
        <w:autoSpaceDN/>
        <w:bidi w:val="0"/>
        <w:snapToGrid w:val="0"/>
        <w:spacing w:before="0" w:beforeLines="0" w:afterLines="0" w:line="560" w:lineRule="exact"/>
        <w:ind w:right="122" w:rightChars="58"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同时具备以上</w:t>
      </w:r>
      <w:r>
        <w:rPr>
          <w:rFonts w:hint="eastAsia" w:ascii="Times New Roman" w:hAnsi="Times New Roman" w:eastAsia="方正仿宋_GBK" w:cs="Times New Roman"/>
          <w:b w:val="0"/>
          <w:color w:val="auto"/>
          <w:spacing w:val="11"/>
          <w:kern w:val="21"/>
          <w:sz w:val="32"/>
          <w:szCs w:val="32"/>
          <w:u w:val="none"/>
          <w:vertAlign w:val="baseline"/>
          <w:lang w:eastAsia="zh-CN"/>
        </w:rPr>
        <w:t>第</w:t>
      </w:r>
      <w:r>
        <w:rPr>
          <w:rFonts w:hint="eastAsia" w:ascii="Times New Roman" w:hAnsi="Times New Roman" w:eastAsia="方正仿宋_GBK" w:cs="Times New Roman"/>
          <w:b w:val="0"/>
          <w:color w:val="auto"/>
          <w:spacing w:val="11"/>
          <w:kern w:val="21"/>
          <w:sz w:val="32"/>
          <w:szCs w:val="32"/>
          <w:u w:val="none"/>
          <w:vertAlign w:val="baseline"/>
          <w:lang w:val="en-US" w:eastAsia="zh-CN"/>
        </w:rPr>
        <w:t>1-4</w:t>
      </w:r>
      <w:r>
        <w:rPr>
          <w:rFonts w:hint="default" w:ascii="Times New Roman" w:hAnsi="Times New Roman" w:eastAsia="方正仿宋_GBK" w:cs="Times New Roman"/>
          <w:b w:val="0"/>
          <w:color w:val="auto"/>
          <w:spacing w:val="11"/>
          <w:kern w:val="21"/>
          <w:sz w:val="32"/>
          <w:szCs w:val="32"/>
          <w:u w:val="none"/>
          <w:vertAlign w:val="baseline"/>
        </w:rPr>
        <w:t>条</w:t>
      </w:r>
      <w:r>
        <w:rPr>
          <w:rFonts w:hint="eastAsia" w:ascii="Times New Roman" w:hAnsi="Times New Roman" w:eastAsia="方正仿宋_GBK" w:cs="Times New Roman"/>
          <w:b w:val="0"/>
          <w:color w:val="auto"/>
          <w:spacing w:val="11"/>
          <w:kern w:val="21"/>
          <w:sz w:val="32"/>
          <w:szCs w:val="32"/>
          <w:u w:val="none"/>
          <w:vertAlign w:val="baseline"/>
          <w:lang w:eastAsia="zh-CN"/>
        </w:rPr>
        <w:t>或第</w:t>
      </w:r>
      <w:r>
        <w:rPr>
          <w:rFonts w:hint="eastAsia" w:ascii="Times New Roman" w:hAnsi="Times New Roman" w:eastAsia="方正仿宋_GBK" w:cs="Times New Roman"/>
          <w:b w:val="0"/>
          <w:color w:val="auto"/>
          <w:spacing w:val="11"/>
          <w:kern w:val="21"/>
          <w:sz w:val="32"/>
          <w:szCs w:val="32"/>
          <w:u w:val="none"/>
          <w:vertAlign w:val="baseline"/>
          <w:lang w:val="en-US" w:eastAsia="zh-CN"/>
        </w:rPr>
        <w:t>1、2、3、5条</w:t>
      </w:r>
      <w:r>
        <w:rPr>
          <w:rFonts w:hint="default" w:ascii="Times New Roman" w:hAnsi="Times New Roman" w:eastAsia="方正仿宋_GBK" w:cs="Times New Roman"/>
          <w:b w:val="0"/>
          <w:color w:val="auto"/>
          <w:spacing w:val="11"/>
          <w:kern w:val="21"/>
          <w:sz w:val="32"/>
          <w:szCs w:val="32"/>
          <w:u w:val="none"/>
          <w:vertAlign w:val="baseline"/>
        </w:rPr>
        <w:t>的，</w:t>
      </w:r>
      <w:r>
        <w:rPr>
          <w:rFonts w:hint="eastAsia" w:ascii="Times New Roman" w:hAnsi="Times New Roman" w:eastAsia="方正仿宋_GBK" w:cs="Times New Roman"/>
          <w:b w:val="0"/>
          <w:color w:val="auto"/>
          <w:spacing w:val="11"/>
          <w:kern w:val="21"/>
          <w:sz w:val="32"/>
          <w:szCs w:val="32"/>
          <w:u w:val="none"/>
          <w:vertAlign w:val="baseline"/>
          <w:lang w:eastAsia="zh-CN"/>
        </w:rPr>
        <w:t>即</w:t>
      </w:r>
      <w:r>
        <w:rPr>
          <w:rFonts w:hint="default" w:ascii="Times New Roman" w:hAnsi="Times New Roman" w:eastAsia="方正仿宋_GBK" w:cs="Times New Roman"/>
          <w:b w:val="0"/>
          <w:color w:val="auto"/>
          <w:spacing w:val="11"/>
          <w:kern w:val="21"/>
          <w:sz w:val="32"/>
          <w:szCs w:val="32"/>
          <w:u w:val="none"/>
          <w:vertAlign w:val="baseline"/>
        </w:rPr>
        <w:t>符合</w:t>
      </w:r>
      <w:r>
        <w:rPr>
          <w:rFonts w:hint="eastAsia" w:ascii="Times New Roman" w:hAnsi="Times New Roman" w:eastAsia="方正仿宋_GBK" w:cs="Times New Roman"/>
          <w:b w:val="0"/>
          <w:color w:val="auto"/>
          <w:spacing w:val="11"/>
          <w:kern w:val="21"/>
          <w:sz w:val="32"/>
          <w:szCs w:val="32"/>
          <w:u w:val="none"/>
          <w:vertAlign w:val="baseline"/>
          <w:lang w:val="en-US" w:eastAsia="zh-CN"/>
        </w:rPr>
        <w:t>认定</w:t>
      </w:r>
      <w:r>
        <w:rPr>
          <w:rFonts w:hint="default" w:ascii="Times New Roman" w:hAnsi="Times New Roman" w:eastAsia="方正仿宋_GBK" w:cs="Times New Roman"/>
          <w:b w:val="0"/>
          <w:color w:val="auto"/>
          <w:spacing w:val="11"/>
          <w:kern w:val="21"/>
          <w:sz w:val="32"/>
          <w:szCs w:val="32"/>
          <w:u w:val="none"/>
          <w:vertAlign w:val="baseline"/>
        </w:rPr>
        <w:t>标准。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4" w:firstLineChars="200"/>
        <w:jc w:val="both"/>
        <w:textAlignment w:val="auto"/>
        <w:outlineLvl w:val="0"/>
        <w:rPr>
          <w:rFonts w:hint="eastAsia" w:ascii="方正楷体_GBK" w:hAnsi="方正楷体_GBK" w:eastAsia="方正楷体_GBK" w:cs="方正楷体_GBK"/>
          <w:b w:val="0"/>
          <w:i w:val="0"/>
          <w:snapToGrid/>
          <w:color w:val="auto"/>
          <w:spacing w:val="11"/>
          <w:w w:val="100"/>
          <w:kern w:val="21"/>
          <w:position w:val="0"/>
          <w:sz w:val="32"/>
          <w:szCs w:val="32"/>
          <w:u w:val="none"/>
          <w:vertAlign w:val="baseline"/>
          <w:lang w:val="en-US" w:eastAsia="zh-CN"/>
        </w:rPr>
      </w:pPr>
      <w:r>
        <w:rPr>
          <w:rFonts w:hint="eastAsia" w:ascii="方正楷体_GBK" w:hAnsi="方正楷体_GBK" w:eastAsia="方正楷体_GBK" w:cs="方正楷体_GBK"/>
          <w:b w:val="0"/>
          <w:i w:val="0"/>
          <w:snapToGrid/>
          <w:color w:val="auto"/>
          <w:spacing w:val="11"/>
          <w:w w:val="100"/>
          <w:kern w:val="21"/>
          <w:position w:val="0"/>
          <w:sz w:val="32"/>
          <w:szCs w:val="32"/>
          <w:u w:val="none"/>
          <w:vertAlign w:val="baseline"/>
          <w:lang w:val="en-US" w:eastAsia="zh-CN"/>
        </w:rPr>
        <w:t>【认定资料】</w:t>
      </w:r>
    </w:p>
    <w:p>
      <w:pPr>
        <w:keepNext w:val="0"/>
        <w:keepLines w:val="0"/>
        <w:pageBreakBefore w:val="0"/>
        <w:widowControl w:val="0"/>
        <w:kinsoku/>
        <w:wordWrap/>
        <w:overflowPunct/>
        <w:topLinePunct w:val="0"/>
        <w:autoSpaceDE/>
        <w:autoSpaceDN/>
        <w:bidi w:val="0"/>
        <w:snapToGrid w:val="0"/>
        <w:spacing w:before="0" w:beforeLines="0" w:afterLines="0" w:line="560" w:lineRule="exact"/>
        <w:ind w:right="122" w:rightChars="58"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1.病史资料和治疗记录；</w:t>
      </w:r>
    </w:p>
    <w:p>
      <w:pPr>
        <w:keepNext w:val="0"/>
        <w:keepLines w:val="0"/>
        <w:pageBreakBefore w:val="0"/>
        <w:widowControl w:val="0"/>
        <w:kinsoku/>
        <w:wordWrap/>
        <w:overflowPunct/>
        <w:topLinePunct w:val="0"/>
        <w:autoSpaceDE/>
        <w:autoSpaceDN/>
        <w:bidi w:val="0"/>
        <w:snapToGrid w:val="0"/>
        <w:spacing w:before="0" w:beforeLines="0" w:afterLines="0" w:line="560" w:lineRule="exact"/>
        <w:ind w:right="122" w:rightChars="58"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2.血浆氨酸分析报告单；</w:t>
      </w:r>
    </w:p>
    <w:p>
      <w:pPr>
        <w:keepNext w:val="0"/>
        <w:keepLines w:val="0"/>
        <w:pageBreakBefore w:val="0"/>
        <w:widowControl w:val="0"/>
        <w:kinsoku/>
        <w:wordWrap/>
        <w:overflowPunct/>
        <w:topLinePunct w:val="0"/>
        <w:autoSpaceDE/>
        <w:autoSpaceDN/>
        <w:bidi w:val="0"/>
        <w:snapToGrid w:val="0"/>
        <w:spacing w:before="0" w:beforeLines="0" w:afterLines="0" w:line="560" w:lineRule="exact"/>
        <w:ind w:right="122" w:rightChars="58"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3.尿蝶呤谱分析报告单；</w:t>
      </w:r>
    </w:p>
    <w:p>
      <w:pPr>
        <w:keepNext w:val="0"/>
        <w:keepLines w:val="0"/>
        <w:pageBreakBefore w:val="0"/>
        <w:widowControl w:val="0"/>
        <w:kinsoku/>
        <w:wordWrap/>
        <w:overflowPunct/>
        <w:topLinePunct w:val="0"/>
        <w:autoSpaceDE/>
        <w:autoSpaceDN/>
        <w:bidi w:val="0"/>
        <w:snapToGrid w:val="0"/>
        <w:spacing w:before="0" w:beforeLines="0" w:afterLines="0" w:line="560" w:lineRule="exact"/>
        <w:ind w:right="122" w:rightChars="58"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val="en-US" w:eastAsia="zh-CN" w:bidi="ar-SA"/>
        </w:rPr>
      </w:pPr>
      <w:r>
        <w:rPr>
          <w:rFonts w:hint="default" w:ascii="Times New Roman" w:hAnsi="Times New Roman" w:eastAsia="方正仿宋_GBK" w:cs="Times New Roman"/>
          <w:b w:val="0"/>
          <w:bCs/>
          <w:color w:val="auto"/>
          <w:spacing w:val="11"/>
          <w:kern w:val="21"/>
          <w:sz w:val="32"/>
          <w:szCs w:val="32"/>
          <w:u w:val="none"/>
          <w:vertAlign w:val="baseline"/>
        </w:rPr>
        <w:t>4</w:t>
      </w:r>
      <w:r>
        <w:rPr>
          <w:rFonts w:hint="default" w:ascii="Times New Roman" w:hAnsi="Times New Roman" w:eastAsia="方正仿宋_GBK" w:cs="Times New Roman"/>
          <w:b w:val="0"/>
          <w:color w:val="auto"/>
          <w:spacing w:val="11"/>
          <w:kern w:val="21"/>
          <w:sz w:val="32"/>
          <w:szCs w:val="32"/>
          <w:u w:val="none"/>
          <w:vertAlign w:val="baseline"/>
          <w:lang w:val="en-US" w:eastAsia="zh-CN" w:bidi="ar-SA"/>
        </w:rPr>
        <w:t>.基因测定报告单。</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Times New Roman" w:hAnsi="Times New Roman" w:eastAsia="方正仿宋_GBK" w:cs="方正黑体_GBK"/>
          <w:b w:val="0"/>
          <w:i w:val="0"/>
          <w:iCs w:val="0"/>
          <w:caps w:val="0"/>
          <w:color w:val="auto"/>
          <w:spacing w:val="11"/>
          <w:kern w:val="21"/>
          <w:sz w:val="32"/>
          <w:szCs w:val="32"/>
          <w:u w:val="none"/>
          <w:shd w:val="clear" w:color="auto" w:fill="FFFFFF"/>
          <w:vertAlign w:val="baseline"/>
          <w:lang w:val="en-US" w:eastAsia="zh-CN" w:bidi="ar"/>
        </w:rPr>
      </w:pPr>
    </w:p>
    <w:p>
      <w:pPr>
        <w:spacing w:line="560" w:lineRule="exact"/>
        <w:ind w:firstLine="684" w:firstLineChars="200"/>
        <w:rPr>
          <w:rFonts w:hint="eastAsia" w:ascii="方正黑体_GBK" w:hAnsi="方正黑体_GBK" w:eastAsia="方正黑体_GBK" w:cs="方正黑体_GBK"/>
          <w:b w:val="0"/>
          <w:color w:val="auto"/>
          <w:spacing w:val="11"/>
          <w:kern w:val="21"/>
          <w:sz w:val="32"/>
          <w:szCs w:val="32"/>
          <w:u w:val="none"/>
          <w:vertAlign w:val="baseline"/>
          <w:lang w:eastAsia="zh-CN"/>
        </w:rPr>
      </w:pPr>
      <w:r>
        <w:rPr>
          <w:rFonts w:hint="eastAsia" w:ascii="方正黑体_GBK" w:hAnsi="方正黑体_GBK" w:eastAsia="方正黑体_GBK" w:cs="方正黑体_GBK"/>
          <w:b w:val="0"/>
          <w:color w:val="auto"/>
          <w:spacing w:val="11"/>
          <w:kern w:val="21"/>
          <w:sz w:val="32"/>
          <w:szCs w:val="32"/>
          <w:u w:val="none"/>
          <w:vertAlign w:val="baseline"/>
          <w:lang w:val="en-US" w:eastAsia="zh-CN"/>
        </w:rPr>
        <w:t>十七、</w:t>
      </w:r>
      <w:r>
        <w:rPr>
          <w:rFonts w:hint="eastAsia" w:ascii="方正黑体_GBK" w:hAnsi="方正黑体_GBK" w:eastAsia="方正黑体_GBK" w:cs="方正黑体_GBK"/>
          <w:b w:val="0"/>
          <w:color w:val="auto"/>
          <w:spacing w:val="11"/>
          <w:kern w:val="21"/>
          <w:sz w:val="32"/>
          <w:szCs w:val="32"/>
          <w:u w:val="none"/>
          <w:vertAlign w:val="baseline"/>
        </w:rPr>
        <w:t>高脂血症</w:t>
      </w:r>
    </w:p>
    <w:p>
      <w:pPr>
        <w:spacing w:line="560" w:lineRule="exact"/>
        <w:ind w:firstLine="684" w:firstLineChars="200"/>
        <w:rPr>
          <w:rFonts w:ascii="Times New Roman" w:hAnsi="Times New Roman" w:eastAsia="方正仿宋_GBK" w:cs="Nimbus Roman No9 L"/>
          <w:b w:val="0"/>
          <w:color w:val="auto"/>
          <w:spacing w:val="11"/>
          <w:kern w:val="21"/>
          <w:sz w:val="32"/>
          <w:szCs w:val="32"/>
          <w:u w:val="none"/>
          <w:vertAlign w:val="baseline"/>
        </w:rPr>
      </w:pPr>
      <w:r>
        <w:rPr>
          <w:rFonts w:hint="eastAsia" w:ascii="方正楷体_GBK" w:hAnsi="方正楷体_GBK" w:eastAsia="方正楷体_GBK" w:cs="方正楷体_GBK"/>
          <w:b w:val="0"/>
          <w:i w:val="0"/>
          <w:snapToGrid/>
          <w:color w:val="auto"/>
          <w:spacing w:val="11"/>
          <w:w w:val="100"/>
          <w:kern w:val="21"/>
          <w:position w:val="0"/>
          <w:sz w:val="32"/>
          <w:szCs w:val="32"/>
          <w:u w:val="none"/>
          <w:vertAlign w:val="baseline"/>
          <w:lang w:val="en-US" w:eastAsia="zh-CN"/>
        </w:rPr>
        <w:t>【认定标准】</w:t>
      </w:r>
    </w:p>
    <w:p>
      <w:pPr>
        <w:spacing w:line="560" w:lineRule="exact"/>
        <w:ind w:firstLine="684" w:firstLineChars="200"/>
        <w:rPr>
          <w:rFonts w:ascii="Times New Roman" w:hAnsi="Times New Roman" w:eastAsia="方正仿宋_GBK" w:cs="Nimbus Roman No9 L"/>
          <w:b w:val="0"/>
          <w:color w:val="auto"/>
          <w:spacing w:val="11"/>
          <w:kern w:val="21"/>
          <w:sz w:val="32"/>
          <w:szCs w:val="32"/>
          <w:u w:val="none"/>
          <w:vertAlign w:val="baseline"/>
        </w:rPr>
      </w:pPr>
      <w:r>
        <w:rPr>
          <w:rFonts w:ascii="Times New Roman" w:hAnsi="Times New Roman" w:eastAsia="方正仿宋_GBK" w:cs="Nimbus Roman No9 L"/>
          <w:b w:val="0"/>
          <w:color w:val="auto"/>
          <w:spacing w:val="11"/>
          <w:kern w:val="21"/>
          <w:sz w:val="32"/>
          <w:szCs w:val="32"/>
          <w:u w:val="none"/>
          <w:vertAlign w:val="baseline"/>
        </w:rPr>
        <w:t>1.</w:t>
      </w:r>
      <w:r>
        <w:rPr>
          <w:rFonts w:hint="eastAsia" w:ascii="Times New Roman" w:hAnsi="Times New Roman" w:eastAsia="方正仿宋_GBK" w:cs="Nimbus Roman No9 L"/>
          <w:b w:val="0"/>
          <w:color w:val="auto"/>
          <w:spacing w:val="11"/>
          <w:kern w:val="21"/>
          <w:sz w:val="32"/>
          <w:szCs w:val="32"/>
          <w:u w:val="none"/>
          <w:vertAlign w:val="baseline"/>
          <w:lang w:eastAsia="zh-CN"/>
        </w:rPr>
        <w:t>连续不少于</w:t>
      </w:r>
      <w:r>
        <w:rPr>
          <w:rFonts w:hint="eastAsia" w:ascii="Times New Roman" w:hAnsi="Times New Roman" w:eastAsia="方正仿宋_GBK" w:cs="Nimbus Roman No9 L"/>
          <w:b w:val="0"/>
          <w:color w:val="auto"/>
          <w:spacing w:val="11"/>
          <w:kern w:val="21"/>
          <w:sz w:val="32"/>
          <w:szCs w:val="32"/>
          <w:u w:val="none"/>
          <w:vertAlign w:val="baseline"/>
          <w:lang w:val="en-US" w:eastAsia="zh-CN"/>
        </w:rPr>
        <w:t>3年</w:t>
      </w:r>
      <w:r>
        <w:rPr>
          <w:rFonts w:ascii="Times New Roman" w:hAnsi="Times New Roman" w:eastAsia="方正仿宋_GBK" w:cs="Nimbus Roman No9 L"/>
          <w:b w:val="0"/>
          <w:color w:val="auto"/>
          <w:spacing w:val="11"/>
          <w:kern w:val="21"/>
          <w:sz w:val="32"/>
          <w:szCs w:val="32"/>
          <w:u w:val="none"/>
          <w:vertAlign w:val="baseline"/>
        </w:rPr>
        <w:t>血脂及脂蛋白异常报告单；</w:t>
      </w:r>
    </w:p>
    <w:p>
      <w:pPr>
        <w:spacing w:line="560" w:lineRule="exact"/>
        <w:ind w:firstLine="684" w:firstLineChars="200"/>
        <w:rPr>
          <w:rFonts w:ascii="Times New Roman" w:hAnsi="Times New Roman" w:eastAsia="方正仿宋_GBK" w:cs="Nimbus Roman No9 L"/>
          <w:b w:val="0"/>
          <w:color w:val="auto"/>
          <w:spacing w:val="11"/>
          <w:kern w:val="21"/>
          <w:sz w:val="32"/>
          <w:szCs w:val="32"/>
          <w:u w:val="none"/>
          <w:vertAlign w:val="baseline"/>
        </w:rPr>
      </w:pPr>
      <w:r>
        <w:rPr>
          <w:rFonts w:ascii="Times New Roman" w:hAnsi="Times New Roman" w:eastAsia="方正仿宋_GBK" w:cs="Nimbus Roman No9 L"/>
          <w:b w:val="0"/>
          <w:color w:val="auto"/>
          <w:spacing w:val="11"/>
          <w:kern w:val="21"/>
          <w:sz w:val="32"/>
          <w:szCs w:val="32"/>
          <w:u w:val="none"/>
          <w:vertAlign w:val="baseline"/>
        </w:rPr>
        <w:t>2.原发性、继发性血脂异常诊疗资料；</w:t>
      </w:r>
    </w:p>
    <w:p>
      <w:pPr>
        <w:spacing w:line="560" w:lineRule="exact"/>
        <w:ind w:firstLine="684" w:firstLineChars="200"/>
        <w:rPr>
          <w:rFonts w:ascii="Times New Roman" w:hAnsi="Times New Roman" w:eastAsia="方正仿宋_GBK" w:cs="Nimbus Roman No9 L"/>
          <w:b w:val="0"/>
          <w:color w:val="auto"/>
          <w:spacing w:val="0"/>
          <w:kern w:val="21"/>
          <w:sz w:val="32"/>
          <w:szCs w:val="32"/>
          <w:u w:val="none"/>
          <w:vertAlign w:val="baseline"/>
        </w:rPr>
      </w:pPr>
      <w:r>
        <w:rPr>
          <w:rFonts w:ascii="Times New Roman" w:hAnsi="Times New Roman" w:eastAsia="方正仿宋_GBK" w:cs="Nimbus Roman No9 L"/>
          <w:b w:val="0"/>
          <w:color w:val="auto"/>
          <w:spacing w:val="11"/>
          <w:kern w:val="21"/>
          <w:sz w:val="32"/>
          <w:szCs w:val="32"/>
          <w:u w:val="none"/>
          <w:vertAlign w:val="baseline"/>
        </w:rPr>
        <w:t>3.黄色瘤、早发性角膜环、</w:t>
      </w:r>
      <w:r>
        <w:rPr>
          <w:rFonts w:ascii="Times New Roman" w:hAnsi="Times New Roman" w:eastAsia="方正仿宋_GBK" w:cs="Nimbus Roman No9 L"/>
          <w:b w:val="0"/>
          <w:color w:val="auto"/>
          <w:spacing w:val="0"/>
          <w:kern w:val="21"/>
          <w:sz w:val="32"/>
          <w:szCs w:val="32"/>
          <w:u w:val="none"/>
          <w:vertAlign w:val="baseline"/>
        </w:rPr>
        <w:t>眼底改变、动脉粥样硬化表现。</w:t>
      </w:r>
    </w:p>
    <w:p>
      <w:pPr>
        <w:spacing w:line="560" w:lineRule="exact"/>
        <w:ind w:firstLine="684" w:firstLineChars="200"/>
        <w:rPr>
          <w:rFonts w:ascii="Times New Roman" w:hAnsi="Times New Roman" w:eastAsia="方正仿宋_GBK" w:cs="Nimbus Roman No9 L"/>
          <w:b w:val="0"/>
          <w:color w:val="auto"/>
          <w:spacing w:val="11"/>
          <w:kern w:val="21"/>
          <w:sz w:val="32"/>
          <w:szCs w:val="32"/>
          <w:u w:val="none"/>
          <w:vertAlign w:val="baseline"/>
        </w:rPr>
      </w:pPr>
      <w:r>
        <w:rPr>
          <w:rFonts w:ascii="Times New Roman" w:hAnsi="Times New Roman" w:eastAsia="方正仿宋_GBK" w:cs="Nimbus Roman No9 L"/>
          <w:b w:val="0"/>
          <w:color w:val="auto"/>
          <w:spacing w:val="11"/>
          <w:kern w:val="21"/>
          <w:sz w:val="32"/>
          <w:szCs w:val="32"/>
          <w:u w:val="none"/>
          <w:vertAlign w:val="baseline"/>
        </w:rPr>
        <w:t>同时具备以上</w:t>
      </w:r>
      <w:r>
        <w:rPr>
          <w:rFonts w:hint="eastAsia" w:ascii="Times New Roman" w:hAnsi="Times New Roman" w:eastAsia="方正仿宋_GBK" w:cs="Nimbus Roman No9 L"/>
          <w:b w:val="0"/>
          <w:color w:val="auto"/>
          <w:spacing w:val="11"/>
          <w:kern w:val="21"/>
          <w:sz w:val="32"/>
          <w:szCs w:val="32"/>
          <w:u w:val="none"/>
          <w:vertAlign w:val="baseline"/>
          <w:lang w:val="en-US" w:eastAsia="zh-CN"/>
        </w:rPr>
        <w:t>3</w:t>
      </w:r>
      <w:r>
        <w:rPr>
          <w:rFonts w:ascii="Times New Roman" w:hAnsi="Times New Roman" w:eastAsia="方正仿宋_GBK" w:cs="Nimbus Roman No9 L"/>
          <w:b w:val="0"/>
          <w:color w:val="auto"/>
          <w:spacing w:val="11"/>
          <w:kern w:val="21"/>
          <w:sz w:val="32"/>
          <w:szCs w:val="32"/>
          <w:u w:val="none"/>
          <w:vertAlign w:val="baseline"/>
        </w:rPr>
        <w:t>条的，即符合认定标准。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4" w:firstLineChars="200"/>
        <w:jc w:val="both"/>
        <w:textAlignment w:val="auto"/>
        <w:outlineLvl w:val="0"/>
        <w:rPr>
          <w:rFonts w:hint="eastAsia" w:ascii="方正楷体_GBK" w:hAnsi="方正楷体_GBK" w:eastAsia="方正楷体_GBK" w:cs="方正楷体_GBK"/>
          <w:b w:val="0"/>
          <w:i w:val="0"/>
          <w:snapToGrid/>
          <w:color w:val="auto"/>
          <w:spacing w:val="11"/>
          <w:w w:val="100"/>
          <w:kern w:val="21"/>
          <w:position w:val="0"/>
          <w:sz w:val="32"/>
          <w:szCs w:val="32"/>
          <w:u w:val="none"/>
          <w:vertAlign w:val="baseline"/>
          <w:lang w:val="en-US" w:eastAsia="zh-CN"/>
        </w:rPr>
      </w:pPr>
      <w:r>
        <w:rPr>
          <w:rFonts w:hint="eastAsia" w:ascii="方正楷体_GBK" w:hAnsi="方正楷体_GBK" w:eastAsia="方正楷体_GBK" w:cs="方正楷体_GBK"/>
          <w:b w:val="0"/>
          <w:i w:val="0"/>
          <w:snapToGrid/>
          <w:color w:val="auto"/>
          <w:spacing w:val="11"/>
          <w:w w:val="100"/>
          <w:kern w:val="21"/>
          <w:position w:val="0"/>
          <w:sz w:val="32"/>
          <w:szCs w:val="32"/>
          <w:u w:val="none"/>
          <w:vertAlign w:val="baseline"/>
          <w:lang w:val="en-US" w:eastAsia="zh-CN"/>
        </w:rPr>
        <w:t>【认定资料】</w:t>
      </w:r>
    </w:p>
    <w:p>
      <w:pPr>
        <w:spacing w:line="560" w:lineRule="exact"/>
        <w:ind w:firstLine="684" w:firstLineChars="200"/>
        <w:rPr>
          <w:rFonts w:ascii="Times New Roman" w:hAnsi="Times New Roman" w:eastAsia="方正仿宋_GBK" w:cs="Nimbus Roman No9 L"/>
          <w:b w:val="0"/>
          <w:color w:val="auto"/>
          <w:spacing w:val="11"/>
          <w:kern w:val="21"/>
          <w:sz w:val="32"/>
          <w:szCs w:val="32"/>
          <w:u w:val="none"/>
          <w:vertAlign w:val="baseline"/>
        </w:rPr>
      </w:pPr>
      <w:r>
        <w:rPr>
          <w:rFonts w:ascii="Times New Roman" w:hAnsi="Times New Roman" w:eastAsia="方正仿宋_GBK" w:cs="Nimbus Roman No9 L"/>
          <w:b w:val="0"/>
          <w:color w:val="auto"/>
          <w:spacing w:val="11"/>
          <w:kern w:val="21"/>
          <w:sz w:val="32"/>
          <w:szCs w:val="32"/>
          <w:u w:val="none"/>
          <w:vertAlign w:val="baseline"/>
        </w:rPr>
        <w:t>1.</w:t>
      </w:r>
      <w:r>
        <w:rPr>
          <w:rFonts w:hint="eastAsia" w:ascii="Times New Roman" w:hAnsi="Times New Roman" w:eastAsia="方正仿宋_GBK" w:cs="Nimbus Roman No9 L"/>
          <w:b w:val="0"/>
          <w:color w:val="auto"/>
          <w:spacing w:val="11"/>
          <w:kern w:val="21"/>
          <w:sz w:val="32"/>
          <w:szCs w:val="32"/>
          <w:u w:val="none"/>
          <w:vertAlign w:val="baseline"/>
          <w:lang w:eastAsia="zh-CN"/>
        </w:rPr>
        <w:t>连续</w:t>
      </w:r>
      <w:r>
        <w:rPr>
          <w:rFonts w:hint="eastAsia" w:ascii="Times New Roman" w:hAnsi="Times New Roman" w:eastAsia="方正仿宋_GBK" w:cs="Nimbus Roman No9 L"/>
          <w:b w:val="0"/>
          <w:color w:val="auto"/>
          <w:spacing w:val="11"/>
          <w:kern w:val="21"/>
          <w:sz w:val="32"/>
          <w:szCs w:val="32"/>
          <w:u w:val="none"/>
          <w:vertAlign w:val="baseline"/>
          <w:lang w:val="en-US" w:eastAsia="zh-CN"/>
        </w:rPr>
        <w:t>3年及以上</w:t>
      </w:r>
      <w:r>
        <w:rPr>
          <w:rFonts w:ascii="Times New Roman" w:hAnsi="Times New Roman" w:eastAsia="方正仿宋_GBK" w:cs="Nimbus Roman No9 L"/>
          <w:b w:val="0"/>
          <w:color w:val="auto"/>
          <w:spacing w:val="11"/>
          <w:kern w:val="21"/>
          <w:sz w:val="32"/>
          <w:szCs w:val="32"/>
          <w:u w:val="none"/>
          <w:vertAlign w:val="baseline"/>
        </w:rPr>
        <w:t>血脂及脂蛋白异常报告单；</w:t>
      </w:r>
    </w:p>
    <w:p>
      <w:pPr>
        <w:spacing w:line="560" w:lineRule="exact"/>
        <w:ind w:firstLine="684" w:firstLineChars="200"/>
        <w:rPr>
          <w:rFonts w:hint="eastAsia" w:ascii="Times New Roman" w:hAnsi="Times New Roman" w:eastAsia="方正仿宋_GBK" w:cs="Nimbus Roman No9 L"/>
          <w:b w:val="0"/>
          <w:color w:val="auto"/>
          <w:spacing w:val="11"/>
          <w:kern w:val="21"/>
          <w:sz w:val="32"/>
          <w:szCs w:val="32"/>
          <w:u w:val="none"/>
          <w:vertAlign w:val="baseline"/>
          <w:lang w:eastAsia="zh-CN"/>
        </w:rPr>
      </w:pPr>
      <w:r>
        <w:rPr>
          <w:rFonts w:ascii="Times New Roman" w:hAnsi="Times New Roman" w:eastAsia="方正仿宋_GBK" w:cs="Nimbus Roman No9 L"/>
          <w:b w:val="0"/>
          <w:color w:val="auto"/>
          <w:spacing w:val="11"/>
          <w:kern w:val="21"/>
          <w:sz w:val="32"/>
          <w:szCs w:val="32"/>
          <w:u w:val="none"/>
          <w:vertAlign w:val="baseline"/>
        </w:rPr>
        <w:t>2.血脂异常诊疗资料</w:t>
      </w:r>
      <w:r>
        <w:rPr>
          <w:rFonts w:hint="eastAsia" w:ascii="Times New Roman" w:hAnsi="Times New Roman" w:eastAsia="方正仿宋_GBK" w:cs="Nimbus Roman No9 L"/>
          <w:b w:val="0"/>
          <w:color w:val="auto"/>
          <w:spacing w:val="11"/>
          <w:kern w:val="21"/>
          <w:sz w:val="32"/>
          <w:szCs w:val="32"/>
          <w:u w:val="none"/>
          <w:vertAlign w:val="baseline"/>
          <w:lang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560" w:lineRule="exact"/>
        <w:ind w:right="0" w:rightChars="0"/>
        <w:textAlignment w:val="auto"/>
        <w:rPr>
          <w:rFonts w:hint="eastAsia" w:ascii="Times New Roman" w:hAnsi="Times New Roman" w:eastAsia="方正仿宋_GBK" w:cs="方正黑体_GBK"/>
          <w:b w:val="0"/>
          <w:i w:val="0"/>
          <w:iCs w:val="0"/>
          <w:caps w:val="0"/>
          <w:color w:val="auto"/>
          <w:spacing w:val="11"/>
          <w:kern w:val="21"/>
          <w:sz w:val="32"/>
          <w:szCs w:val="32"/>
          <w:u w:val="none"/>
          <w:shd w:val="clear" w:color="auto" w:fill="FFFFFF"/>
          <w:vertAlign w:val="baseline"/>
          <w:lang w:val="en-US" w:eastAsia="zh-CN" w:bidi="ar"/>
        </w:rPr>
      </w:pPr>
      <w:r>
        <w:rPr>
          <w:rFonts w:hint="eastAsia" w:ascii="Times New Roman" w:hAnsi="Times New Roman" w:eastAsia="方正仿宋_GBK" w:cs="方正黑体_GBK"/>
          <w:b w:val="0"/>
          <w:i w:val="0"/>
          <w:iCs w:val="0"/>
          <w:caps w:val="0"/>
          <w:color w:val="auto"/>
          <w:spacing w:val="11"/>
          <w:kern w:val="21"/>
          <w:sz w:val="32"/>
          <w:szCs w:val="32"/>
          <w:u w:val="none"/>
          <w:shd w:val="clear" w:color="auto" w:fill="FFFFFF"/>
          <w:vertAlign w:val="baseline"/>
          <w:lang w:val="en-US" w:eastAsia="zh-CN" w:bidi="ar"/>
        </w:rPr>
        <w:t xml:space="preserve">    </w:t>
      </w:r>
      <w:r>
        <w:rPr>
          <w:rFonts w:hint="eastAsia" w:ascii="Times New Roman" w:hAnsi="Times New Roman" w:eastAsia="方正仿宋_GBK" w:cs="Nimbus Roman No9 L"/>
          <w:b w:val="0"/>
          <w:color w:val="auto"/>
          <w:spacing w:val="11"/>
          <w:kern w:val="21"/>
          <w:sz w:val="32"/>
          <w:szCs w:val="32"/>
          <w:u w:val="none"/>
          <w:vertAlign w:val="baseline"/>
          <w:lang w:val="en-US" w:eastAsia="zh-CN"/>
        </w:rPr>
        <w:t>3.</w:t>
      </w:r>
      <w:r>
        <w:rPr>
          <w:rFonts w:hint="eastAsia" w:ascii="Times New Roman" w:hAnsi="Times New Roman" w:eastAsia="方正仿宋_GBK" w:cs="Nimbus Roman No9 L"/>
          <w:b w:val="0"/>
          <w:color w:val="auto"/>
          <w:spacing w:val="11"/>
          <w:kern w:val="21"/>
          <w:sz w:val="32"/>
          <w:szCs w:val="32"/>
          <w:u w:val="none"/>
          <w:vertAlign w:val="baseline"/>
          <w:lang w:eastAsia="zh-CN"/>
        </w:rPr>
        <w:t>其他检查、检验等报告单。</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left="0" w:leftChars="0" w:right="0" w:rightChars="0" w:firstLine="684" w:firstLineChars="200"/>
        <w:jc w:val="both"/>
        <w:textAlignment w:val="auto"/>
        <w:outlineLvl w:val="9"/>
        <w:rPr>
          <w:rFonts w:hint="eastAsia" w:ascii="Times New Roman" w:hAnsi="Times New Roman" w:eastAsia="方正仿宋_GBK" w:cs="方正黑体_GBK"/>
          <w:b w:val="0"/>
          <w:i w:val="0"/>
          <w:iCs w:val="0"/>
          <w:caps w:val="0"/>
          <w:color w:val="auto"/>
          <w:spacing w:val="11"/>
          <w:kern w:val="21"/>
          <w:sz w:val="32"/>
          <w:szCs w:val="32"/>
          <w:u w:val="none"/>
          <w:shd w:val="clear" w:color="auto" w:fill="FFFFFF"/>
          <w:vertAlign w:val="baseline"/>
          <w:lang w:val="en-US" w:eastAsia="zh-CN" w:bidi="ar"/>
        </w:rPr>
      </w:pP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pPr>
      <w:r>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t>十八、克汀病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4" w:firstLineChars="200"/>
        <w:jc w:val="both"/>
        <w:textAlignment w:val="auto"/>
        <w:outlineLvl w:val="0"/>
        <w:rPr>
          <w:rFonts w:hint="eastAsia" w:ascii="方正楷体_GBK" w:hAnsi="方正楷体_GBK" w:eastAsia="方正楷体_GBK" w:cs="方正楷体_GBK"/>
          <w:b w:val="0"/>
          <w:i w:val="0"/>
          <w:snapToGrid/>
          <w:color w:val="auto"/>
          <w:spacing w:val="11"/>
          <w:w w:val="100"/>
          <w:kern w:val="21"/>
          <w:position w:val="0"/>
          <w:sz w:val="32"/>
          <w:szCs w:val="32"/>
          <w:u w:val="none"/>
          <w:vertAlign w:val="baseline"/>
          <w:lang w:val="en-US" w:eastAsia="zh-CN"/>
        </w:rPr>
      </w:pPr>
      <w:r>
        <w:rPr>
          <w:rFonts w:hint="eastAsia" w:ascii="方正楷体_GBK" w:hAnsi="方正楷体_GBK" w:eastAsia="方正楷体_GBK" w:cs="方正楷体_GBK"/>
          <w:b w:val="0"/>
          <w:i w:val="0"/>
          <w:snapToGrid/>
          <w:color w:val="auto"/>
          <w:spacing w:val="11"/>
          <w:w w:val="100"/>
          <w:kern w:val="21"/>
          <w:position w:val="0"/>
          <w:sz w:val="32"/>
          <w:szCs w:val="32"/>
          <w:u w:val="none"/>
          <w:vertAlign w:val="baseline"/>
          <w:lang w:val="en-US" w:eastAsia="zh-CN"/>
        </w:rPr>
        <w:t>【认定标准】</w:t>
      </w:r>
    </w:p>
    <w:p>
      <w:pPr>
        <w:keepNext w:val="0"/>
        <w:keepLines w:val="0"/>
        <w:pageBreakBefore w:val="0"/>
        <w:widowControl w:val="0"/>
        <w:kinsoku/>
        <w:wordWrap/>
        <w:overflowPunct/>
        <w:topLinePunct w:val="0"/>
        <w:autoSpaceDE/>
        <w:autoSpaceDN/>
        <w:bidi w:val="0"/>
        <w:snapToGrid w:val="0"/>
        <w:spacing w:before="0" w:beforeLines="0" w:afterLines="0" w:line="560" w:lineRule="exact"/>
        <w:ind w:right="122" w:rightChars="58"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1.病史资料和用药记录；</w:t>
      </w:r>
    </w:p>
    <w:p>
      <w:pPr>
        <w:keepNext w:val="0"/>
        <w:keepLines w:val="0"/>
        <w:pageBreakBefore w:val="0"/>
        <w:widowControl w:val="0"/>
        <w:kinsoku/>
        <w:wordWrap/>
        <w:overflowPunct/>
        <w:topLinePunct w:val="0"/>
        <w:autoSpaceDE/>
        <w:autoSpaceDN/>
        <w:bidi w:val="0"/>
        <w:snapToGrid w:val="0"/>
        <w:spacing w:before="0" w:beforeLines="0" w:afterLines="0" w:line="560" w:lineRule="exact"/>
        <w:ind w:right="122" w:rightChars="58"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2.出生、居住于缺碘病区；有精神发育迟滞，主要表现为不同程度的智力障碍；</w:t>
      </w:r>
    </w:p>
    <w:p>
      <w:pPr>
        <w:keepNext w:val="0"/>
        <w:keepLines w:val="0"/>
        <w:pageBreakBefore w:val="0"/>
        <w:widowControl w:val="0"/>
        <w:kinsoku/>
        <w:wordWrap/>
        <w:overflowPunct/>
        <w:topLinePunct w:val="0"/>
        <w:autoSpaceDE/>
        <w:autoSpaceDN/>
        <w:bidi w:val="0"/>
        <w:snapToGrid w:val="0"/>
        <w:spacing w:before="0" w:beforeLines="0" w:afterLines="0" w:line="560" w:lineRule="exact"/>
        <w:ind w:right="122" w:rightChars="58"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3.精神系统症状包括不同的听力障碍、语言障碍及运动障碍</w:t>
      </w:r>
      <w:r>
        <w:rPr>
          <w:rFonts w:hint="default" w:ascii="Times New Roman" w:hAnsi="Times New Roman" w:eastAsia="方正仿宋_GBK" w:cs="Times New Roman"/>
          <w:b w:val="0"/>
          <w:color w:val="auto"/>
          <w:spacing w:val="11"/>
          <w:kern w:val="21"/>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甲状腺功能低下表现，包括不同程度的身体发育障碍、不同程度的克汀病形象；</w:t>
      </w:r>
    </w:p>
    <w:p>
      <w:pPr>
        <w:keepNext w:val="0"/>
        <w:keepLines w:val="0"/>
        <w:pageBreakBefore w:val="0"/>
        <w:widowControl w:val="0"/>
        <w:kinsoku/>
        <w:wordWrap/>
        <w:overflowPunct/>
        <w:topLinePunct w:val="0"/>
        <w:autoSpaceDE/>
        <w:autoSpaceDN/>
        <w:bidi w:val="0"/>
        <w:snapToGrid w:val="0"/>
        <w:spacing w:before="0" w:beforeLines="0" w:afterLines="0" w:line="560" w:lineRule="exact"/>
        <w:ind w:right="122" w:rightChars="58" w:firstLine="684" w:firstLineChars="200"/>
        <w:jc w:val="left"/>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4.甲状腺功能：血清T4低于66nmol/L</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化学发光法</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，TSH高于4.2uIU/ml</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化学发光法</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w:t>
      </w:r>
    </w:p>
    <w:p>
      <w:pPr>
        <w:keepNext w:val="0"/>
        <w:keepLines w:val="0"/>
        <w:pageBreakBefore w:val="0"/>
        <w:widowControl w:val="0"/>
        <w:kinsoku/>
        <w:wordWrap/>
        <w:overflowPunct/>
        <w:topLinePunct w:val="0"/>
        <w:autoSpaceDE/>
        <w:autoSpaceDN/>
        <w:bidi w:val="0"/>
        <w:snapToGrid w:val="0"/>
        <w:spacing w:before="0" w:beforeLines="0" w:afterLines="0" w:line="560" w:lineRule="exact"/>
        <w:ind w:right="122" w:rightChars="58"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5.血浆蛋白结合碘下降，甲状腺摄I131率增高；</w:t>
      </w:r>
    </w:p>
    <w:p>
      <w:pPr>
        <w:keepNext w:val="0"/>
        <w:keepLines w:val="0"/>
        <w:pageBreakBefore w:val="0"/>
        <w:widowControl w:val="0"/>
        <w:kinsoku/>
        <w:wordWrap/>
        <w:overflowPunct/>
        <w:topLinePunct w:val="0"/>
        <w:autoSpaceDE/>
        <w:autoSpaceDN/>
        <w:bidi w:val="0"/>
        <w:snapToGrid w:val="0"/>
        <w:spacing w:before="0" w:beforeLines="0" w:afterLines="0" w:line="560" w:lineRule="exact"/>
        <w:ind w:right="122" w:rightChars="58"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6.血清胆固醇增高；</w:t>
      </w:r>
    </w:p>
    <w:p>
      <w:pPr>
        <w:keepNext w:val="0"/>
        <w:keepLines w:val="0"/>
        <w:pageBreakBefore w:val="0"/>
        <w:widowControl w:val="0"/>
        <w:kinsoku/>
        <w:wordWrap/>
        <w:overflowPunct/>
        <w:topLinePunct w:val="0"/>
        <w:autoSpaceDE/>
        <w:autoSpaceDN/>
        <w:bidi w:val="0"/>
        <w:snapToGrid w:val="0"/>
        <w:spacing w:before="0" w:beforeLines="0" w:afterLines="0" w:line="560" w:lineRule="exact"/>
        <w:ind w:right="122" w:rightChars="58"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7.X线：骨龄落后于实际年龄，颅底短小。</w:t>
      </w:r>
    </w:p>
    <w:p>
      <w:pPr>
        <w:keepNext w:val="0"/>
        <w:keepLines w:val="0"/>
        <w:pageBreakBefore w:val="0"/>
        <w:widowControl w:val="0"/>
        <w:kinsoku/>
        <w:wordWrap/>
        <w:overflowPunct/>
        <w:topLinePunct w:val="0"/>
        <w:autoSpaceDE/>
        <w:autoSpaceDN/>
        <w:bidi w:val="0"/>
        <w:snapToGrid w:val="0"/>
        <w:spacing w:before="0" w:beforeLines="0" w:afterLines="0" w:line="560" w:lineRule="exact"/>
        <w:ind w:right="122" w:rightChars="58"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同时具备以上7条的，</w:t>
      </w:r>
      <w:r>
        <w:rPr>
          <w:rFonts w:hint="eastAsia" w:ascii="Times New Roman" w:hAnsi="Times New Roman" w:eastAsia="方正仿宋_GBK" w:cs="Times New Roman"/>
          <w:b w:val="0"/>
          <w:color w:val="auto"/>
          <w:spacing w:val="11"/>
          <w:kern w:val="21"/>
          <w:sz w:val="32"/>
          <w:szCs w:val="32"/>
          <w:u w:val="none"/>
          <w:vertAlign w:val="baseline"/>
          <w:lang w:eastAsia="zh-CN"/>
        </w:rPr>
        <w:t>即</w:t>
      </w:r>
      <w:r>
        <w:rPr>
          <w:rFonts w:hint="default" w:ascii="Times New Roman" w:hAnsi="Times New Roman" w:eastAsia="方正仿宋_GBK" w:cs="Times New Roman"/>
          <w:b w:val="0"/>
          <w:color w:val="auto"/>
          <w:spacing w:val="11"/>
          <w:kern w:val="21"/>
          <w:sz w:val="32"/>
          <w:szCs w:val="32"/>
          <w:u w:val="none"/>
          <w:vertAlign w:val="baseline"/>
        </w:rPr>
        <w:t>符合</w:t>
      </w:r>
      <w:r>
        <w:rPr>
          <w:rFonts w:hint="eastAsia" w:ascii="Times New Roman" w:hAnsi="Times New Roman" w:eastAsia="方正仿宋_GBK" w:cs="Times New Roman"/>
          <w:b w:val="0"/>
          <w:color w:val="auto"/>
          <w:spacing w:val="11"/>
          <w:kern w:val="21"/>
          <w:sz w:val="32"/>
          <w:szCs w:val="32"/>
          <w:u w:val="none"/>
          <w:vertAlign w:val="baseline"/>
          <w:lang w:val="en-US" w:eastAsia="zh-CN"/>
        </w:rPr>
        <w:t>认定</w:t>
      </w:r>
      <w:r>
        <w:rPr>
          <w:rFonts w:hint="default" w:ascii="Times New Roman" w:hAnsi="Times New Roman" w:eastAsia="方正仿宋_GBK" w:cs="Times New Roman"/>
          <w:b w:val="0"/>
          <w:color w:val="auto"/>
          <w:spacing w:val="11"/>
          <w:kern w:val="21"/>
          <w:sz w:val="32"/>
          <w:szCs w:val="32"/>
          <w:u w:val="none"/>
          <w:vertAlign w:val="baseline"/>
        </w:rPr>
        <w:t>标准。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4" w:firstLineChars="200"/>
        <w:jc w:val="both"/>
        <w:textAlignment w:val="auto"/>
        <w:outlineLvl w:val="0"/>
        <w:rPr>
          <w:rFonts w:hint="eastAsia" w:ascii="方正楷体_GBK" w:hAnsi="方正楷体_GBK" w:eastAsia="方正楷体_GBK" w:cs="方正楷体_GBK"/>
          <w:b w:val="0"/>
          <w:i w:val="0"/>
          <w:snapToGrid/>
          <w:color w:val="auto"/>
          <w:spacing w:val="11"/>
          <w:w w:val="100"/>
          <w:kern w:val="21"/>
          <w:position w:val="0"/>
          <w:sz w:val="32"/>
          <w:szCs w:val="32"/>
          <w:u w:val="none"/>
          <w:vertAlign w:val="baseline"/>
          <w:lang w:val="en-US" w:eastAsia="zh-CN"/>
        </w:rPr>
      </w:pPr>
      <w:r>
        <w:rPr>
          <w:rFonts w:hint="eastAsia" w:ascii="方正楷体_GBK" w:hAnsi="方正楷体_GBK" w:eastAsia="方正楷体_GBK" w:cs="方正楷体_GBK"/>
          <w:b w:val="0"/>
          <w:i w:val="0"/>
          <w:snapToGrid/>
          <w:color w:val="auto"/>
          <w:spacing w:val="11"/>
          <w:w w:val="100"/>
          <w:kern w:val="21"/>
          <w:position w:val="0"/>
          <w:sz w:val="32"/>
          <w:szCs w:val="32"/>
          <w:u w:val="none"/>
          <w:vertAlign w:val="baseline"/>
          <w:lang w:val="en-US" w:eastAsia="zh-CN"/>
        </w:rPr>
        <w:t>【认定资料】</w:t>
      </w:r>
    </w:p>
    <w:p>
      <w:pPr>
        <w:keepNext w:val="0"/>
        <w:keepLines w:val="0"/>
        <w:pageBreakBefore w:val="0"/>
        <w:widowControl w:val="0"/>
        <w:kinsoku/>
        <w:wordWrap/>
        <w:overflowPunct/>
        <w:topLinePunct w:val="0"/>
        <w:autoSpaceDE/>
        <w:autoSpaceDN/>
        <w:bidi w:val="0"/>
        <w:snapToGrid w:val="0"/>
        <w:spacing w:before="0" w:beforeLines="0" w:afterLines="0" w:line="560" w:lineRule="exact"/>
        <w:ind w:right="122" w:rightChars="58"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1.病史资料和用药记录；</w:t>
      </w:r>
    </w:p>
    <w:p>
      <w:pPr>
        <w:keepNext w:val="0"/>
        <w:keepLines w:val="0"/>
        <w:pageBreakBefore w:val="0"/>
        <w:widowControl w:val="0"/>
        <w:kinsoku/>
        <w:wordWrap/>
        <w:overflowPunct/>
        <w:topLinePunct w:val="0"/>
        <w:autoSpaceDE/>
        <w:autoSpaceDN/>
        <w:bidi w:val="0"/>
        <w:snapToGrid w:val="0"/>
        <w:spacing w:before="0" w:beforeLines="0" w:afterLines="0" w:line="560" w:lineRule="exact"/>
        <w:ind w:right="122" w:rightChars="58"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2.甲状腺功能报告单；</w:t>
      </w:r>
    </w:p>
    <w:p>
      <w:pPr>
        <w:keepNext w:val="0"/>
        <w:keepLines w:val="0"/>
        <w:pageBreakBefore w:val="0"/>
        <w:widowControl w:val="0"/>
        <w:kinsoku/>
        <w:wordWrap/>
        <w:overflowPunct/>
        <w:topLinePunct w:val="0"/>
        <w:autoSpaceDE/>
        <w:autoSpaceDN/>
        <w:bidi w:val="0"/>
        <w:snapToGrid w:val="0"/>
        <w:spacing w:before="0" w:beforeLines="0" w:afterLines="0" w:line="560" w:lineRule="exact"/>
        <w:ind w:right="122" w:rightChars="58"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3.X线检查报告单；</w:t>
      </w:r>
    </w:p>
    <w:p>
      <w:pPr>
        <w:keepNext w:val="0"/>
        <w:keepLines w:val="0"/>
        <w:pageBreakBefore w:val="0"/>
        <w:widowControl w:val="0"/>
        <w:kinsoku/>
        <w:wordWrap/>
        <w:overflowPunct/>
        <w:topLinePunct w:val="0"/>
        <w:autoSpaceDE/>
        <w:autoSpaceDN/>
        <w:bidi w:val="0"/>
        <w:snapToGrid w:val="0"/>
        <w:spacing w:before="0" w:beforeLines="0" w:afterLines="0" w:line="560" w:lineRule="exact"/>
        <w:ind w:right="122" w:rightChars="58"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4.上述</w:t>
      </w:r>
      <w:r>
        <w:rPr>
          <w:rFonts w:hint="eastAsia" w:ascii="Times New Roman" w:hAnsi="Times New Roman" w:eastAsia="方正仿宋_GBK" w:cs="Times New Roman"/>
          <w:b w:val="0"/>
          <w:color w:val="auto"/>
          <w:spacing w:val="11"/>
          <w:kern w:val="21"/>
          <w:sz w:val="32"/>
          <w:szCs w:val="32"/>
          <w:u w:val="none"/>
          <w:vertAlign w:val="baseline"/>
          <w:lang w:val="en-US" w:eastAsia="zh-CN"/>
        </w:rPr>
        <w:t>认</w:t>
      </w:r>
      <w:r>
        <w:rPr>
          <w:rFonts w:hint="default" w:ascii="Times New Roman" w:hAnsi="Times New Roman" w:eastAsia="方正仿宋_GBK" w:cs="Times New Roman"/>
          <w:b w:val="0"/>
          <w:color w:val="auto"/>
          <w:spacing w:val="11"/>
          <w:kern w:val="21"/>
          <w:sz w:val="32"/>
          <w:szCs w:val="32"/>
          <w:u w:val="none"/>
          <w:vertAlign w:val="baseline"/>
        </w:rPr>
        <w:t>定标准中相应的检查报告单。</w:t>
      </w:r>
    </w:p>
    <w:p>
      <w:pPr>
        <w:keepNext w:val="0"/>
        <w:keepLines w:val="0"/>
        <w:pageBreakBefore w:val="0"/>
        <w:widowControl w:val="0"/>
        <w:kinsoku/>
        <w:wordWrap/>
        <w:overflowPunct/>
        <w:topLinePunct w:val="0"/>
        <w:autoSpaceDE/>
        <w:autoSpaceDN/>
        <w:bidi w:val="0"/>
        <w:adjustRightInd/>
        <w:snapToGrid w:val="0"/>
        <w:spacing w:line="300" w:lineRule="exact"/>
        <w:ind w:left="0" w:leftChars="0" w:right="120" w:rightChars="57" w:firstLine="0" w:firstLineChars="0"/>
        <w:jc w:val="both"/>
        <w:textAlignment w:val="auto"/>
        <w:outlineLvl w:val="9"/>
        <w:rPr>
          <w:rFonts w:hint="default" w:ascii="Times New Roman" w:hAnsi="Times New Roman" w:eastAsia="方正仿宋_GBK" w:cs="Times New Roman"/>
          <w:b w:val="0"/>
          <w:i w:val="0"/>
          <w:iCs w:val="0"/>
          <w:caps w:val="0"/>
          <w:color w:val="auto"/>
          <w:spacing w:val="11"/>
          <w:kern w:val="21"/>
          <w:sz w:val="32"/>
          <w:szCs w:val="32"/>
          <w:u w:val="none"/>
          <w:shd w:val="clear" w:color="auto" w:fill="auto"/>
          <w:vertAlign w:val="baseline"/>
          <w:lang w:val="en-US" w:eastAsia="zh-CN" w:bidi="ar"/>
        </w:rPr>
      </w:pP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outlineLvl w:val="0"/>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pPr>
      <w:r>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t>十九、精神病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4" w:firstLineChars="200"/>
        <w:jc w:val="both"/>
        <w:textAlignment w:val="auto"/>
        <w:outlineLvl w:val="0"/>
        <w:rPr>
          <w:rFonts w:hint="eastAsia" w:ascii="方正楷体_GBK" w:hAnsi="方正楷体_GBK" w:eastAsia="方正楷体_GBK" w:cs="方正楷体_GBK"/>
          <w:b w:val="0"/>
          <w:i w:val="0"/>
          <w:snapToGrid/>
          <w:color w:val="auto"/>
          <w:spacing w:val="11"/>
          <w:w w:val="100"/>
          <w:kern w:val="21"/>
          <w:position w:val="0"/>
          <w:sz w:val="32"/>
          <w:szCs w:val="32"/>
          <w:u w:val="none"/>
          <w:vertAlign w:val="baseline"/>
          <w:lang w:val="en-US" w:eastAsia="zh-CN"/>
        </w:rPr>
      </w:pPr>
      <w:r>
        <w:rPr>
          <w:rFonts w:hint="eastAsia" w:ascii="方正楷体_GBK" w:hAnsi="方正楷体_GBK" w:eastAsia="方正楷体_GBK" w:cs="方正楷体_GBK"/>
          <w:b w:val="0"/>
          <w:i w:val="0"/>
          <w:snapToGrid/>
          <w:color w:val="auto"/>
          <w:spacing w:val="11"/>
          <w:w w:val="100"/>
          <w:kern w:val="21"/>
          <w:position w:val="0"/>
          <w:sz w:val="32"/>
          <w:szCs w:val="32"/>
          <w:u w:val="none"/>
          <w:vertAlign w:val="baseline"/>
          <w:lang w:val="en-US" w:eastAsia="zh-CN"/>
        </w:rPr>
        <w:t>【认定标准】</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1.有一年及以上病史和治疗用药记录，经三名副高以上专科医师确诊；</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2.经系统治疗，精神症状无法有效控制，需要长期用药物控制症状或维持功能；</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3.既往有精神病病史，症状未缓解、残留或再现的；</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4.既往有精神病病史，因患该精神障碍失去工作能力，社会功能衰退的；</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5.既往有精神病病史，自知力未恢复的。</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同时具备以上第1、2条和第3-5条中</w:t>
      </w:r>
      <w:r>
        <w:rPr>
          <w:rFonts w:hint="eastAsia" w:ascii="Times New Roman" w:hAnsi="Times New Roman" w:eastAsia="方正仿宋_GBK" w:cs="Times New Roman"/>
          <w:b w:val="0"/>
          <w:color w:val="auto"/>
          <w:spacing w:val="11"/>
          <w:kern w:val="21"/>
          <w:sz w:val="32"/>
          <w:szCs w:val="32"/>
          <w:u w:val="none"/>
          <w:vertAlign w:val="baseline"/>
          <w:lang w:val="en-US" w:eastAsia="zh-CN"/>
        </w:rPr>
        <w:t>任意</w:t>
      </w:r>
      <w:r>
        <w:rPr>
          <w:rFonts w:hint="default" w:ascii="Times New Roman" w:hAnsi="Times New Roman" w:eastAsia="方正仿宋_GBK" w:cs="Times New Roman"/>
          <w:b w:val="0"/>
          <w:color w:val="auto"/>
          <w:spacing w:val="11"/>
          <w:kern w:val="21"/>
          <w:sz w:val="32"/>
          <w:szCs w:val="32"/>
          <w:u w:val="none"/>
          <w:vertAlign w:val="baseline"/>
        </w:rPr>
        <w:t>一条的，</w:t>
      </w:r>
      <w:r>
        <w:rPr>
          <w:rFonts w:hint="eastAsia" w:ascii="Times New Roman" w:hAnsi="Times New Roman" w:eastAsia="方正仿宋_GBK" w:cs="Times New Roman"/>
          <w:b w:val="0"/>
          <w:color w:val="auto"/>
          <w:spacing w:val="11"/>
          <w:kern w:val="21"/>
          <w:sz w:val="32"/>
          <w:szCs w:val="32"/>
          <w:u w:val="none"/>
          <w:vertAlign w:val="baseline"/>
          <w:lang w:eastAsia="zh-CN"/>
        </w:rPr>
        <w:t>即</w:t>
      </w:r>
      <w:r>
        <w:rPr>
          <w:rFonts w:hint="default" w:ascii="Times New Roman" w:hAnsi="Times New Roman" w:eastAsia="方正仿宋_GBK" w:cs="Times New Roman"/>
          <w:b w:val="0"/>
          <w:color w:val="auto"/>
          <w:spacing w:val="11"/>
          <w:kern w:val="21"/>
          <w:sz w:val="32"/>
          <w:szCs w:val="32"/>
          <w:u w:val="none"/>
          <w:vertAlign w:val="baseline"/>
        </w:rPr>
        <w:t>符合</w:t>
      </w:r>
      <w:r>
        <w:rPr>
          <w:rFonts w:hint="eastAsia" w:ascii="Times New Roman" w:hAnsi="Times New Roman" w:eastAsia="方正仿宋_GBK" w:cs="Times New Roman"/>
          <w:b w:val="0"/>
          <w:color w:val="auto"/>
          <w:spacing w:val="11"/>
          <w:kern w:val="21"/>
          <w:sz w:val="32"/>
          <w:szCs w:val="32"/>
          <w:u w:val="none"/>
          <w:vertAlign w:val="baseline"/>
          <w:lang w:eastAsia="zh-CN"/>
        </w:rPr>
        <w:t>认定</w:t>
      </w:r>
      <w:r>
        <w:rPr>
          <w:rFonts w:hint="default" w:ascii="Times New Roman" w:hAnsi="Times New Roman" w:eastAsia="方正仿宋_GBK" w:cs="Times New Roman"/>
          <w:b w:val="0"/>
          <w:color w:val="auto"/>
          <w:spacing w:val="11"/>
          <w:kern w:val="21"/>
          <w:sz w:val="32"/>
          <w:szCs w:val="32"/>
          <w:u w:val="none"/>
          <w:vertAlign w:val="baseline"/>
        </w:rPr>
        <w:t>标准。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4" w:firstLineChars="200"/>
        <w:jc w:val="both"/>
        <w:textAlignment w:val="auto"/>
        <w:outlineLvl w:val="0"/>
        <w:rPr>
          <w:rFonts w:hint="eastAsia" w:ascii="方正楷体_GBK" w:hAnsi="方正楷体_GBK" w:eastAsia="方正楷体_GBK" w:cs="方正楷体_GBK"/>
          <w:b w:val="0"/>
          <w:i w:val="0"/>
          <w:snapToGrid/>
          <w:color w:val="auto"/>
          <w:spacing w:val="11"/>
          <w:w w:val="100"/>
          <w:kern w:val="21"/>
          <w:position w:val="0"/>
          <w:sz w:val="32"/>
          <w:szCs w:val="32"/>
          <w:u w:val="none"/>
          <w:vertAlign w:val="baseline"/>
          <w:lang w:val="en-US" w:eastAsia="en-US"/>
        </w:rPr>
      </w:pPr>
      <w:r>
        <w:rPr>
          <w:rFonts w:hint="eastAsia" w:ascii="方正楷体_GBK" w:hAnsi="方正楷体_GBK" w:eastAsia="方正楷体_GBK" w:cs="方正楷体_GBK"/>
          <w:b w:val="0"/>
          <w:i w:val="0"/>
          <w:snapToGrid/>
          <w:color w:val="auto"/>
          <w:spacing w:val="11"/>
          <w:w w:val="100"/>
          <w:kern w:val="21"/>
          <w:position w:val="0"/>
          <w:sz w:val="32"/>
          <w:szCs w:val="32"/>
          <w:u w:val="none"/>
          <w:vertAlign w:val="baseline"/>
          <w:lang w:val="en-US" w:eastAsia="en-US"/>
        </w:rPr>
        <w:t>【认定资料】</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1.</w:t>
      </w:r>
      <w:r>
        <w:rPr>
          <w:rFonts w:hint="eastAsia" w:ascii="Times New Roman" w:hAnsi="Times New Roman" w:eastAsia="方正仿宋_GBK" w:cs="Times New Roman"/>
          <w:b w:val="0"/>
          <w:color w:val="auto"/>
          <w:spacing w:val="11"/>
          <w:kern w:val="21"/>
          <w:sz w:val="32"/>
          <w:szCs w:val="32"/>
          <w:u w:val="none"/>
          <w:vertAlign w:val="baseline"/>
          <w:lang w:eastAsia="zh-CN"/>
        </w:rPr>
        <w:t>病史资料，含</w:t>
      </w:r>
      <w:r>
        <w:rPr>
          <w:rFonts w:hint="default" w:ascii="Times New Roman" w:hAnsi="Times New Roman" w:eastAsia="方正仿宋_GBK" w:cs="Times New Roman"/>
          <w:b w:val="0"/>
          <w:color w:val="auto"/>
          <w:spacing w:val="11"/>
          <w:kern w:val="21"/>
          <w:sz w:val="32"/>
          <w:szCs w:val="32"/>
          <w:u w:val="none"/>
          <w:vertAlign w:val="baseline"/>
        </w:rPr>
        <w:t>近一年</w:t>
      </w:r>
      <w:r>
        <w:rPr>
          <w:rFonts w:hint="eastAsia" w:ascii="Times New Roman" w:hAnsi="Times New Roman" w:eastAsia="方正仿宋_GBK" w:cs="Times New Roman"/>
          <w:b w:val="0"/>
          <w:color w:val="auto"/>
          <w:spacing w:val="11"/>
          <w:kern w:val="21"/>
          <w:sz w:val="32"/>
          <w:szCs w:val="32"/>
          <w:u w:val="none"/>
          <w:vertAlign w:val="baseline"/>
          <w:lang w:eastAsia="zh-CN"/>
        </w:rPr>
        <w:t>及以上</w:t>
      </w:r>
      <w:r>
        <w:rPr>
          <w:rFonts w:hint="default" w:ascii="Times New Roman" w:hAnsi="Times New Roman" w:eastAsia="方正仿宋_GBK" w:cs="Times New Roman"/>
          <w:b w:val="0"/>
          <w:color w:val="auto"/>
          <w:spacing w:val="11"/>
          <w:kern w:val="21"/>
          <w:sz w:val="32"/>
          <w:szCs w:val="32"/>
          <w:u w:val="none"/>
          <w:vertAlign w:val="baseline"/>
        </w:rPr>
        <w:t>病史</w:t>
      </w:r>
      <w:r>
        <w:rPr>
          <w:rFonts w:hint="default" w:ascii="Times New Roman" w:hAnsi="Times New Roman" w:eastAsia="方正仿宋_GBK" w:cs="Times New Roman"/>
          <w:b w:val="0"/>
          <w:color w:val="auto"/>
          <w:spacing w:val="11"/>
          <w:kern w:val="21"/>
          <w:sz w:val="32"/>
          <w:szCs w:val="32"/>
          <w:u w:val="none"/>
          <w:vertAlign w:val="baseline"/>
          <w:lang w:val="en-US" w:eastAsia="zh-CN"/>
        </w:rPr>
        <w:t>和</w:t>
      </w:r>
      <w:r>
        <w:rPr>
          <w:rFonts w:hint="eastAsia" w:ascii="Times New Roman" w:hAnsi="Times New Roman" w:eastAsia="方正仿宋_GBK" w:cs="Times New Roman"/>
          <w:b w:val="0"/>
          <w:color w:val="auto"/>
          <w:spacing w:val="11"/>
          <w:kern w:val="21"/>
          <w:sz w:val="32"/>
          <w:szCs w:val="32"/>
          <w:u w:val="none"/>
          <w:vertAlign w:val="baseline"/>
          <w:lang w:val="en-US" w:eastAsia="zh-CN"/>
        </w:rPr>
        <w:t>治疗</w:t>
      </w:r>
      <w:r>
        <w:rPr>
          <w:rFonts w:hint="default" w:ascii="Times New Roman" w:hAnsi="Times New Roman" w:eastAsia="方正仿宋_GBK" w:cs="Times New Roman"/>
          <w:b w:val="0"/>
          <w:color w:val="auto"/>
          <w:spacing w:val="11"/>
          <w:kern w:val="21"/>
          <w:sz w:val="32"/>
          <w:szCs w:val="32"/>
          <w:u w:val="none"/>
          <w:vertAlign w:val="baseline"/>
        </w:rPr>
        <w:t>用药记录；</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2.精神病相关检查报告单；</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3.精神类心理测评量表。</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left="0" w:leftChars="0" w:right="0" w:rightChars="0" w:firstLine="684" w:firstLineChars="200"/>
        <w:jc w:val="both"/>
        <w:textAlignment w:val="auto"/>
        <w:outlineLvl w:val="9"/>
        <w:rPr>
          <w:rFonts w:hint="eastAsia" w:ascii="Times New Roman" w:hAnsi="Times New Roman" w:eastAsia="方正仿宋_GBK" w:cs="方正黑体_GBK"/>
          <w:b w:val="0"/>
          <w:i w:val="0"/>
          <w:iCs w:val="0"/>
          <w:caps w:val="0"/>
          <w:color w:val="auto"/>
          <w:spacing w:val="11"/>
          <w:kern w:val="21"/>
          <w:sz w:val="32"/>
          <w:szCs w:val="32"/>
          <w:u w:val="none"/>
          <w:shd w:val="clear" w:color="auto" w:fill="FFFFFF"/>
          <w:vertAlign w:val="baseline"/>
          <w:lang w:val="en-US" w:eastAsia="zh-CN" w:bidi="ar"/>
        </w:rPr>
      </w:pP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pPr>
      <w:r>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t>二十、帕金森病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4" w:firstLineChars="200"/>
        <w:jc w:val="both"/>
        <w:textAlignment w:val="auto"/>
        <w:outlineLvl w:val="0"/>
        <w:rPr>
          <w:rFonts w:hint="eastAsia" w:ascii="方正楷体_GBK" w:hAnsi="方正楷体_GBK" w:eastAsia="方正楷体_GBK" w:cs="方正楷体_GBK"/>
          <w:b w:val="0"/>
          <w:i w:val="0"/>
          <w:snapToGrid/>
          <w:color w:val="auto"/>
          <w:spacing w:val="11"/>
          <w:w w:val="100"/>
          <w:kern w:val="21"/>
          <w:position w:val="0"/>
          <w:sz w:val="32"/>
          <w:szCs w:val="32"/>
          <w:u w:val="none"/>
          <w:vertAlign w:val="baseline"/>
          <w:lang w:val="en-US" w:eastAsia="zh-CN"/>
        </w:rPr>
      </w:pPr>
      <w:r>
        <w:rPr>
          <w:rFonts w:hint="eastAsia" w:ascii="方正楷体_GBK" w:hAnsi="方正楷体_GBK" w:eastAsia="方正楷体_GBK" w:cs="方正楷体_GBK"/>
          <w:b w:val="0"/>
          <w:i w:val="0"/>
          <w:snapToGrid/>
          <w:color w:val="auto"/>
          <w:spacing w:val="11"/>
          <w:w w:val="100"/>
          <w:kern w:val="21"/>
          <w:position w:val="0"/>
          <w:sz w:val="32"/>
          <w:szCs w:val="32"/>
          <w:u w:val="none"/>
          <w:vertAlign w:val="baseline"/>
          <w:lang w:val="en-US" w:eastAsia="zh-CN"/>
        </w:rPr>
        <w:t>【认定标准】</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rPr>
        <w:t>1.有半年及以上病史</w:t>
      </w:r>
      <w:r>
        <w:rPr>
          <w:rFonts w:hint="eastAsia" w:ascii="Times New Roman" w:hAnsi="Times New Roman" w:eastAsia="方正仿宋_GBK" w:cs="Times New Roman"/>
          <w:b w:val="0"/>
          <w:color w:val="auto"/>
          <w:spacing w:val="11"/>
          <w:kern w:val="21"/>
          <w:sz w:val="32"/>
          <w:szCs w:val="32"/>
          <w:u w:val="none"/>
          <w:vertAlign w:val="baseline"/>
          <w:lang w:eastAsia="zh-CN"/>
        </w:rPr>
        <w:t>和用药记录</w:t>
      </w:r>
      <w:r>
        <w:rPr>
          <w:rFonts w:hint="default" w:ascii="Times New Roman" w:hAnsi="Times New Roman" w:eastAsia="方正仿宋_GBK" w:cs="Times New Roman"/>
          <w:b w:val="0"/>
          <w:color w:val="auto"/>
          <w:spacing w:val="11"/>
          <w:kern w:val="21"/>
          <w:sz w:val="32"/>
          <w:szCs w:val="32"/>
          <w:u w:val="none"/>
          <w:vertAlign w:val="baseli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2.必备运动减少，至少具备静止性震颤、肌张力增高、及姿势步态改变中一项</w:t>
      </w:r>
      <w:r>
        <w:rPr>
          <w:rFonts w:hint="default" w:ascii="Times New Roman" w:hAnsi="Times New Roman" w:eastAsia="方正仿宋_GBK" w:cs="Times New Roman"/>
          <w:b w:val="0"/>
          <w:bCs w:val="0"/>
          <w:color w:val="auto"/>
          <w:spacing w:val="11"/>
          <w:kern w:val="21"/>
          <w:sz w:val="32"/>
          <w:szCs w:val="32"/>
          <w:u w:val="none"/>
          <w:vertAlign w:val="baseline"/>
        </w:rPr>
        <w:t>一年</w:t>
      </w:r>
      <w:r>
        <w:rPr>
          <w:rFonts w:hint="default" w:ascii="Times New Roman" w:hAnsi="Times New Roman" w:eastAsia="方正仿宋_GBK" w:cs="Times New Roman"/>
          <w:b w:val="0"/>
          <w:color w:val="auto"/>
          <w:spacing w:val="11"/>
          <w:kern w:val="21"/>
          <w:sz w:val="32"/>
          <w:szCs w:val="32"/>
          <w:u w:val="none"/>
          <w:vertAlign w:val="baseline"/>
        </w:rPr>
        <w:t>以上；</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3.左旋多巴制剂治疗有效；</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4.头颅CT或MRI脑沟增宽、脑室扩大，或结果正常；</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5.排除其他疾病引起的帕金森样改变。</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同时具备以上</w:t>
      </w:r>
      <w:r>
        <w:rPr>
          <w:rFonts w:hint="default" w:ascii="Times New Roman" w:hAnsi="Times New Roman" w:eastAsia="方正仿宋_GBK" w:cs="Times New Roman"/>
          <w:b w:val="0"/>
          <w:color w:val="auto"/>
          <w:spacing w:val="11"/>
          <w:kern w:val="21"/>
          <w:sz w:val="32"/>
          <w:szCs w:val="32"/>
          <w:u w:val="none"/>
          <w:vertAlign w:val="baseline"/>
          <w:lang w:val="en-US" w:eastAsia="zh-CN"/>
        </w:rPr>
        <w:t>5</w:t>
      </w:r>
      <w:r>
        <w:rPr>
          <w:rFonts w:hint="default" w:ascii="Times New Roman" w:hAnsi="Times New Roman" w:eastAsia="方正仿宋_GBK" w:cs="Times New Roman"/>
          <w:b w:val="0"/>
          <w:color w:val="auto"/>
          <w:spacing w:val="11"/>
          <w:kern w:val="21"/>
          <w:sz w:val="32"/>
          <w:szCs w:val="32"/>
          <w:u w:val="none"/>
          <w:vertAlign w:val="baseline"/>
        </w:rPr>
        <w:t>条的，</w:t>
      </w:r>
      <w:r>
        <w:rPr>
          <w:rFonts w:hint="eastAsia" w:ascii="Times New Roman" w:hAnsi="Times New Roman" w:eastAsia="方正仿宋_GBK" w:cs="Times New Roman"/>
          <w:b w:val="0"/>
          <w:color w:val="auto"/>
          <w:spacing w:val="11"/>
          <w:kern w:val="21"/>
          <w:sz w:val="32"/>
          <w:szCs w:val="32"/>
          <w:u w:val="none"/>
          <w:vertAlign w:val="baseline"/>
          <w:lang w:eastAsia="zh-CN"/>
        </w:rPr>
        <w:t>即</w:t>
      </w:r>
      <w:r>
        <w:rPr>
          <w:rFonts w:hint="default" w:ascii="Times New Roman" w:hAnsi="Times New Roman" w:eastAsia="方正仿宋_GBK" w:cs="Times New Roman"/>
          <w:b w:val="0"/>
          <w:color w:val="auto"/>
          <w:spacing w:val="11"/>
          <w:kern w:val="21"/>
          <w:sz w:val="32"/>
          <w:szCs w:val="32"/>
          <w:u w:val="none"/>
          <w:vertAlign w:val="baseline"/>
        </w:rPr>
        <w:t>符合</w:t>
      </w:r>
      <w:r>
        <w:rPr>
          <w:rFonts w:hint="eastAsia" w:ascii="Times New Roman" w:hAnsi="Times New Roman" w:eastAsia="方正仿宋_GBK" w:cs="Times New Roman"/>
          <w:b w:val="0"/>
          <w:color w:val="auto"/>
          <w:spacing w:val="11"/>
          <w:kern w:val="21"/>
          <w:sz w:val="32"/>
          <w:szCs w:val="32"/>
          <w:u w:val="none"/>
          <w:vertAlign w:val="baseline"/>
          <w:lang w:eastAsia="zh-CN"/>
        </w:rPr>
        <w:t>认定</w:t>
      </w:r>
      <w:r>
        <w:rPr>
          <w:rFonts w:hint="default" w:ascii="Times New Roman" w:hAnsi="Times New Roman" w:eastAsia="方正仿宋_GBK" w:cs="Times New Roman"/>
          <w:b w:val="0"/>
          <w:color w:val="auto"/>
          <w:spacing w:val="11"/>
          <w:kern w:val="21"/>
          <w:sz w:val="32"/>
          <w:szCs w:val="32"/>
          <w:u w:val="none"/>
          <w:vertAlign w:val="baseline"/>
        </w:rPr>
        <w:t>标准。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4" w:firstLineChars="200"/>
        <w:jc w:val="both"/>
        <w:textAlignment w:val="auto"/>
        <w:outlineLvl w:val="0"/>
        <w:rPr>
          <w:rFonts w:hint="eastAsia" w:ascii="方正楷体_GBK" w:hAnsi="方正楷体_GBK" w:eastAsia="方正楷体_GBK" w:cs="方正楷体_GBK"/>
          <w:b w:val="0"/>
          <w:i w:val="0"/>
          <w:snapToGrid/>
          <w:color w:val="auto"/>
          <w:spacing w:val="11"/>
          <w:w w:val="100"/>
          <w:kern w:val="21"/>
          <w:position w:val="0"/>
          <w:sz w:val="32"/>
          <w:szCs w:val="32"/>
          <w:u w:val="none"/>
          <w:vertAlign w:val="baseline"/>
          <w:lang w:val="en-US" w:eastAsia="zh-CN"/>
        </w:rPr>
      </w:pPr>
      <w:r>
        <w:rPr>
          <w:rFonts w:hint="eastAsia" w:ascii="方正楷体_GBK" w:hAnsi="方正楷体_GBK" w:eastAsia="方正楷体_GBK" w:cs="方正楷体_GBK"/>
          <w:b w:val="0"/>
          <w:i w:val="0"/>
          <w:snapToGrid/>
          <w:color w:val="auto"/>
          <w:spacing w:val="11"/>
          <w:w w:val="100"/>
          <w:kern w:val="21"/>
          <w:position w:val="0"/>
          <w:sz w:val="32"/>
          <w:szCs w:val="32"/>
          <w:u w:val="none"/>
          <w:vertAlign w:val="baseline"/>
          <w:lang w:val="en-US" w:eastAsia="zh-CN"/>
        </w:rPr>
        <w:t>【认定资料】</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val="en-US" w:eastAsia="zh-CN"/>
        </w:rPr>
      </w:pPr>
      <w:r>
        <w:rPr>
          <w:rFonts w:hint="default" w:ascii="Times New Roman" w:hAnsi="Times New Roman" w:eastAsia="方正仿宋_GBK" w:cs="Times New Roman"/>
          <w:b w:val="0"/>
          <w:color w:val="auto"/>
          <w:spacing w:val="11"/>
          <w:kern w:val="21"/>
          <w:sz w:val="32"/>
          <w:szCs w:val="32"/>
          <w:u w:val="none"/>
          <w:vertAlign w:val="baseline"/>
        </w:rPr>
        <w:t>1.</w:t>
      </w:r>
      <w:r>
        <w:rPr>
          <w:rFonts w:hint="default" w:ascii="Times New Roman" w:hAnsi="Times New Roman" w:eastAsia="方正仿宋_GBK" w:cs="Times New Roman"/>
          <w:b w:val="0"/>
          <w:color w:val="auto"/>
          <w:spacing w:val="11"/>
          <w:kern w:val="21"/>
          <w:sz w:val="32"/>
          <w:szCs w:val="32"/>
          <w:u w:val="none"/>
          <w:vertAlign w:val="baseline"/>
          <w:lang w:val="en-US" w:eastAsia="zh-CN"/>
        </w:rPr>
        <w:t>近一年</w:t>
      </w:r>
      <w:r>
        <w:rPr>
          <w:rFonts w:hint="default" w:ascii="Times New Roman" w:hAnsi="Times New Roman" w:eastAsia="方正仿宋_GBK" w:cs="Times New Roman"/>
          <w:b w:val="0"/>
          <w:color w:val="auto"/>
          <w:spacing w:val="11"/>
          <w:kern w:val="21"/>
          <w:sz w:val="32"/>
          <w:szCs w:val="32"/>
          <w:u w:val="none"/>
          <w:vertAlign w:val="baseline"/>
        </w:rPr>
        <w:t>病史资料</w:t>
      </w:r>
      <w:r>
        <w:rPr>
          <w:rFonts w:hint="eastAsia" w:ascii="Times New Roman" w:hAnsi="Times New Roman" w:eastAsia="方正仿宋_GBK" w:cs="Times New Roman"/>
          <w:b w:val="0"/>
          <w:color w:val="auto"/>
          <w:spacing w:val="11"/>
          <w:kern w:val="21"/>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eastAsia="zh-CN"/>
        </w:rPr>
        <w:t>含半年及以上病史记录</w:t>
      </w:r>
      <w:r>
        <w:rPr>
          <w:rFonts w:hint="eastAsia" w:ascii="Times New Roman" w:hAnsi="Times New Roman" w:eastAsia="方正仿宋_GBK" w:cs="Times New Roman"/>
          <w:b w:val="0"/>
          <w:color w:val="auto"/>
          <w:spacing w:val="11"/>
          <w:kern w:val="21"/>
          <w:sz w:val="32"/>
          <w:szCs w:val="32"/>
          <w:u w:val="none"/>
          <w:vertAlign w:val="baseline"/>
          <w:lang w:eastAsia="zh-CN"/>
        </w:rPr>
        <w:t>和用药记录</w:t>
      </w:r>
      <w:r>
        <w:rPr>
          <w:rFonts w:hint="default" w:ascii="Times New Roman" w:hAnsi="Times New Roman" w:eastAsia="方正仿宋_GBK" w:cs="Times New Roman"/>
          <w:b w:val="0"/>
          <w:color w:val="auto"/>
          <w:spacing w:val="11"/>
          <w:kern w:val="21"/>
          <w:sz w:val="32"/>
          <w:szCs w:val="32"/>
          <w:u w:val="none"/>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Times New Roman" w:hAnsi="Times New Roman" w:eastAsia="方正仿宋_GBK" w:cs="Times New Roman"/>
          <w:b w:val="0"/>
          <w:color w:val="auto"/>
          <w:spacing w:val="11"/>
          <w:kern w:val="21"/>
          <w:sz w:val="32"/>
          <w:szCs w:val="32"/>
          <w:u w:val="none"/>
          <w:vertAlign w:val="baseline"/>
          <w:lang w:eastAsia="zh-CN"/>
        </w:rPr>
      </w:pPr>
      <w:r>
        <w:rPr>
          <w:rFonts w:hint="eastAsia" w:ascii="Times New Roman" w:hAnsi="Times New Roman" w:eastAsia="方正仿宋_GBK" w:cs="Times New Roman"/>
          <w:b w:val="0"/>
          <w:color w:val="auto"/>
          <w:spacing w:val="11"/>
          <w:kern w:val="21"/>
          <w:sz w:val="32"/>
          <w:szCs w:val="32"/>
          <w:u w:val="none"/>
          <w:vertAlign w:val="baseline"/>
          <w:lang w:val="en-US" w:eastAsia="zh-CN"/>
        </w:rPr>
        <w:t>2</w:t>
      </w:r>
      <w:r>
        <w:rPr>
          <w:rFonts w:hint="default" w:ascii="Times New Roman" w:hAnsi="Times New Roman" w:eastAsia="方正仿宋_GBK" w:cs="Times New Roman"/>
          <w:b w:val="0"/>
          <w:color w:val="auto"/>
          <w:spacing w:val="11"/>
          <w:kern w:val="21"/>
          <w:sz w:val="32"/>
          <w:szCs w:val="32"/>
          <w:u w:val="none"/>
          <w:vertAlign w:val="baseline"/>
        </w:rPr>
        <w:t>.头颅CT或MRI检查报告单</w:t>
      </w:r>
      <w:r>
        <w:rPr>
          <w:rFonts w:hint="eastAsia" w:ascii="Times New Roman" w:hAnsi="Times New Roman" w:eastAsia="方正仿宋_GBK" w:cs="Times New Roman"/>
          <w:b w:val="0"/>
          <w:color w:val="auto"/>
          <w:spacing w:val="11"/>
          <w:kern w:val="21"/>
          <w:sz w:val="32"/>
          <w:szCs w:val="32"/>
          <w:u w:val="none"/>
          <w:vertAlign w:val="baseline"/>
          <w:lang w:eastAsia="zh-CN"/>
        </w:rPr>
        <w:t>。</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684" w:firstLineChars="200"/>
        <w:jc w:val="both"/>
        <w:textAlignment w:val="auto"/>
        <w:outlineLvl w:val="9"/>
        <w:rPr>
          <w:rFonts w:hint="eastAsia" w:ascii="Times New Roman" w:hAnsi="Times New Roman" w:eastAsia="方正仿宋_GBK" w:cs="Times New Roman"/>
          <w:b w:val="0"/>
          <w:color w:val="auto"/>
          <w:spacing w:val="11"/>
          <w:kern w:val="21"/>
          <w:sz w:val="32"/>
          <w:szCs w:val="32"/>
          <w:u w:val="none"/>
          <w:vertAlign w:val="baseline"/>
        </w:rPr>
      </w:pP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pPr>
      <w:r>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t>二十一、阿尔茨海默病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4" w:firstLineChars="200"/>
        <w:jc w:val="both"/>
        <w:textAlignment w:val="auto"/>
        <w:outlineLvl w:val="0"/>
        <w:rPr>
          <w:rFonts w:hint="eastAsia" w:ascii="方正楷体_GBK" w:hAnsi="方正楷体_GBK" w:eastAsia="方正楷体_GBK" w:cs="方正楷体_GBK"/>
          <w:b w:val="0"/>
          <w:i w:val="0"/>
          <w:snapToGrid/>
          <w:color w:val="auto"/>
          <w:spacing w:val="11"/>
          <w:w w:val="100"/>
          <w:kern w:val="21"/>
          <w:position w:val="0"/>
          <w:sz w:val="32"/>
          <w:szCs w:val="32"/>
          <w:u w:val="none"/>
          <w:vertAlign w:val="baseline"/>
          <w:lang w:val="en-US" w:eastAsia="zh-CN"/>
        </w:rPr>
      </w:pPr>
      <w:r>
        <w:rPr>
          <w:rFonts w:hint="eastAsia" w:ascii="方正楷体_GBK" w:hAnsi="方正楷体_GBK" w:eastAsia="方正楷体_GBK" w:cs="方正楷体_GBK"/>
          <w:b w:val="0"/>
          <w:i w:val="0"/>
          <w:snapToGrid/>
          <w:color w:val="auto"/>
          <w:spacing w:val="11"/>
          <w:w w:val="100"/>
          <w:kern w:val="21"/>
          <w:position w:val="0"/>
          <w:sz w:val="32"/>
          <w:szCs w:val="32"/>
          <w:u w:val="none"/>
          <w:vertAlign w:val="baseline"/>
          <w:lang w:val="en-US" w:eastAsia="zh-CN"/>
        </w:rPr>
        <w:t>【认定标准】</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1.有</w:t>
      </w:r>
      <w:r>
        <w:rPr>
          <w:rFonts w:hint="default" w:ascii="Times New Roman" w:hAnsi="Times New Roman" w:eastAsia="方正仿宋_GBK" w:cs="Times New Roman"/>
          <w:b w:val="0"/>
          <w:color w:val="auto"/>
          <w:spacing w:val="11"/>
          <w:kern w:val="21"/>
          <w:sz w:val="32"/>
          <w:szCs w:val="32"/>
          <w:u w:val="none"/>
          <w:vertAlign w:val="baseline"/>
          <w:lang w:eastAsia="zh-CN"/>
        </w:rPr>
        <w:t>半年</w:t>
      </w:r>
      <w:r>
        <w:rPr>
          <w:rFonts w:hint="default" w:ascii="Times New Roman" w:hAnsi="Times New Roman" w:eastAsia="方正仿宋_GBK" w:cs="Times New Roman"/>
          <w:b w:val="0"/>
          <w:color w:val="auto"/>
          <w:spacing w:val="11"/>
          <w:kern w:val="21"/>
          <w:sz w:val="32"/>
          <w:szCs w:val="32"/>
          <w:u w:val="none"/>
          <w:vertAlign w:val="baseline"/>
        </w:rPr>
        <w:t>病史和用药记录；</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2.缓慢进行性记忆力减退，尤以情景记忆障碍为主；伴不同程度精神行为症状，逐渐影响日常生活能力和社会功能，且无法用谵妄或其他严重精神疾病来解释的；</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3.记忆力、理解力、计算力、定向力减退等；</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0"/>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4.头颅CT或MRI提示海</w:t>
      </w:r>
      <w:r>
        <w:rPr>
          <w:rFonts w:hint="default" w:ascii="Times New Roman" w:hAnsi="Times New Roman" w:eastAsia="方正仿宋_GBK" w:cs="Times New Roman"/>
          <w:b w:val="0"/>
          <w:color w:val="auto"/>
          <w:spacing w:val="0"/>
          <w:kern w:val="21"/>
          <w:sz w:val="32"/>
          <w:szCs w:val="32"/>
          <w:u w:val="none"/>
          <w:vertAlign w:val="baseline"/>
        </w:rPr>
        <w:t>马体萎缩</w:t>
      </w:r>
      <w:r>
        <w:rPr>
          <w:rFonts w:hint="eastAsia" w:ascii="Times New Roman" w:hAnsi="Times New Roman" w:eastAsia="方正仿宋_GBK" w:cs="Times New Roman"/>
          <w:b w:val="0"/>
          <w:color w:val="auto"/>
          <w:spacing w:val="0"/>
          <w:kern w:val="21"/>
          <w:sz w:val="32"/>
          <w:szCs w:val="32"/>
          <w:u w:val="none"/>
          <w:vertAlign w:val="baseline"/>
          <w:lang w:eastAsia="zh-CN"/>
        </w:rPr>
        <w:t>、</w:t>
      </w:r>
      <w:r>
        <w:rPr>
          <w:rFonts w:hint="default" w:ascii="Times New Roman" w:hAnsi="Times New Roman" w:eastAsia="方正仿宋_GBK" w:cs="Times New Roman"/>
          <w:b w:val="0"/>
          <w:color w:val="auto"/>
          <w:spacing w:val="0"/>
          <w:kern w:val="21"/>
          <w:sz w:val="32"/>
          <w:szCs w:val="32"/>
          <w:u w:val="none"/>
          <w:vertAlign w:val="baseline"/>
        </w:rPr>
        <w:t>脑萎缩</w:t>
      </w:r>
      <w:r>
        <w:rPr>
          <w:rFonts w:hint="eastAsia" w:ascii="Times New Roman" w:hAnsi="Times New Roman" w:eastAsia="方正仿宋_GBK" w:cs="Times New Roman"/>
          <w:b w:val="0"/>
          <w:color w:val="auto"/>
          <w:spacing w:val="0"/>
          <w:kern w:val="21"/>
          <w:sz w:val="32"/>
          <w:szCs w:val="32"/>
          <w:u w:val="none"/>
          <w:vertAlign w:val="baseline"/>
          <w:lang w:eastAsia="zh-CN"/>
        </w:rPr>
        <w:t>，</w:t>
      </w:r>
      <w:r>
        <w:rPr>
          <w:rFonts w:hint="default" w:ascii="Times New Roman" w:hAnsi="Times New Roman" w:eastAsia="方正仿宋_GBK" w:cs="Times New Roman"/>
          <w:b w:val="0"/>
          <w:color w:val="auto"/>
          <w:spacing w:val="0"/>
          <w:kern w:val="21"/>
          <w:sz w:val="32"/>
          <w:szCs w:val="32"/>
          <w:u w:val="none"/>
          <w:vertAlign w:val="baseline"/>
        </w:rPr>
        <w:t>或结果正常</w:t>
      </w:r>
      <w:r>
        <w:rPr>
          <w:rFonts w:hint="eastAsia" w:ascii="Times New Roman" w:hAnsi="Times New Roman" w:eastAsia="方正仿宋_GBK" w:cs="Times New Roman"/>
          <w:b w:val="0"/>
          <w:color w:val="auto"/>
          <w:spacing w:val="0"/>
          <w:kern w:val="21"/>
          <w:sz w:val="32"/>
          <w:szCs w:val="32"/>
          <w:u w:val="none"/>
          <w:vertAlign w:val="baseli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5.精神类心理量表检查：简明心理状况测验</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MMSE</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检查，总分30分，识别痴呆的划界为文盲组≤17，小学组≤20，中学或以上组≤24；</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0"/>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6.日常生活能力评定量表检查：ADL评定标准，满分64分，低于16分为完全正常，</w:t>
      </w:r>
      <w:r>
        <w:rPr>
          <w:rFonts w:hint="default" w:ascii="Times New Roman" w:hAnsi="Times New Roman" w:eastAsia="方正仿宋_GBK" w:cs="Times New Roman"/>
          <w:b w:val="0"/>
          <w:color w:val="auto"/>
          <w:spacing w:val="0"/>
          <w:kern w:val="21"/>
          <w:sz w:val="32"/>
          <w:szCs w:val="32"/>
          <w:u w:val="none"/>
          <w:vertAlign w:val="baseline"/>
        </w:rPr>
        <w:t>大于</w:t>
      </w:r>
      <w:r>
        <w:rPr>
          <w:rFonts w:hint="default" w:ascii="Times New Roman" w:hAnsi="Times New Roman" w:eastAsia="方正仿宋_GBK" w:cs="Times New Roman"/>
          <w:b w:val="0"/>
          <w:color w:val="auto"/>
          <w:spacing w:val="0"/>
          <w:kern w:val="21"/>
          <w:sz w:val="32"/>
          <w:szCs w:val="32"/>
          <w:u w:val="none"/>
          <w:vertAlign w:val="baseline"/>
          <w:lang w:val="en-US" w:eastAsia="zh-CN"/>
        </w:rPr>
        <w:t>16</w:t>
      </w:r>
      <w:r>
        <w:rPr>
          <w:rFonts w:hint="default" w:ascii="Times New Roman" w:hAnsi="Times New Roman" w:eastAsia="方正仿宋_GBK" w:cs="Times New Roman"/>
          <w:b w:val="0"/>
          <w:color w:val="auto"/>
          <w:spacing w:val="0"/>
          <w:kern w:val="21"/>
          <w:sz w:val="32"/>
          <w:szCs w:val="32"/>
          <w:u w:val="none"/>
          <w:vertAlign w:val="baseline"/>
        </w:rPr>
        <w:t>分有不同程度的功能下降。</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同时具备以上</w:t>
      </w:r>
      <w:r>
        <w:rPr>
          <w:rFonts w:hint="default" w:ascii="Times New Roman" w:hAnsi="Times New Roman" w:eastAsia="方正仿宋_GBK" w:cs="Times New Roman"/>
          <w:b w:val="0"/>
          <w:color w:val="auto"/>
          <w:spacing w:val="11"/>
          <w:kern w:val="21"/>
          <w:sz w:val="32"/>
          <w:szCs w:val="32"/>
          <w:u w:val="none"/>
          <w:vertAlign w:val="baseline"/>
          <w:lang w:val="en-US" w:eastAsia="zh-CN"/>
        </w:rPr>
        <w:t>6</w:t>
      </w:r>
      <w:r>
        <w:rPr>
          <w:rFonts w:hint="default" w:ascii="Times New Roman" w:hAnsi="Times New Roman" w:eastAsia="方正仿宋_GBK" w:cs="Times New Roman"/>
          <w:b w:val="0"/>
          <w:color w:val="auto"/>
          <w:spacing w:val="11"/>
          <w:kern w:val="21"/>
          <w:sz w:val="32"/>
          <w:szCs w:val="32"/>
          <w:u w:val="none"/>
          <w:vertAlign w:val="baseline"/>
        </w:rPr>
        <w:t>条的，</w:t>
      </w:r>
      <w:r>
        <w:rPr>
          <w:rFonts w:hint="eastAsia" w:ascii="Times New Roman" w:hAnsi="Times New Roman" w:eastAsia="方正仿宋_GBK" w:cs="Times New Roman"/>
          <w:b w:val="0"/>
          <w:color w:val="auto"/>
          <w:spacing w:val="11"/>
          <w:kern w:val="21"/>
          <w:sz w:val="32"/>
          <w:szCs w:val="32"/>
          <w:u w:val="none"/>
          <w:vertAlign w:val="baseline"/>
          <w:lang w:eastAsia="zh-CN"/>
        </w:rPr>
        <w:t>即</w:t>
      </w:r>
      <w:r>
        <w:rPr>
          <w:rFonts w:hint="default" w:ascii="Times New Roman" w:hAnsi="Times New Roman" w:eastAsia="方正仿宋_GBK" w:cs="Times New Roman"/>
          <w:b w:val="0"/>
          <w:color w:val="auto"/>
          <w:spacing w:val="11"/>
          <w:kern w:val="21"/>
          <w:sz w:val="32"/>
          <w:szCs w:val="32"/>
          <w:u w:val="none"/>
          <w:vertAlign w:val="baseline"/>
        </w:rPr>
        <w:t>符合</w:t>
      </w:r>
      <w:r>
        <w:rPr>
          <w:rFonts w:hint="eastAsia" w:ascii="Times New Roman" w:hAnsi="Times New Roman" w:eastAsia="方正仿宋_GBK" w:cs="Times New Roman"/>
          <w:b w:val="0"/>
          <w:color w:val="auto"/>
          <w:spacing w:val="11"/>
          <w:kern w:val="21"/>
          <w:sz w:val="32"/>
          <w:szCs w:val="32"/>
          <w:u w:val="none"/>
          <w:vertAlign w:val="baseline"/>
          <w:lang w:eastAsia="zh-CN"/>
        </w:rPr>
        <w:t>认定</w:t>
      </w:r>
      <w:r>
        <w:rPr>
          <w:rFonts w:hint="default" w:ascii="Times New Roman" w:hAnsi="Times New Roman" w:eastAsia="方正仿宋_GBK" w:cs="Times New Roman"/>
          <w:b w:val="0"/>
          <w:color w:val="auto"/>
          <w:spacing w:val="11"/>
          <w:kern w:val="21"/>
          <w:sz w:val="32"/>
          <w:szCs w:val="32"/>
          <w:u w:val="none"/>
          <w:vertAlign w:val="baseline"/>
        </w:rPr>
        <w:t>标准。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4" w:firstLineChars="200"/>
        <w:jc w:val="both"/>
        <w:textAlignment w:val="auto"/>
        <w:outlineLvl w:val="0"/>
        <w:rPr>
          <w:rFonts w:hint="eastAsia" w:ascii="方正楷体_GBK" w:hAnsi="方正楷体_GBK" w:eastAsia="方正楷体_GBK" w:cs="方正楷体_GBK"/>
          <w:b w:val="0"/>
          <w:i w:val="0"/>
          <w:snapToGrid/>
          <w:color w:val="auto"/>
          <w:spacing w:val="11"/>
          <w:w w:val="100"/>
          <w:kern w:val="21"/>
          <w:position w:val="0"/>
          <w:sz w:val="32"/>
          <w:szCs w:val="32"/>
          <w:u w:val="none"/>
          <w:vertAlign w:val="baseline"/>
          <w:lang w:val="en-US" w:eastAsia="zh-CN"/>
        </w:rPr>
      </w:pPr>
      <w:r>
        <w:rPr>
          <w:rFonts w:hint="eastAsia" w:ascii="方正楷体_GBK" w:hAnsi="方正楷体_GBK" w:eastAsia="方正楷体_GBK" w:cs="方正楷体_GBK"/>
          <w:b w:val="0"/>
          <w:i w:val="0"/>
          <w:snapToGrid/>
          <w:color w:val="auto"/>
          <w:spacing w:val="11"/>
          <w:w w:val="100"/>
          <w:kern w:val="21"/>
          <w:position w:val="0"/>
          <w:sz w:val="32"/>
          <w:szCs w:val="32"/>
          <w:u w:val="none"/>
          <w:vertAlign w:val="baseline"/>
          <w:lang w:val="en-US" w:eastAsia="zh-CN"/>
        </w:rPr>
        <w:t>【认定资料】</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1.病史资料和用药记录</w:t>
      </w:r>
      <w:r>
        <w:rPr>
          <w:rFonts w:hint="default" w:ascii="Times New Roman" w:hAnsi="Times New Roman" w:eastAsia="方正仿宋_GBK" w:cs="Times New Roman"/>
          <w:b w:val="0"/>
          <w:color w:val="auto"/>
          <w:spacing w:val="11"/>
          <w:kern w:val="21"/>
          <w:sz w:val="32"/>
          <w:szCs w:val="32"/>
          <w:u w:val="none"/>
          <w:vertAlign w:val="baseline"/>
          <w:lang w:eastAsia="zh-CN"/>
        </w:rPr>
        <w:t>，含半年及以上病史和用药记录</w:t>
      </w:r>
      <w:r>
        <w:rPr>
          <w:rFonts w:hint="default" w:ascii="Times New Roman" w:hAnsi="Times New Roman" w:eastAsia="方正仿宋_GBK" w:cs="Times New Roman"/>
          <w:b w:val="0"/>
          <w:color w:val="auto"/>
          <w:spacing w:val="11"/>
          <w:kern w:val="21"/>
          <w:sz w:val="32"/>
          <w:szCs w:val="32"/>
          <w:u w:val="none"/>
          <w:vertAlign w:val="baseline"/>
        </w:rPr>
        <w:t>；</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2.头颅CT或MRI检查报告单；</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3.精神类心理量表检查报告单；</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4.日常生活能力评定量表检查报告单。</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方正仿宋_GBK" w:cs="Times New Roman"/>
          <w:b w:val="0"/>
          <w:color w:val="auto"/>
          <w:spacing w:val="11"/>
          <w:kern w:val="21"/>
          <w:sz w:val="32"/>
          <w:szCs w:val="32"/>
          <w:u w:val="none"/>
          <w:vertAlign w:val="baseline"/>
        </w:rPr>
      </w:pP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pPr>
      <w:r>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t>二十二、癫痫</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4" w:firstLineChars="200"/>
        <w:jc w:val="both"/>
        <w:textAlignment w:val="auto"/>
        <w:outlineLvl w:val="0"/>
        <w:rPr>
          <w:rFonts w:hint="eastAsia" w:ascii="方正楷体_GBK" w:hAnsi="方正楷体_GBK" w:eastAsia="方正楷体_GBK" w:cs="方正楷体_GBK"/>
          <w:b w:val="0"/>
          <w:i w:val="0"/>
          <w:snapToGrid/>
          <w:color w:val="auto"/>
          <w:spacing w:val="11"/>
          <w:w w:val="100"/>
          <w:kern w:val="21"/>
          <w:position w:val="0"/>
          <w:sz w:val="32"/>
          <w:szCs w:val="32"/>
          <w:u w:val="none"/>
          <w:vertAlign w:val="baseline"/>
          <w:lang w:val="en-US" w:eastAsia="zh-CN"/>
        </w:rPr>
      </w:pPr>
      <w:r>
        <w:rPr>
          <w:rFonts w:hint="eastAsia" w:ascii="方正楷体_GBK" w:hAnsi="方正楷体_GBK" w:eastAsia="方正楷体_GBK" w:cs="方正楷体_GBK"/>
          <w:b w:val="0"/>
          <w:i w:val="0"/>
          <w:snapToGrid/>
          <w:color w:val="auto"/>
          <w:spacing w:val="11"/>
          <w:w w:val="100"/>
          <w:kern w:val="21"/>
          <w:position w:val="0"/>
          <w:sz w:val="32"/>
          <w:szCs w:val="32"/>
          <w:u w:val="none"/>
          <w:vertAlign w:val="baseline"/>
          <w:lang w:val="en-US" w:eastAsia="zh-CN"/>
        </w:rPr>
        <w:t>【认定标准】</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Times New Roman" w:hAnsi="Times New Roman" w:eastAsia="方正仿宋_GBK" w:cs="Times New Roman"/>
          <w:b w:val="0"/>
          <w:color w:val="auto"/>
          <w:spacing w:val="11"/>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rPr>
        <w:t>1.有半年</w:t>
      </w:r>
      <w:r>
        <w:rPr>
          <w:rFonts w:hint="default" w:ascii="Times New Roman" w:hAnsi="Times New Roman" w:eastAsia="方正仿宋_GBK" w:cs="Times New Roman"/>
          <w:b w:val="0"/>
          <w:color w:val="auto"/>
          <w:spacing w:val="11"/>
          <w:kern w:val="21"/>
          <w:sz w:val="32"/>
          <w:szCs w:val="32"/>
          <w:u w:val="none"/>
          <w:vertAlign w:val="baseline"/>
          <w:lang w:val="en-US" w:eastAsia="zh-CN"/>
        </w:rPr>
        <w:t>及以上</w:t>
      </w:r>
      <w:r>
        <w:rPr>
          <w:rFonts w:hint="default" w:ascii="Times New Roman" w:hAnsi="Times New Roman" w:eastAsia="方正仿宋_GBK" w:cs="Times New Roman"/>
          <w:b w:val="0"/>
          <w:color w:val="auto"/>
          <w:spacing w:val="11"/>
          <w:kern w:val="21"/>
          <w:sz w:val="32"/>
          <w:szCs w:val="32"/>
          <w:u w:val="none"/>
          <w:vertAlign w:val="baseline"/>
        </w:rPr>
        <w:t>病史，经专科主治医师确诊；</w:t>
      </w:r>
      <w:r>
        <w:rPr>
          <w:rFonts w:hint="eastAsia" w:ascii="Times New Roman" w:hAnsi="Times New Roman" w:eastAsia="方正仿宋_GBK" w:cs="Times New Roman"/>
          <w:b w:val="0"/>
          <w:color w:val="auto"/>
          <w:spacing w:val="11"/>
          <w:kern w:val="21"/>
          <w:sz w:val="32"/>
          <w:szCs w:val="32"/>
          <w:u w:val="none"/>
          <w:vertAlign w:val="baseline"/>
          <w:lang w:eastAsia="zh-CN"/>
        </w:rPr>
        <w:t>用药记录；</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2.发作符合运动性发作、感觉性发作、精神运动性发作，生命体征平稳，伴或不伴有意识障碍；</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3.脑电图表现可见癫痫波型，棘波、尖波、慢波或棘慢波综合</w:t>
      </w:r>
      <w:r>
        <w:rPr>
          <w:rFonts w:hint="eastAsia" w:ascii="Times New Roman" w:hAnsi="Times New Roman" w:eastAsia="方正仿宋_GBK" w:cs="Times New Roman"/>
          <w:b w:val="0"/>
          <w:color w:val="auto"/>
          <w:spacing w:val="11"/>
          <w:kern w:val="21"/>
          <w:sz w:val="32"/>
          <w:szCs w:val="32"/>
          <w:u w:val="none"/>
          <w:vertAlign w:val="baseli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同时具备以上3条的，</w:t>
      </w:r>
      <w:r>
        <w:rPr>
          <w:rFonts w:hint="eastAsia" w:ascii="Times New Roman" w:hAnsi="Times New Roman" w:eastAsia="方正仿宋_GBK" w:cs="Times New Roman"/>
          <w:b w:val="0"/>
          <w:color w:val="auto"/>
          <w:spacing w:val="11"/>
          <w:kern w:val="21"/>
          <w:sz w:val="32"/>
          <w:szCs w:val="32"/>
          <w:u w:val="none"/>
          <w:vertAlign w:val="baseline"/>
          <w:lang w:eastAsia="zh-CN"/>
        </w:rPr>
        <w:t>即</w:t>
      </w:r>
      <w:r>
        <w:rPr>
          <w:rFonts w:hint="default" w:ascii="Times New Roman" w:hAnsi="Times New Roman" w:eastAsia="方正仿宋_GBK" w:cs="Times New Roman"/>
          <w:b w:val="0"/>
          <w:color w:val="auto"/>
          <w:spacing w:val="11"/>
          <w:kern w:val="21"/>
          <w:sz w:val="32"/>
          <w:szCs w:val="32"/>
          <w:u w:val="none"/>
          <w:vertAlign w:val="baseline"/>
        </w:rPr>
        <w:t>符合</w:t>
      </w:r>
      <w:r>
        <w:rPr>
          <w:rFonts w:hint="eastAsia" w:ascii="Times New Roman" w:hAnsi="Times New Roman" w:eastAsia="方正仿宋_GBK" w:cs="Times New Roman"/>
          <w:b w:val="0"/>
          <w:color w:val="auto"/>
          <w:spacing w:val="11"/>
          <w:kern w:val="21"/>
          <w:sz w:val="32"/>
          <w:szCs w:val="32"/>
          <w:u w:val="none"/>
          <w:vertAlign w:val="baseline"/>
          <w:lang w:eastAsia="zh-CN"/>
        </w:rPr>
        <w:t>认定</w:t>
      </w:r>
      <w:r>
        <w:rPr>
          <w:rFonts w:hint="default" w:ascii="Times New Roman" w:hAnsi="Times New Roman" w:eastAsia="方正仿宋_GBK" w:cs="Times New Roman"/>
          <w:b w:val="0"/>
          <w:color w:val="auto"/>
          <w:spacing w:val="11"/>
          <w:kern w:val="21"/>
          <w:sz w:val="32"/>
          <w:szCs w:val="32"/>
          <w:u w:val="none"/>
          <w:vertAlign w:val="baseline"/>
        </w:rPr>
        <w:t>标准。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4" w:firstLineChars="200"/>
        <w:jc w:val="both"/>
        <w:textAlignment w:val="auto"/>
        <w:outlineLvl w:val="0"/>
        <w:rPr>
          <w:rFonts w:hint="eastAsia" w:ascii="方正楷体_GBK" w:hAnsi="方正楷体_GBK" w:eastAsia="方正楷体_GBK" w:cs="方正楷体_GBK"/>
          <w:b w:val="0"/>
          <w:i w:val="0"/>
          <w:snapToGrid/>
          <w:color w:val="auto"/>
          <w:spacing w:val="11"/>
          <w:w w:val="100"/>
          <w:kern w:val="21"/>
          <w:position w:val="0"/>
          <w:sz w:val="32"/>
          <w:szCs w:val="32"/>
          <w:u w:val="none"/>
          <w:vertAlign w:val="baseline"/>
          <w:lang w:val="en-US" w:eastAsia="zh-CN"/>
        </w:rPr>
      </w:pPr>
      <w:r>
        <w:rPr>
          <w:rFonts w:hint="eastAsia" w:ascii="方正楷体_GBK" w:hAnsi="方正楷体_GBK" w:eastAsia="方正楷体_GBK" w:cs="方正楷体_GBK"/>
          <w:b w:val="0"/>
          <w:i w:val="0"/>
          <w:snapToGrid/>
          <w:color w:val="auto"/>
          <w:spacing w:val="11"/>
          <w:w w:val="100"/>
          <w:kern w:val="21"/>
          <w:position w:val="0"/>
          <w:sz w:val="32"/>
          <w:szCs w:val="32"/>
          <w:u w:val="none"/>
          <w:vertAlign w:val="baseline"/>
          <w:lang w:val="en-US" w:eastAsia="zh-CN"/>
        </w:rPr>
        <w:t>【认定资料】</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1.</w:t>
      </w:r>
      <w:r>
        <w:rPr>
          <w:rFonts w:hint="default" w:ascii="Times New Roman" w:hAnsi="Times New Roman" w:eastAsia="方正仿宋_GBK" w:cs="Times New Roman"/>
          <w:b w:val="0"/>
          <w:color w:val="auto"/>
          <w:spacing w:val="11"/>
          <w:kern w:val="21"/>
          <w:sz w:val="32"/>
          <w:szCs w:val="32"/>
          <w:u w:val="none"/>
          <w:vertAlign w:val="baseline"/>
          <w:lang w:val="en-US" w:eastAsia="zh-CN"/>
        </w:rPr>
        <w:t>近一年</w:t>
      </w:r>
      <w:r>
        <w:rPr>
          <w:rFonts w:hint="default" w:ascii="Times New Roman" w:hAnsi="Times New Roman" w:eastAsia="方正仿宋_GBK" w:cs="Times New Roman"/>
          <w:b w:val="0"/>
          <w:color w:val="auto"/>
          <w:spacing w:val="11"/>
          <w:kern w:val="21"/>
          <w:sz w:val="32"/>
          <w:szCs w:val="32"/>
          <w:u w:val="none"/>
          <w:vertAlign w:val="baseline"/>
        </w:rPr>
        <w:t>病史资料</w:t>
      </w:r>
      <w:r>
        <w:rPr>
          <w:rFonts w:hint="default" w:ascii="Times New Roman" w:hAnsi="Times New Roman" w:eastAsia="方正仿宋_GBK" w:cs="Times New Roman"/>
          <w:b w:val="0"/>
          <w:color w:val="auto"/>
          <w:spacing w:val="11"/>
          <w:kern w:val="21"/>
          <w:sz w:val="32"/>
          <w:szCs w:val="32"/>
          <w:u w:val="none"/>
          <w:vertAlign w:val="baseline"/>
          <w:lang w:eastAsia="zh-CN"/>
        </w:rPr>
        <w:t>，含半年及以上病史资料</w:t>
      </w:r>
      <w:r>
        <w:rPr>
          <w:rFonts w:hint="eastAsia" w:ascii="Times New Roman" w:hAnsi="Times New Roman" w:eastAsia="方正仿宋_GBK" w:cs="Times New Roman"/>
          <w:b w:val="0"/>
          <w:color w:val="auto"/>
          <w:spacing w:val="11"/>
          <w:kern w:val="21"/>
          <w:sz w:val="32"/>
          <w:szCs w:val="32"/>
          <w:u w:val="none"/>
          <w:vertAlign w:val="baseline"/>
          <w:lang w:eastAsia="zh-CN"/>
        </w:rPr>
        <w:t>和用药记录</w:t>
      </w:r>
      <w:r>
        <w:rPr>
          <w:rFonts w:hint="default" w:ascii="Times New Roman" w:hAnsi="Times New Roman" w:eastAsia="方正仿宋_GBK" w:cs="Times New Roman"/>
          <w:b w:val="0"/>
          <w:color w:val="auto"/>
          <w:spacing w:val="11"/>
          <w:kern w:val="21"/>
          <w:sz w:val="32"/>
          <w:szCs w:val="32"/>
          <w:u w:val="none"/>
          <w:vertAlign w:val="baseline"/>
        </w:rPr>
        <w:t>；</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rPr>
        <w:t>2.脑电图</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eastAsia="zh-CN"/>
        </w:rPr>
        <w:t>脑电图提示正常状态的，标注治疗说明或者提供用药记录</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84" w:firstLineChars="200"/>
        <w:jc w:val="both"/>
        <w:textAlignment w:val="auto"/>
        <w:outlineLvl w:val="9"/>
        <w:rPr>
          <w:rFonts w:hint="eastAsia" w:ascii="方正黑体_GBK" w:hAnsi="方正黑体_GBK" w:eastAsia="方正黑体_GBK" w:cs="方正黑体_GBK"/>
          <w:b w:val="0"/>
          <w:color w:val="auto"/>
          <w:spacing w:val="11"/>
          <w:kern w:val="21"/>
          <w:sz w:val="32"/>
          <w:szCs w:val="32"/>
          <w:u w:val="none"/>
          <w:vertAlign w:val="baseline"/>
          <w:lang w:eastAsia="zh-CN"/>
        </w:rPr>
      </w:pPr>
      <w:r>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t>二十三、</w:t>
      </w:r>
      <w:r>
        <w:rPr>
          <w:rFonts w:hint="eastAsia" w:ascii="方正黑体_GBK" w:hAnsi="方正黑体_GBK" w:eastAsia="方正黑体_GBK" w:cs="方正黑体_GBK"/>
          <w:b w:val="0"/>
          <w:color w:val="auto"/>
          <w:spacing w:val="11"/>
          <w:kern w:val="21"/>
          <w:sz w:val="32"/>
          <w:szCs w:val="32"/>
          <w:u w:val="none"/>
          <w:vertAlign w:val="baseline"/>
          <w:lang w:eastAsia="zh-CN"/>
        </w:rPr>
        <w:t>脑瘫</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84" w:firstLineChars="200"/>
        <w:jc w:val="both"/>
        <w:textAlignment w:val="auto"/>
        <w:outlineLvl w:val="9"/>
        <w:rPr>
          <w:rFonts w:hint="default" w:ascii="Times New Roman" w:hAnsi="Times New Roman" w:eastAsia="方正仿宋_GBK" w:cs="Times New Roman"/>
          <w:b w:val="0"/>
          <w:color w:val="auto"/>
          <w:spacing w:val="11"/>
          <w:kern w:val="21"/>
          <w:sz w:val="32"/>
          <w:szCs w:val="32"/>
          <w:u w:val="none"/>
          <w:vertAlign w:val="baseline"/>
        </w:rPr>
      </w:pPr>
      <w:r>
        <w:rPr>
          <w:rFonts w:hint="default" w:ascii="方正楷体_GBK" w:hAnsi="方正楷体_GBK" w:eastAsia="方正楷体_GBK" w:cs="方正楷体_GBK"/>
          <w:b w:val="0"/>
          <w:i w:val="0"/>
          <w:snapToGrid/>
          <w:color w:val="auto"/>
          <w:spacing w:val="11"/>
          <w:w w:val="100"/>
          <w:kern w:val="21"/>
          <w:position w:val="0"/>
          <w:sz w:val="32"/>
          <w:szCs w:val="32"/>
          <w:u w:val="none"/>
          <w:vertAlign w:val="baseline"/>
          <w:lang w:val="en-US" w:eastAsia="zh-CN"/>
        </w:rPr>
        <w:t>【认定标准】</w:t>
      </w:r>
      <w:r>
        <w:rPr>
          <w:rFonts w:hint="eastAsia" w:ascii="Times New Roman" w:hAnsi="Times New Roman" w:eastAsia="方正仿宋_GBK" w:cs="方正仿宋_GB2312"/>
          <w:b w:val="0"/>
          <w:color w:val="auto"/>
          <w:spacing w:val="11"/>
          <w:kern w:val="21"/>
          <w:sz w:val="32"/>
          <w:szCs w:val="32"/>
          <w:u w:val="none"/>
          <w:vertAlign w:val="baseline"/>
          <w:lang w:val="en-US" w:eastAsia="zh-CN"/>
        </w:rPr>
        <w:br w:type="textWrapping"/>
      </w:r>
      <w:r>
        <w:rPr>
          <w:rFonts w:hint="eastAsia" w:ascii="Times New Roman" w:hAnsi="Times New Roman" w:eastAsia="方正仿宋_GBK" w:cs="方正仿宋_GB2312"/>
          <w:b w:val="0"/>
          <w:color w:val="auto"/>
          <w:spacing w:val="11"/>
          <w:kern w:val="21"/>
          <w:sz w:val="32"/>
          <w:szCs w:val="32"/>
          <w:u w:val="none"/>
          <w:vertAlign w:val="baseline"/>
          <w:lang w:val="en-US" w:eastAsia="zh-CN"/>
        </w:rPr>
        <w:t xml:space="preserve"> </w:t>
      </w:r>
      <w:r>
        <w:rPr>
          <w:rFonts w:hint="default" w:ascii="Times New Roman" w:hAnsi="Times New Roman" w:eastAsia="方正仿宋_GBK" w:cs="Times New Roman"/>
          <w:b w:val="0"/>
          <w:color w:val="auto"/>
          <w:spacing w:val="11"/>
          <w:kern w:val="21"/>
          <w:sz w:val="32"/>
          <w:szCs w:val="32"/>
          <w:u w:val="none"/>
          <w:vertAlign w:val="baseline"/>
          <w:lang w:val="en-US" w:eastAsia="zh-CN"/>
        </w:rPr>
        <w:t xml:space="preserve">   </w:t>
      </w:r>
      <w:r>
        <w:rPr>
          <w:rFonts w:hint="default" w:ascii="Times New Roman" w:hAnsi="Times New Roman" w:eastAsia="方正仿宋_GBK" w:cs="Times New Roman"/>
          <w:b w:val="0"/>
          <w:color w:val="auto"/>
          <w:spacing w:val="11"/>
          <w:kern w:val="21"/>
          <w:sz w:val="32"/>
          <w:szCs w:val="32"/>
          <w:u w:val="none"/>
          <w:vertAlign w:val="baseline"/>
        </w:rPr>
        <w:t>1.病史资料和治疗记录；</w:t>
      </w:r>
      <w:r>
        <w:rPr>
          <w:rFonts w:hint="default" w:ascii="Times New Roman" w:hAnsi="Times New Roman" w:eastAsia="方正仿宋_GBK" w:cs="Times New Roman"/>
          <w:b w:val="0"/>
          <w:color w:val="auto"/>
          <w:spacing w:val="11"/>
          <w:kern w:val="21"/>
          <w:sz w:val="32"/>
          <w:szCs w:val="32"/>
          <w:u w:val="none"/>
          <w:vertAlign w:val="baseline"/>
        </w:rPr>
        <w:br w:type="textWrapping"/>
      </w:r>
      <w:r>
        <w:rPr>
          <w:rFonts w:hint="default" w:ascii="Times New Roman" w:hAnsi="Times New Roman" w:eastAsia="方正仿宋_GBK" w:cs="Times New Roman"/>
          <w:b w:val="0"/>
          <w:color w:val="auto"/>
          <w:spacing w:val="11"/>
          <w:kern w:val="21"/>
          <w:sz w:val="32"/>
          <w:szCs w:val="32"/>
          <w:u w:val="none"/>
          <w:vertAlign w:val="baseline"/>
        </w:rPr>
        <w:t xml:space="preserve">    2.在出生前到出生后一个月内的时间，由于各种原因引起的非进行性脑外伤和脑发育异常所导致的中枢性运动障碍；出生一个月后各种原因引起的非进行性中枢性运动障碍，又称为获得性脑瘫；</w:t>
      </w:r>
      <w:r>
        <w:rPr>
          <w:rFonts w:hint="default" w:ascii="Times New Roman" w:hAnsi="Times New Roman" w:eastAsia="方正仿宋_GBK" w:cs="Times New Roman"/>
          <w:b w:val="0"/>
          <w:color w:val="auto"/>
          <w:spacing w:val="11"/>
          <w:kern w:val="21"/>
          <w:sz w:val="32"/>
          <w:szCs w:val="32"/>
          <w:u w:val="none"/>
          <w:vertAlign w:val="baseline"/>
        </w:rPr>
        <w:br w:type="textWrapping"/>
      </w:r>
      <w:r>
        <w:rPr>
          <w:rFonts w:hint="default" w:ascii="Times New Roman" w:hAnsi="Times New Roman" w:eastAsia="方正仿宋_GBK" w:cs="Times New Roman"/>
          <w:b w:val="0"/>
          <w:color w:val="auto"/>
          <w:spacing w:val="11"/>
          <w:kern w:val="21"/>
          <w:sz w:val="32"/>
          <w:szCs w:val="32"/>
          <w:u w:val="none"/>
          <w:vertAlign w:val="baseline"/>
        </w:rPr>
        <w:t xml:space="preserve">    3.运动发育迟缓并有病态姿势；肌张力异常；肌无力、不自主运动和共济失调等感觉、认知、交流行为等障碍和继发性的骨骼肌肉异常；原始反射消失迟缓，反射异常和出现病理反射；</w:t>
      </w:r>
      <w:r>
        <w:rPr>
          <w:rFonts w:hint="default" w:ascii="Times New Roman" w:hAnsi="Times New Roman" w:eastAsia="方正仿宋_GBK" w:cs="Times New Roman"/>
          <w:b w:val="0"/>
          <w:color w:val="auto"/>
          <w:spacing w:val="11"/>
          <w:kern w:val="21"/>
          <w:sz w:val="32"/>
          <w:szCs w:val="32"/>
          <w:u w:val="none"/>
          <w:vertAlign w:val="baseline"/>
        </w:rPr>
        <w:br w:type="textWrapping"/>
      </w:r>
      <w:r>
        <w:rPr>
          <w:rFonts w:hint="default" w:ascii="Times New Roman" w:hAnsi="Times New Roman" w:eastAsia="方正仿宋_GBK" w:cs="Times New Roman"/>
          <w:b w:val="0"/>
          <w:color w:val="auto"/>
          <w:spacing w:val="11"/>
          <w:kern w:val="21"/>
          <w:sz w:val="32"/>
          <w:szCs w:val="32"/>
          <w:u w:val="none"/>
          <w:vertAlign w:val="baseline"/>
        </w:rPr>
        <w:t xml:space="preserve">    4.CT等检查排除其它的脑病</w:t>
      </w:r>
      <w:r>
        <w:rPr>
          <w:rFonts w:hint="eastAsia" w:ascii="Times New Roman" w:hAnsi="Times New Roman" w:eastAsia="方正仿宋_GBK" w:cs="Times New Roman"/>
          <w:b w:val="0"/>
          <w:color w:val="auto"/>
          <w:spacing w:val="11"/>
          <w:kern w:val="21"/>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CT检查脑瘫准确率为40%</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磁共振脑瘫确诊率61%</w:t>
      </w:r>
      <w:r>
        <w:rPr>
          <w:rFonts w:hint="eastAsia" w:ascii="Times New Roman" w:hAnsi="Times New Roman" w:eastAsia="方正仿宋_GBK" w:cs="Times New Roman"/>
          <w:b w:val="0"/>
          <w:color w:val="auto"/>
          <w:spacing w:val="11"/>
          <w:kern w:val="21"/>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。脑瘫患儿的磁共振表现为，脑室扩大，蛛网膜下腔增宽，脑室周围脑白质软化，脑白质范围减少，灰质受累呈低信号改变，可见大范围的因为缺血缺氧形成的软化坏死灶；</w:t>
      </w:r>
      <w:r>
        <w:rPr>
          <w:rFonts w:hint="default" w:ascii="Times New Roman" w:hAnsi="Times New Roman" w:eastAsia="方正仿宋_GBK" w:cs="Times New Roman"/>
          <w:b w:val="0"/>
          <w:color w:val="auto"/>
          <w:spacing w:val="11"/>
          <w:kern w:val="21"/>
          <w:sz w:val="32"/>
          <w:szCs w:val="32"/>
          <w:u w:val="none"/>
          <w:vertAlign w:val="baseline"/>
        </w:rPr>
        <w:br w:type="textWrapping"/>
      </w:r>
      <w:r>
        <w:rPr>
          <w:rFonts w:hint="default" w:ascii="Times New Roman" w:hAnsi="Times New Roman" w:eastAsia="方正仿宋_GBK" w:cs="Times New Roman"/>
          <w:b w:val="0"/>
          <w:color w:val="auto"/>
          <w:spacing w:val="11"/>
          <w:kern w:val="21"/>
          <w:sz w:val="32"/>
          <w:szCs w:val="32"/>
          <w:u w:val="none"/>
          <w:vertAlign w:val="baseline"/>
        </w:rPr>
        <w:t xml:space="preserve">    5.</w:t>
      </w:r>
      <w:r>
        <w:rPr>
          <w:rFonts w:hint="default" w:ascii="Times New Roman" w:hAnsi="Times New Roman" w:eastAsia="方正仿宋_GBK" w:cs="Times New Roman"/>
          <w:b w:val="0"/>
          <w:color w:val="auto"/>
          <w:spacing w:val="11"/>
          <w:kern w:val="21"/>
          <w:sz w:val="32"/>
          <w:szCs w:val="32"/>
          <w:u w:val="none"/>
          <w:vertAlign w:val="baseline"/>
          <w:lang w:eastAsia="zh-CN"/>
        </w:rPr>
        <w:t>其他检查检验等方式</w:t>
      </w:r>
      <w:r>
        <w:rPr>
          <w:rFonts w:hint="default" w:ascii="Times New Roman" w:hAnsi="Times New Roman" w:eastAsia="方正仿宋_GBK" w:cs="Times New Roman"/>
          <w:b w:val="0"/>
          <w:color w:val="auto"/>
          <w:spacing w:val="11"/>
          <w:kern w:val="21"/>
          <w:sz w:val="32"/>
          <w:szCs w:val="32"/>
          <w:u w:val="none"/>
          <w:vertAlign w:val="baseline"/>
        </w:rPr>
        <w:t>排除其他遗传代谢性疾病。</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84" w:firstLineChars="200"/>
        <w:jc w:val="both"/>
        <w:textAlignment w:val="auto"/>
        <w:outlineLvl w:val="9"/>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lang w:eastAsia="zh-CN"/>
        </w:rPr>
        <w:t>同时</w:t>
      </w:r>
      <w:r>
        <w:rPr>
          <w:rFonts w:hint="default" w:ascii="Times New Roman" w:hAnsi="Times New Roman" w:eastAsia="方正仿宋_GBK" w:cs="Times New Roman"/>
          <w:b w:val="0"/>
          <w:color w:val="auto"/>
          <w:spacing w:val="11"/>
          <w:kern w:val="21"/>
          <w:sz w:val="32"/>
          <w:szCs w:val="32"/>
          <w:u w:val="none"/>
          <w:vertAlign w:val="baseline"/>
        </w:rPr>
        <w:t>具备</w:t>
      </w:r>
      <w:r>
        <w:rPr>
          <w:rFonts w:hint="default" w:ascii="Times New Roman" w:hAnsi="Times New Roman" w:eastAsia="方正仿宋_GBK" w:cs="Times New Roman"/>
          <w:b w:val="0"/>
          <w:color w:val="auto"/>
          <w:spacing w:val="11"/>
          <w:kern w:val="21"/>
          <w:sz w:val="32"/>
          <w:szCs w:val="32"/>
          <w:u w:val="none"/>
          <w:vertAlign w:val="baseline"/>
          <w:lang w:eastAsia="zh-CN"/>
        </w:rPr>
        <w:t>以上</w:t>
      </w:r>
      <w:r>
        <w:rPr>
          <w:rFonts w:hint="default" w:ascii="Times New Roman" w:hAnsi="Times New Roman" w:eastAsia="方正仿宋_GBK" w:cs="Times New Roman"/>
          <w:b w:val="0"/>
          <w:color w:val="auto"/>
          <w:spacing w:val="11"/>
          <w:kern w:val="21"/>
          <w:sz w:val="32"/>
          <w:szCs w:val="32"/>
          <w:u w:val="none"/>
          <w:vertAlign w:val="baseline"/>
          <w:lang w:val="en-US" w:eastAsia="zh-CN"/>
        </w:rPr>
        <w:t>5条</w:t>
      </w:r>
      <w:r>
        <w:rPr>
          <w:rFonts w:hint="default" w:ascii="Times New Roman" w:hAnsi="Times New Roman" w:eastAsia="方正仿宋_GBK" w:cs="Times New Roman"/>
          <w:b w:val="0"/>
          <w:color w:val="auto"/>
          <w:spacing w:val="11"/>
          <w:kern w:val="21"/>
          <w:sz w:val="32"/>
          <w:szCs w:val="32"/>
          <w:u w:val="none"/>
          <w:vertAlign w:val="baseline"/>
        </w:rPr>
        <w:t>的，即符合认定标准。</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84" w:firstLineChars="200"/>
        <w:jc w:val="both"/>
        <w:textAlignment w:val="auto"/>
        <w:outlineLvl w:val="9"/>
        <w:rPr>
          <w:rFonts w:hint="default" w:ascii="Times New Roman" w:hAnsi="Times New Roman" w:eastAsia="方正仿宋_GBK" w:cs="Times New Roman"/>
          <w:b w:val="0"/>
          <w:color w:val="auto"/>
          <w:spacing w:val="11"/>
          <w:kern w:val="21"/>
          <w:sz w:val="32"/>
          <w:szCs w:val="32"/>
          <w:u w:val="none"/>
          <w:vertAlign w:val="baseline"/>
          <w:lang w:val="en-US" w:eastAsia="zh-CN"/>
        </w:rPr>
      </w:pPr>
      <w:r>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t>【认定资料】</w:t>
      </w:r>
      <w:r>
        <w:rPr>
          <w:rFonts w:hint="default" w:ascii="Times New Roman" w:hAnsi="Times New Roman" w:eastAsia="方正仿宋_GBK" w:cs="Times New Roman"/>
          <w:b w:val="0"/>
          <w:color w:val="auto"/>
          <w:spacing w:val="11"/>
          <w:kern w:val="21"/>
          <w:sz w:val="32"/>
          <w:szCs w:val="32"/>
          <w:u w:val="none"/>
          <w:vertAlign w:val="baseline"/>
          <w:lang w:val="en-US" w:eastAsia="zh-CN"/>
        </w:rPr>
        <w:br w:type="textWrapping"/>
      </w:r>
      <w:r>
        <w:rPr>
          <w:rFonts w:hint="default" w:ascii="Times New Roman" w:hAnsi="Times New Roman" w:eastAsia="方正仿宋_GBK" w:cs="Times New Roman"/>
          <w:b w:val="0"/>
          <w:color w:val="auto"/>
          <w:spacing w:val="11"/>
          <w:kern w:val="21"/>
          <w:sz w:val="32"/>
          <w:szCs w:val="32"/>
          <w:u w:val="none"/>
          <w:vertAlign w:val="baseline"/>
          <w:lang w:val="en-US" w:eastAsia="zh-CN"/>
        </w:rPr>
        <w:t xml:space="preserve">    1.病史资料及治疗记录；</w:t>
      </w:r>
      <w:r>
        <w:rPr>
          <w:rFonts w:hint="default" w:ascii="Times New Roman" w:hAnsi="Times New Roman" w:eastAsia="方正仿宋_GBK" w:cs="Times New Roman"/>
          <w:b w:val="0"/>
          <w:color w:val="auto"/>
          <w:spacing w:val="11"/>
          <w:kern w:val="21"/>
          <w:sz w:val="32"/>
          <w:szCs w:val="32"/>
          <w:u w:val="none"/>
          <w:vertAlign w:val="baseline"/>
          <w:lang w:val="en-US" w:eastAsia="zh-CN"/>
        </w:rPr>
        <w:br w:type="textWrapping"/>
      </w:r>
      <w:r>
        <w:rPr>
          <w:rFonts w:hint="default" w:ascii="Times New Roman" w:hAnsi="Times New Roman" w:eastAsia="方正仿宋_GBK" w:cs="Times New Roman"/>
          <w:b w:val="0"/>
          <w:color w:val="auto"/>
          <w:spacing w:val="11"/>
          <w:kern w:val="21"/>
          <w:sz w:val="32"/>
          <w:szCs w:val="32"/>
          <w:u w:val="none"/>
          <w:vertAlign w:val="baseline"/>
          <w:lang w:val="en-US" w:eastAsia="zh-CN"/>
        </w:rPr>
        <w:t xml:space="preserve">    2.头颅CT及头颅磁共振检查结果；</w:t>
      </w:r>
      <w:r>
        <w:rPr>
          <w:rFonts w:hint="default" w:ascii="Times New Roman" w:hAnsi="Times New Roman" w:eastAsia="方正仿宋_GBK" w:cs="Times New Roman"/>
          <w:b w:val="0"/>
          <w:color w:val="auto"/>
          <w:spacing w:val="11"/>
          <w:kern w:val="21"/>
          <w:sz w:val="32"/>
          <w:szCs w:val="32"/>
          <w:u w:val="none"/>
          <w:vertAlign w:val="baseline"/>
          <w:lang w:val="en-US" w:eastAsia="zh-CN"/>
        </w:rPr>
        <w:br w:type="textWrapping"/>
      </w:r>
      <w:r>
        <w:rPr>
          <w:rFonts w:hint="default" w:ascii="Times New Roman" w:hAnsi="Times New Roman" w:eastAsia="方正仿宋_GBK" w:cs="Times New Roman"/>
          <w:b w:val="0"/>
          <w:color w:val="auto"/>
          <w:spacing w:val="11"/>
          <w:kern w:val="21"/>
          <w:sz w:val="32"/>
          <w:szCs w:val="32"/>
          <w:u w:val="none"/>
          <w:vertAlign w:val="baseline"/>
          <w:lang w:val="en-US" w:eastAsia="zh-CN"/>
        </w:rPr>
        <w:t xml:space="preserve">    3.基因检测报告。</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方正仿宋_GBK" w:cs="Nimbus Roman No9 L"/>
          <w:b w:val="0"/>
          <w:color w:val="auto"/>
          <w:spacing w:val="11"/>
          <w:kern w:val="21"/>
          <w:sz w:val="32"/>
          <w:szCs w:val="32"/>
          <w:u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84" w:firstLineChars="200"/>
        <w:jc w:val="left"/>
        <w:textAlignment w:val="auto"/>
        <w:outlineLvl w:val="9"/>
        <w:rPr>
          <w:rFonts w:hint="eastAsia" w:ascii="方正黑体_GBK" w:hAnsi="方正黑体_GBK" w:eastAsia="方正黑体_GBK" w:cs="方正黑体_GBK"/>
          <w:b w:val="0"/>
          <w:bCs/>
          <w:color w:val="auto"/>
          <w:spacing w:val="11"/>
          <w:kern w:val="21"/>
          <w:sz w:val="32"/>
          <w:u w:val="none"/>
          <w:vertAlign w:val="baseline"/>
          <w:lang w:val="en" w:eastAsia="zh-CN"/>
        </w:rPr>
      </w:pPr>
      <w:r>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t>二十四、</w:t>
      </w:r>
      <w:r>
        <w:rPr>
          <w:rFonts w:hint="eastAsia" w:ascii="方正黑体_GBK" w:hAnsi="方正黑体_GBK" w:eastAsia="方正黑体_GBK" w:cs="方正黑体_GBK"/>
          <w:b w:val="0"/>
          <w:color w:val="auto"/>
          <w:spacing w:val="11"/>
          <w:kern w:val="21"/>
          <w:sz w:val="32"/>
          <w:szCs w:val="32"/>
          <w:u w:val="none"/>
          <w:vertAlign w:val="baseline"/>
          <w:lang w:val="en-US" w:eastAsia="zh-CN"/>
        </w:rPr>
        <w:t>肌萎缩侧索硬化症</w:t>
      </w:r>
      <w:r>
        <w:rPr>
          <w:rFonts w:hint="eastAsia" w:ascii="方正黑体_GBK" w:hAnsi="方正黑体_GBK" w:eastAsia="方正黑体_GBK" w:cs="方正黑体_GBK"/>
          <w:b w:val="0"/>
          <w:i w:val="0"/>
          <w:snapToGrid/>
          <w:color w:val="auto"/>
          <w:spacing w:val="0"/>
          <w:w w:val="100"/>
          <w:kern w:val="21"/>
          <w:position w:val="0"/>
          <w:sz w:val="32"/>
          <w:szCs w:val="32"/>
          <w:u w:val="none"/>
          <w:vertAlign w:val="baseline"/>
          <w:lang w:val="en-US" w:eastAsia="zh-CN"/>
        </w:rPr>
        <w:t>（</w:t>
      </w:r>
      <w:r>
        <w:rPr>
          <w:rFonts w:hint="eastAsia" w:ascii="方正黑体_GBK" w:hAnsi="方正黑体_GBK" w:eastAsia="方正黑体_GBK" w:cs="方正黑体_GBK"/>
          <w:b w:val="0"/>
          <w:color w:val="auto"/>
          <w:spacing w:val="11"/>
          <w:kern w:val="21"/>
          <w:sz w:val="32"/>
          <w:szCs w:val="32"/>
          <w:u w:val="none"/>
          <w:vertAlign w:val="baseline"/>
          <w:lang w:val="en-US" w:eastAsia="zh-CN"/>
        </w:rPr>
        <w:t>ALS</w:t>
      </w:r>
      <w:r>
        <w:rPr>
          <w:rFonts w:hint="eastAsia" w:ascii="方正黑体_GBK" w:hAnsi="方正黑体_GBK" w:eastAsia="方正黑体_GBK" w:cs="方正黑体_GBK"/>
          <w:b w:val="0"/>
          <w:i w:val="0"/>
          <w:snapToGrid/>
          <w:color w:val="auto"/>
          <w:spacing w:val="0"/>
          <w:w w:val="100"/>
          <w:kern w:val="21"/>
          <w:position w:val="0"/>
          <w:sz w:val="32"/>
          <w:szCs w:val="32"/>
          <w:u w:val="none"/>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84" w:firstLineChars="200"/>
        <w:jc w:val="left"/>
        <w:textAlignment w:val="auto"/>
        <w:outlineLvl w:val="9"/>
        <w:rPr>
          <w:rFonts w:hint="eastAsia" w:ascii="方正楷体_GBK" w:hAnsi="方正楷体_GBK" w:eastAsia="方正楷体_GBK" w:cs="方正楷体_GBK"/>
          <w:b w:val="0"/>
          <w:bCs/>
          <w:snapToGrid/>
          <w:color w:val="auto"/>
          <w:spacing w:val="11"/>
          <w:w w:val="100"/>
          <w:kern w:val="21"/>
          <w:position w:val="0"/>
          <w:sz w:val="32"/>
          <w:szCs w:val="32"/>
          <w:u w:val="none"/>
          <w:vertAlign w:val="baseline"/>
          <w:lang w:eastAsia="zh-CN"/>
        </w:rPr>
      </w:pPr>
      <w:r>
        <w:rPr>
          <w:rFonts w:hint="eastAsia" w:ascii="方正楷体_GBK" w:hAnsi="方正楷体_GBK" w:eastAsia="方正楷体_GBK" w:cs="方正楷体_GBK"/>
          <w:b w:val="0"/>
          <w:bCs/>
          <w:snapToGrid/>
          <w:color w:val="auto"/>
          <w:spacing w:val="11"/>
          <w:w w:val="100"/>
          <w:kern w:val="21"/>
          <w:position w:val="0"/>
          <w:sz w:val="32"/>
          <w:szCs w:val="32"/>
          <w:u w:val="none"/>
          <w:vertAlign w:val="baseline"/>
          <w:lang w:eastAsia="zh-CN"/>
        </w:rPr>
        <w:t>【认定标准】</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84" w:firstLineChars="200"/>
        <w:jc w:val="both"/>
        <w:textAlignment w:val="auto"/>
        <w:outlineLvl w:val="9"/>
        <w:rPr>
          <w:rFonts w:hint="default" w:ascii="Times New Roman" w:hAnsi="Times New Roman" w:eastAsia="方正仿宋_GBK" w:cs="Times New Roman"/>
          <w:b w:val="0"/>
          <w:color w:val="auto"/>
          <w:spacing w:val="11"/>
          <w:kern w:val="21"/>
          <w:sz w:val="32"/>
          <w:szCs w:val="32"/>
          <w:u w:val="none"/>
          <w:vertAlign w:val="baseline"/>
          <w:lang w:val="en-US" w:eastAsia="zh-CN"/>
        </w:rPr>
      </w:pPr>
      <w:r>
        <w:rPr>
          <w:rFonts w:hint="default" w:ascii="Times New Roman" w:hAnsi="Times New Roman" w:eastAsia="方正仿宋_GBK" w:cs="Times New Roman"/>
          <w:b w:val="0"/>
          <w:color w:val="auto"/>
          <w:spacing w:val="11"/>
          <w:kern w:val="21"/>
          <w:sz w:val="32"/>
          <w:szCs w:val="32"/>
          <w:u w:val="none"/>
          <w:vertAlign w:val="baseline"/>
          <w:lang w:val="en-US" w:eastAsia="zh-CN"/>
        </w:rPr>
        <w:t>1.通过病史和体格检查，证实病变进行性发展的过程。临床症状或体征通常从某一个局部开始，在一个区域内进行性发展，并从一个区域发展到其他区域。少数患者也可在发病早期出现多个部位同时受累的情况</w:t>
      </w:r>
      <w:r>
        <w:rPr>
          <w:rFonts w:hint="eastAsia" w:ascii="Times New Roman" w:hAnsi="Times New Roman" w:eastAsia="方正仿宋_GBK" w:cs="Times New Roman"/>
          <w:b w:val="0"/>
          <w:color w:val="auto"/>
          <w:spacing w:val="11"/>
          <w:kern w:val="21"/>
          <w:sz w:val="32"/>
          <w:szCs w:val="32"/>
          <w:u w:val="none"/>
          <w:vertAlign w:val="baseline"/>
          <w:lang w:val="en-US" w:eastAsia="zh-CN"/>
        </w:rPr>
        <w:t>；</w:t>
      </w:r>
    </w:p>
    <w:p>
      <w:pPr>
        <w:spacing w:line="560" w:lineRule="exact"/>
        <w:ind w:firstLine="684" w:firstLineChars="200"/>
        <w:jc w:val="both"/>
        <w:rPr>
          <w:rFonts w:hint="default" w:ascii="Times New Roman" w:hAnsi="Times New Roman" w:eastAsia="方正仿宋_GBK" w:cs="Times New Roman"/>
          <w:b w:val="0"/>
          <w:bCs/>
          <w:color w:val="auto"/>
          <w:spacing w:val="11"/>
          <w:kern w:val="21"/>
          <w:sz w:val="32"/>
          <w:szCs w:val="32"/>
          <w:u w:val="none"/>
          <w:vertAlign w:val="baseline"/>
          <w:lang w:val="en-US" w:eastAsia="zh-CN"/>
        </w:rPr>
      </w:pPr>
      <w:r>
        <w:rPr>
          <w:rFonts w:hint="default" w:ascii="Times New Roman" w:hAnsi="Times New Roman" w:eastAsia="方正仿宋_GBK" w:cs="Times New Roman"/>
          <w:b w:val="0"/>
          <w:color w:val="auto"/>
          <w:spacing w:val="11"/>
          <w:kern w:val="21"/>
          <w:sz w:val="32"/>
          <w:szCs w:val="32"/>
          <w:u w:val="none"/>
          <w:vertAlign w:val="baseline"/>
          <w:lang w:val="en-US" w:eastAsia="zh-CN"/>
        </w:rPr>
        <w:t>2.临床主要为上、下运动神经元受累表现。至少在1个区域存在上、下运动神经元同时受累的证据，或在2个区域存在下运动神经元受累的证据。下运动神经元受累的证据主要来源于临床体格检查和</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或</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肌电图检查。上运动神经元受累的证据主要来源于临床体格检查</w:t>
      </w:r>
      <w:r>
        <w:rPr>
          <w:rFonts w:hint="eastAsia" w:ascii="Times New Roman" w:hAnsi="Times New Roman" w:eastAsia="方正仿宋_GBK" w:cs="Times New Roman"/>
          <w:b w:val="0"/>
          <w:color w:val="auto"/>
          <w:spacing w:val="11"/>
          <w:kern w:val="21"/>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br w:type="textWrapping"/>
      </w:r>
      <w:r>
        <w:rPr>
          <w:rFonts w:hint="default" w:ascii="Times New Roman" w:hAnsi="Times New Roman" w:eastAsia="方正仿宋_GBK" w:cs="Times New Roman"/>
          <w:b w:val="0"/>
          <w:color w:val="auto"/>
          <w:spacing w:val="11"/>
          <w:kern w:val="21"/>
          <w:sz w:val="32"/>
          <w:szCs w:val="32"/>
          <w:u w:val="none"/>
          <w:vertAlign w:val="baseline"/>
          <w:lang w:val="en-US" w:eastAsia="zh-CN"/>
        </w:rPr>
        <w:t xml:space="preserve">    3.根据患者临床表现，选择必要的影像学、电生理或化验检查排除其他疾病导致的上、下运动神经元受累。</w:t>
      </w:r>
      <w:r>
        <w:rPr>
          <w:rFonts w:hint="default" w:ascii="Times New Roman" w:hAnsi="Times New Roman" w:eastAsia="方正仿宋_GBK" w:cs="Times New Roman"/>
          <w:b w:val="0"/>
          <w:color w:val="auto"/>
          <w:spacing w:val="11"/>
          <w:kern w:val="21"/>
          <w:sz w:val="32"/>
          <w:szCs w:val="32"/>
          <w:u w:val="none"/>
          <w:vertAlign w:val="baseline"/>
          <w:lang w:val="en-US" w:eastAsia="zh-CN"/>
        </w:rPr>
        <w:br w:type="textWrapping"/>
      </w:r>
      <w:r>
        <w:rPr>
          <w:rFonts w:hint="default" w:ascii="Times New Roman" w:hAnsi="Times New Roman" w:eastAsia="方正仿宋_GBK" w:cs="Times New Roman"/>
          <w:b w:val="0"/>
          <w:bCs/>
          <w:color w:val="auto"/>
          <w:spacing w:val="11"/>
          <w:kern w:val="21"/>
          <w:sz w:val="32"/>
          <w:szCs w:val="32"/>
          <w:u w:val="none"/>
          <w:vertAlign w:val="baseline"/>
          <w:lang w:val="en-US" w:eastAsia="zh-CN"/>
        </w:rPr>
        <w:t xml:space="preserve">   </w:t>
      </w:r>
      <w:r>
        <w:rPr>
          <w:rFonts w:hint="default" w:ascii="Times New Roman" w:hAnsi="Times New Roman" w:eastAsia="方正仿宋_GBK" w:cs="Times New Roman"/>
          <w:b w:val="0"/>
          <w:color w:val="auto"/>
          <w:spacing w:val="11"/>
          <w:kern w:val="21"/>
          <w:sz w:val="32"/>
          <w:szCs w:val="32"/>
          <w:u w:val="none"/>
          <w:vertAlign w:val="baseline"/>
          <w:lang w:eastAsia="zh-CN"/>
        </w:rPr>
        <w:t>同时</w:t>
      </w:r>
      <w:r>
        <w:rPr>
          <w:rFonts w:hint="default" w:ascii="Times New Roman" w:hAnsi="Times New Roman" w:eastAsia="方正仿宋_GBK" w:cs="Times New Roman"/>
          <w:b w:val="0"/>
          <w:color w:val="auto"/>
          <w:spacing w:val="11"/>
          <w:kern w:val="21"/>
          <w:sz w:val="32"/>
          <w:szCs w:val="32"/>
          <w:u w:val="none"/>
          <w:vertAlign w:val="baseline"/>
        </w:rPr>
        <w:t>具备</w:t>
      </w:r>
      <w:r>
        <w:rPr>
          <w:rFonts w:hint="default" w:ascii="Times New Roman" w:hAnsi="Times New Roman" w:eastAsia="方正仿宋_GBK" w:cs="Times New Roman"/>
          <w:b w:val="0"/>
          <w:color w:val="auto"/>
          <w:spacing w:val="11"/>
          <w:kern w:val="21"/>
          <w:sz w:val="32"/>
          <w:szCs w:val="32"/>
          <w:u w:val="none"/>
          <w:vertAlign w:val="baseline"/>
          <w:lang w:eastAsia="zh-CN"/>
        </w:rPr>
        <w:t>以上</w:t>
      </w:r>
      <w:r>
        <w:rPr>
          <w:rFonts w:hint="default" w:ascii="Times New Roman" w:hAnsi="Times New Roman" w:eastAsia="方正仿宋_GBK" w:cs="Times New Roman"/>
          <w:b w:val="0"/>
          <w:color w:val="auto"/>
          <w:spacing w:val="11"/>
          <w:kern w:val="21"/>
          <w:sz w:val="32"/>
          <w:szCs w:val="32"/>
          <w:u w:val="none"/>
          <w:vertAlign w:val="baseline"/>
          <w:lang w:val="en-US" w:eastAsia="zh-CN"/>
        </w:rPr>
        <w:t>3条</w:t>
      </w:r>
      <w:r>
        <w:rPr>
          <w:rFonts w:hint="default" w:ascii="Times New Roman" w:hAnsi="Times New Roman" w:eastAsia="方正仿宋_GBK" w:cs="Times New Roman"/>
          <w:b w:val="0"/>
          <w:color w:val="auto"/>
          <w:spacing w:val="11"/>
          <w:kern w:val="21"/>
          <w:sz w:val="32"/>
          <w:szCs w:val="32"/>
          <w:u w:val="none"/>
          <w:vertAlign w:val="baseline"/>
        </w:rPr>
        <w:t>的，即符合认定标准</w:t>
      </w:r>
      <w:r>
        <w:rPr>
          <w:rFonts w:hint="default" w:ascii="Times New Roman" w:hAnsi="Times New Roman" w:eastAsia="方正仿宋_GBK" w:cs="Times New Roman"/>
          <w:b w:val="0"/>
          <w:color w:val="auto"/>
          <w:spacing w:val="11"/>
          <w:kern w:val="21"/>
          <w:sz w:val="32"/>
          <w:szCs w:val="32"/>
          <w:u w:val="none"/>
          <w:vertAlign w:val="baseline"/>
          <w:lang w:eastAsia="zh-CN"/>
        </w:rPr>
        <w:t>。</w:t>
      </w:r>
    </w:p>
    <w:p>
      <w:pPr>
        <w:spacing w:line="560" w:lineRule="exact"/>
        <w:ind w:firstLine="684" w:firstLineChars="200"/>
        <w:jc w:val="both"/>
        <w:rPr>
          <w:rFonts w:hint="eastAsia" w:ascii="方正楷体_GBK" w:hAnsi="方正楷体_GBK" w:eastAsia="方正楷体_GBK" w:cs="方正楷体_GBK"/>
          <w:b w:val="0"/>
          <w:bCs/>
          <w:snapToGrid/>
          <w:color w:val="auto"/>
          <w:spacing w:val="11"/>
          <w:w w:val="100"/>
          <w:kern w:val="21"/>
          <w:position w:val="0"/>
          <w:sz w:val="32"/>
          <w:szCs w:val="32"/>
          <w:u w:val="none"/>
          <w:vertAlign w:val="baseline"/>
          <w:lang w:eastAsia="zh-CN"/>
        </w:rPr>
      </w:pPr>
      <w:r>
        <w:rPr>
          <w:rFonts w:hint="eastAsia" w:ascii="方正楷体_GBK" w:hAnsi="方正楷体_GBK" w:eastAsia="方正楷体_GBK" w:cs="方正楷体_GBK"/>
          <w:b w:val="0"/>
          <w:bCs/>
          <w:snapToGrid/>
          <w:color w:val="auto"/>
          <w:spacing w:val="11"/>
          <w:w w:val="100"/>
          <w:kern w:val="21"/>
          <w:position w:val="0"/>
          <w:sz w:val="32"/>
          <w:szCs w:val="32"/>
          <w:u w:val="none"/>
          <w:vertAlign w:val="baseline"/>
          <w:lang w:eastAsia="zh-CN"/>
        </w:rPr>
        <w:t>【认定资料】</w:t>
      </w:r>
    </w:p>
    <w:p>
      <w:pPr>
        <w:keepNext w:val="0"/>
        <w:keepLines w:val="0"/>
        <w:pageBreakBefore w:val="0"/>
        <w:widowControl/>
        <w:suppressLineNumbers w:val="0"/>
        <w:kinsoku/>
        <w:wordWrap/>
        <w:overflowPunct/>
        <w:topLinePunct w:val="0"/>
        <w:autoSpaceDN/>
        <w:bidi w:val="0"/>
        <w:spacing w:line="600" w:lineRule="exact"/>
        <w:ind w:firstLine="684" w:firstLineChars="200"/>
        <w:jc w:val="left"/>
        <w:textAlignment w:val="auto"/>
        <w:rPr>
          <w:rFonts w:hint="default" w:ascii="Times New Roman" w:hAnsi="Times New Roman" w:eastAsia="方正仿宋_GBK" w:cs="Nimbus Roman No9 L"/>
          <w:b w:val="0"/>
          <w:color w:val="auto"/>
          <w:spacing w:val="11"/>
          <w:kern w:val="21"/>
          <w:sz w:val="32"/>
          <w:szCs w:val="32"/>
          <w:u w:val="none"/>
          <w:shd w:val="clear" w:color="auto" w:fill="FFFFFF"/>
          <w:vertAlign w:val="baseline"/>
          <w:lang w:val="en-US" w:eastAsia="zh-CN" w:bidi="ar-SA"/>
        </w:rPr>
      </w:pPr>
      <w:r>
        <w:rPr>
          <w:rFonts w:hint="default" w:ascii="Times New Roman" w:hAnsi="Times New Roman" w:eastAsia="方正仿宋_GBK" w:cs="Nimbus Roman No9 L"/>
          <w:b w:val="0"/>
          <w:color w:val="auto"/>
          <w:spacing w:val="11"/>
          <w:kern w:val="21"/>
          <w:sz w:val="32"/>
          <w:szCs w:val="32"/>
          <w:u w:val="none"/>
          <w:shd w:val="clear" w:color="auto" w:fill="FFFFFF"/>
          <w:vertAlign w:val="baseline"/>
          <w:lang w:val="en-US" w:eastAsia="zh-CN" w:bidi="ar-SA"/>
        </w:rPr>
        <w:t>1.病历资料，含病史和用药记录</w:t>
      </w:r>
      <w:r>
        <w:rPr>
          <w:rFonts w:hint="eastAsia" w:ascii="Times New Roman" w:hAnsi="Times New Roman" w:eastAsia="方正仿宋_GBK" w:cs="Nimbus Roman No9 L"/>
          <w:b w:val="0"/>
          <w:color w:val="auto"/>
          <w:spacing w:val="11"/>
          <w:kern w:val="21"/>
          <w:sz w:val="32"/>
          <w:szCs w:val="32"/>
          <w:u w:val="none"/>
          <w:shd w:val="clear" w:color="auto" w:fill="FFFFFF"/>
          <w:vertAlign w:val="baseline"/>
          <w:lang w:val="en-US" w:eastAsia="zh-CN" w:bidi="ar-SA"/>
        </w:rPr>
        <w:t>；</w:t>
      </w:r>
    </w:p>
    <w:p>
      <w:pPr>
        <w:keepNext w:val="0"/>
        <w:keepLines w:val="0"/>
        <w:pageBreakBefore w:val="0"/>
        <w:widowControl/>
        <w:suppressLineNumbers w:val="0"/>
        <w:kinsoku/>
        <w:wordWrap/>
        <w:overflowPunct/>
        <w:topLinePunct w:val="0"/>
        <w:autoSpaceDN/>
        <w:bidi w:val="0"/>
        <w:spacing w:line="600" w:lineRule="exact"/>
        <w:ind w:firstLine="684" w:firstLineChars="200"/>
        <w:jc w:val="left"/>
        <w:textAlignment w:val="auto"/>
        <w:rPr>
          <w:rFonts w:hint="default" w:ascii="Times New Roman" w:hAnsi="Times New Roman" w:eastAsia="方正仿宋_GBK" w:cs="Nimbus Roman No9 L"/>
          <w:b w:val="0"/>
          <w:color w:val="auto"/>
          <w:spacing w:val="11"/>
          <w:kern w:val="21"/>
          <w:sz w:val="32"/>
          <w:szCs w:val="32"/>
          <w:u w:val="none"/>
          <w:shd w:val="clear" w:color="auto" w:fill="FFFFFF"/>
          <w:vertAlign w:val="baseline"/>
          <w:lang w:val="en-US" w:eastAsia="zh-CN" w:bidi="ar-SA"/>
        </w:rPr>
      </w:pPr>
      <w:r>
        <w:rPr>
          <w:rFonts w:hint="default" w:ascii="Times New Roman" w:hAnsi="Times New Roman" w:eastAsia="方正仿宋_GBK" w:cs="Nimbus Roman No9 L"/>
          <w:b w:val="0"/>
          <w:color w:val="auto"/>
          <w:spacing w:val="11"/>
          <w:kern w:val="21"/>
          <w:sz w:val="32"/>
          <w:szCs w:val="32"/>
          <w:u w:val="none"/>
          <w:shd w:val="clear" w:color="auto" w:fill="FFFFFF"/>
          <w:vertAlign w:val="baseline"/>
          <w:lang w:val="en-US" w:eastAsia="zh-CN" w:bidi="ar-SA"/>
        </w:rPr>
        <w:t>2.肌电图和神经传导检查</w:t>
      </w:r>
      <w:r>
        <w:rPr>
          <w:rFonts w:hint="eastAsia" w:ascii="Times New Roman" w:hAnsi="Times New Roman" w:eastAsia="方正仿宋_GBK" w:cs="Nimbus Roman No9 L"/>
          <w:b w:val="0"/>
          <w:color w:val="auto"/>
          <w:spacing w:val="11"/>
          <w:kern w:val="21"/>
          <w:sz w:val="32"/>
          <w:szCs w:val="32"/>
          <w:u w:val="none"/>
          <w:shd w:val="clear" w:color="auto" w:fill="FFFFFF"/>
          <w:vertAlign w:val="baseline"/>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84" w:firstLineChars="200"/>
        <w:textAlignment w:val="auto"/>
        <w:rPr>
          <w:rFonts w:hint="default" w:ascii="Times New Roman" w:hAnsi="Times New Roman" w:eastAsia="方正仿宋_GBK" w:cs="Nimbus Roman No9 L"/>
          <w:b w:val="0"/>
          <w:bCs/>
          <w:color w:val="auto"/>
          <w:spacing w:val="11"/>
          <w:kern w:val="21"/>
          <w:sz w:val="32"/>
          <w:szCs w:val="32"/>
          <w:u w:val="none"/>
          <w:vertAlign w:val="baseline"/>
          <w:lang w:val="en-US" w:eastAsia="zh-CN"/>
        </w:rPr>
      </w:pPr>
      <w:r>
        <w:rPr>
          <w:rFonts w:hint="default" w:ascii="Times New Roman" w:hAnsi="Times New Roman" w:eastAsia="方正仿宋_GBK" w:cs="Nimbus Roman No9 L"/>
          <w:b w:val="0"/>
          <w:bCs/>
          <w:color w:val="auto"/>
          <w:spacing w:val="11"/>
          <w:kern w:val="21"/>
          <w:sz w:val="32"/>
          <w:szCs w:val="32"/>
          <w:u w:val="none"/>
          <w:vertAlign w:val="baseline"/>
          <w:lang w:val="en-US" w:eastAsia="zh-CN"/>
        </w:rPr>
        <w:t>3.影像学检查资料除外其他疾病</w:t>
      </w:r>
      <w:r>
        <w:rPr>
          <w:rFonts w:hint="eastAsia" w:ascii="Times New Roman" w:hAnsi="Times New Roman" w:eastAsia="方正仿宋_GBK" w:cs="Nimbus Roman No9 L"/>
          <w:b w:val="0"/>
          <w:bCs/>
          <w:color w:val="auto"/>
          <w:spacing w:val="11"/>
          <w:kern w:val="21"/>
          <w:sz w:val="32"/>
          <w:szCs w:val="32"/>
          <w:u w:val="none"/>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84" w:firstLineChars="200"/>
        <w:textAlignment w:val="auto"/>
        <w:rPr>
          <w:rFonts w:hint="eastAsia" w:ascii="Times New Roman" w:hAnsi="Times New Roman" w:eastAsia="方正仿宋_GBK" w:cs="方正黑体_GBK"/>
          <w:b w:val="0"/>
          <w:color w:val="auto"/>
          <w:spacing w:val="11"/>
          <w:kern w:val="21"/>
          <w:sz w:val="32"/>
          <w:szCs w:val="32"/>
          <w:u w:val="none"/>
          <w:vertAlign w:val="baseline"/>
          <w:lang w:val="en-US" w:eastAsia="zh-CN" w:bidi="ar-SA"/>
        </w:rPr>
      </w:pPr>
      <w:r>
        <w:rPr>
          <w:rFonts w:hint="default" w:ascii="Times New Roman" w:hAnsi="Times New Roman" w:eastAsia="方正仿宋_GBK" w:cs="Nimbus Roman No9 L"/>
          <w:b w:val="0"/>
          <w:bCs/>
          <w:color w:val="auto"/>
          <w:spacing w:val="11"/>
          <w:kern w:val="21"/>
          <w:sz w:val="32"/>
          <w:szCs w:val="32"/>
          <w:u w:val="none"/>
          <w:vertAlign w:val="baseline"/>
          <w:lang w:val="en-US" w:eastAsia="zh-CN"/>
        </w:rPr>
        <w:t>4.基因检测阳性作为支持项但非必须项。</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684" w:firstLineChars="200"/>
        <w:jc w:val="both"/>
        <w:textAlignment w:val="auto"/>
        <w:outlineLvl w:val="9"/>
        <w:rPr>
          <w:rFonts w:hint="eastAsia" w:ascii="Times New Roman" w:hAnsi="Times New Roman" w:eastAsia="方正仿宋_GBK" w:cs="方正黑体_GBK"/>
          <w:b w:val="0"/>
          <w:i w:val="0"/>
          <w:iCs w:val="0"/>
          <w:caps w:val="0"/>
          <w:color w:val="auto"/>
          <w:spacing w:val="11"/>
          <w:kern w:val="21"/>
          <w:sz w:val="32"/>
          <w:szCs w:val="32"/>
          <w:u w:val="none"/>
          <w:shd w:val="clear" w:color="auto" w:fill="FFFFFF"/>
          <w:vertAlign w:val="baseline"/>
          <w:lang w:val="en-US" w:eastAsia="zh-CN" w:bidi="ar"/>
        </w:rPr>
      </w:pPr>
    </w:p>
    <w:p>
      <w:pPr>
        <w:spacing w:line="560" w:lineRule="exact"/>
        <w:ind w:firstLine="684" w:firstLineChars="200"/>
        <w:rPr>
          <w:rFonts w:hint="eastAsia" w:ascii="方正黑体_GBK" w:hAnsi="方正黑体_GBK" w:eastAsia="方正黑体_GBK" w:cs="方正黑体_GBK"/>
          <w:b w:val="0"/>
          <w:color w:val="auto"/>
          <w:spacing w:val="11"/>
          <w:kern w:val="21"/>
          <w:sz w:val="32"/>
          <w:szCs w:val="32"/>
          <w:u w:val="none"/>
          <w:vertAlign w:val="baseline"/>
          <w:lang w:val="en"/>
        </w:rPr>
      </w:pPr>
      <w:r>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t>二十五、</w:t>
      </w:r>
      <w:r>
        <w:rPr>
          <w:rFonts w:hint="eastAsia" w:ascii="方正黑体_GBK" w:hAnsi="方正黑体_GBK" w:eastAsia="方正黑体_GBK" w:cs="方正黑体_GBK"/>
          <w:b w:val="0"/>
          <w:color w:val="auto"/>
          <w:spacing w:val="11"/>
          <w:kern w:val="21"/>
          <w:sz w:val="32"/>
          <w:szCs w:val="32"/>
          <w:u w:val="none"/>
          <w:vertAlign w:val="baseline"/>
        </w:rPr>
        <w:t>中枢神经系统脱髓鞘疾病</w:t>
      </w:r>
    </w:p>
    <w:p>
      <w:pPr>
        <w:spacing w:line="560" w:lineRule="exact"/>
        <w:ind w:firstLine="684" w:firstLineChars="200"/>
        <w:rPr>
          <w:rFonts w:hint="eastAsia" w:ascii="方正楷体_GBK" w:hAnsi="方正楷体_GBK" w:eastAsia="方正楷体_GBK" w:cs="方正楷体_GBK"/>
          <w:b w:val="0"/>
          <w:color w:val="auto"/>
          <w:spacing w:val="11"/>
          <w:kern w:val="21"/>
          <w:sz w:val="32"/>
          <w:szCs w:val="32"/>
          <w:u w:val="none"/>
          <w:vertAlign w:val="baseline"/>
        </w:rPr>
      </w:pPr>
      <w:r>
        <w:rPr>
          <w:rFonts w:hint="eastAsia" w:ascii="方正楷体_GBK" w:hAnsi="方正楷体_GBK" w:eastAsia="方正楷体_GBK" w:cs="方正楷体_GBK"/>
          <w:b w:val="0"/>
          <w:i w:val="0"/>
          <w:snapToGrid/>
          <w:color w:val="auto"/>
          <w:spacing w:val="11"/>
          <w:w w:val="100"/>
          <w:kern w:val="21"/>
          <w:position w:val="0"/>
          <w:sz w:val="32"/>
          <w:szCs w:val="32"/>
          <w:u w:val="none"/>
          <w:vertAlign w:val="baseline"/>
          <w:lang w:eastAsia="zh-CN"/>
        </w:rPr>
        <w:t>（</w:t>
      </w:r>
      <w:r>
        <w:rPr>
          <w:rFonts w:hint="eastAsia" w:ascii="方正楷体_GBK" w:hAnsi="方正楷体_GBK" w:eastAsia="方正楷体_GBK" w:cs="方正楷体_GBK"/>
          <w:b w:val="0"/>
          <w:color w:val="auto"/>
          <w:spacing w:val="11"/>
          <w:kern w:val="21"/>
          <w:sz w:val="32"/>
          <w:szCs w:val="32"/>
          <w:u w:val="none"/>
          <w:vertAlign w:val="baseline"/>
        </w:rPr>
        <w:t>一</w:t>
      </w:r>
      <w:r>
        <w:rPr>
          <w:rFonts w:hint="eastAsia" w:ascii="方正楷体_GBK" w:hAnsi="方正楷体_GBK" w:eastAsia="方正楷体_GBK" w:cs="方正楷体_GBK"/>
          <w:b w:val="0"/>
          <w:i w:val="0"/>
          <w:snapToGrid/>
          <w:color w:val="auto"/>
          <w:spacing w:val="11"/>
          <w:w w:val="100"/>
          <w:kern w:val="21"/>
          <w:position w:val="0"/>
          <w:sz w:val="32"/>
          <w:szCs w:val="32"/>
          <w:u w:val="none"/>
          <w:vertAlign w:val="baseline"/>
          <w:lang w:eastAsia="zh-CN"/>
        </w:rPr>
        <w:t>）</w:t>
      </w:r>
      <w:r>
        <w:rPr>
          <w:rFonts w:hint="eastAsia" w:ascii="方正楷体_GBK" w:hAnsi="方正楷体_GBK" w:eastAsia="方正楷体_GBK" w:cs="方正楷体_GBK"/>
          <w:b w:val="0"/>
          <w:color w:val="auto"/>
          <w:spacing w:val="11"/>
          <w:kern w:val="21"/>
          <w:sz w:val="32"/>
          <w:szCs w:val="32"/>
          <w:u w:val="none"/>
          <w:vertAlign w:val="baseline"/>
        </w:rPr>
        <w:t>多发性硬化</w:t>
      </w:r>
    </w:p>
    <w:p>
      <w:pPr>
        <w:spacing w:line="560" w:lineRule="exact"/>
        <w:ind w:firstLine="684" w:firstLineChars="200"/>
        <w:rPr>
          <w:rFonts w:hint="default" w:ascii="方正楷体_GBK" w:hAnsi="方正楷体_GBK" w:eastAsia="方正楷体_GBK" w:cs="方正楷体_GBK"/>
          <w:b w:val="0"/>
          <w:i w:val="0"/>
          <w:snapToGrid/>
          <w:color w:val="auto"/>
          <w:spacing w:val="11"/>
          <w:w w:val="100"/>
          <w:kern w:val="21"/>
          <w:position w:val="0"/>
          <w:sz w:val="32"/>
          <w:szCs w:val="32"/>
          <w:u w:val="none"/>
          <w:vertAlign w:val="baseline"/>
          <w:lang w:eastAsia="zh-CN"/>
        </w:rPr>
      </w:pPr>
      <w:r>
        <w:rPr>
          <w:rFonts w:hint="default" w:ascii="方正楷体_GBK" w:hAnsi="方正楷体_GBK" w:eastAsia="方正楷体_GBK" w:cs="方正楷体_GBK"/>
          <w:b w:val="0"/>
          <w:i w:val="0"/>
          <w:snapToGrid/>
          <w:color w:val="auto"/>
          <w:spacing w:val="11"/>
          <w:w w:val="100"/>
          <w:kern w:val="21"/>
          <w:position w:val="0"/>
          <w:sz w:val="32"/>
          <w:szCs w:val="32"/>
          <w:u w:val="none"/>
          <w:vertAlign w:val="baseline"/>
          <w:lang w:eastAsia="zh-CN"/>
        </w:rPr>
        <w:t>【认定标准】</w:t>
      </w:r>
    </w:p>
    <w:p>
      <w:pPr>
        <w:spacing w:line="560" w:lineRule="exact"/>
        <w:ind w:firstLine="684" w:firstLineChars="200"/>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lang w:val="en-US" w:eastAsia="zh-CN"/>
        </w:rPr>
        <w:t>1.</w:t>
      </w:r>
      <w:r>
        <w:rPr>
          <w:rFonts w:hint="default" w:ascii="Times New Roman" w:hAnsi="Times New Roman" w:eastAsia="方正仿宋_GBK" w:cs="Times New Roman"/>
          <w:b w:val="0"/>
          <w:color w:val="auto"/>
          <w:spacing w:val="11"/>
          <w:kern w:val="21"/>
          <w:sz w:val="32"/>
          <w:szCs w:val="32"/>
          <w:u w:val="none"/>
          <w:vertAlign w:val="baseline"/>
        </w:rPr>
        <w:t>有半年及以上病史和用药记录；</w:t>
      </w:r>
    </w:p>
    <w:p>
      <w:pPr>
        <w:spacing w:line="560" w:lineRule="exact"/>
        <w:ind w:firstLine="684" w:firstLineChars="200"/>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lang w:val="en-US" w:eastAsia="zh-CN"/>
        </w:rPr>
        <w:t>2.</w:t>
      </w:r>
      <w:r>
        <w:rPr>
          <w:rFonts w:hint="default" w:ascii="Times New Roman" w:hAnsi="Times New Roman" w:eastAsia="方正仿宋_GBK" w:cs="Times New Roman"/>
          <w:b w:val="0"/>
          <w:color w:val="auto"/>
          <w:spacing w:val="11"/>
          <w:kern w:val="21"/>
          <w:sz w:val="32"/>
          <w:szCs w:val="32"/>
          <w:u w:val="none"/>
          <w:vertAlign w:val="baseline"/>
        </w:rPr>
        <w:t>有中枢神经系统病变位置多发及缓解复发病程；</w:t>
      </w:r>
    </w:p>
    <w:p>
      <w:pPr>
        <w:spacing w:line="560" w:lineRule="exact"/>
        <w:ind w:firstLine="684" w:firstLineChars="200"/>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lang w:val="en-US" w:eastAsia="zh-CN"/>
        </w:rPr>
        <w:t>3.</w:t>
      </w:r>
      <w:r>
        <w:rPr>
          <w:rFonts w:hint="default" w:ascii="Times New Roman" w:hAnsi="Times New Roman" w:eastAsia="方正仿宋_GBK" w:cs="Times New Roman"/>
          <w:b w:val="0"/>
          <w:color w:val="auto"/>
          <w:spacing w:val="11"/>
          <w:kern w:val="21"/>
          <w:sz w:val="32"/>
          <w:szCs w:val="32"/>
          <w:u w:val="none"/>
          <w:vertAlign w:val="baseline"/>
        </w:rPr>
        <w:t>有肢体无力、感觉异常、眼部症状、共济失调、痛性痉挛、膀胱功能障碍等表现；</w:t>
      </w:r>
    </w:p>
    <w:p>
      <w:pPr>
        <w:spacing w:line="560" w:lineRule="exact"/>
        <w:ind w:firstLine="684" w:firstLineChars="200"/>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lang w:val="en-US" w:eastAsia="zh-CN"/>
        </w:rPr>
        <w:t>4.</w:t>
      </w:r>
      <w:r>
        <w:rPr>
          <w:rFonts w:hint="default" w:ascii="Times New Roman" w:hAnsi="Times New Roman" w:eastAsia="方正仿宋_GBK" w:cs="Times New Roman"/>
          <w:b w:val="0"/>
          <w:color w:val="auto"/>
          <w:spacing w:val="11"/>
          <w:kern w:val="21"/>
          <w:sz w:val="32"/>
          <w:szCs w:val="32"/>
          <w:u w:val="none"/>
          <w:vertAlign w:val="baseline"/>
        </w:rPr>
        <w:t>脑脊液IgG指数增高或寡克隆带阳性；</w:t>
      </w:r>
    </w:p>
    <w:p>
      <w:pPr>
        <w:spacing w:line="560" w:lineRule="exact"/>
        <w:ind w:firstLine="684" w:firstLineChars="200"/>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lang w:val="en-US" w:eastAsia="zh-CN"/>
        </w:rPr>
        <w:t>5.</w:t>
      </w:r>
      <w:r>
        <w:rPr>
          <w:rFonts w:hint="default" w:ascii="Times New Roman" w:hAnsi="Times New Roman" w:eastAsia="方正仿宋_GBK" w:cs="Times New Roman"/>
          <w:b w:val="0"/>
          <w:color w:val="auto"/>
          <w:spacing w:val="11"/>
          <w:kern w:val="21"/>
          <w:sz w:val="32"/>
          <w:szCs w:val="32"/>
          <w:u w:val="none"/>
          <w:vertAlign w:val="baseline"/>
        </w:rPr>
        <w:t>视觉诱发电位、听觉诱发电位、体感诱发电位一项或多项异常；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K" w:cs="Times New Roman"/>
          <w:b w:val="0"/>
          <w:color w:val="auto"/>
          <w:spacing w:val="11"/>
          <w:kern w:val="21"/>
          <w:sz w:val="32"/>
          <w:szCs w:val="32"/>
          <w:u w:val="none"/>
          <w:vertAlign w:val="baseline"/>
          <w:lang w:val="en-US" w:eastAsia="zh-CN"/>
        </w:rPr>
      </w:pPr>
      <w:r>
        <w:rPr>
          <w:rFonts w:hint="default" w:ascii="Times New Roman" w:hAnsi="Times New Roman" w:eastAsia="方正仿宋_GBK" w:cs="Times New Roman"/>
          <w:b w:val="0"/>
          <w:color w:val="auto"/>
          <w:spacing w:val="11"/>
          <w:kern w:val="21"/>
          <w:sz w:val="32"/>
          <w:szCs w:val="32"/>
          <w:u w:val="none"/>
          <w:vertAlign w:val="baseline"/>
          <w:lang w:val="en-US" w:eastAsia="zh-CN"/>
        </w:rPr>
        <w:t>6.</w:t>
      </w:r>
      <w:r>
        <w:rPr>
          <w:rFonts w:hint="default" w:ascii="Times New Roman" w:hAnsi="Times New Roman" w:eastAsia="方正仿宋_GBK" w:cs="Times New Roman"/>
          <w:b w:val="0"/>
          <w:color w:val="auto"/>
          <w:spacing w:val="11"/>
          <w:kern w:val="21"/>
          <w:sz w:val="32"/>
          <w:szCs w:val="32"/>
          <w:u w:val="none"/>
          <w:vertAlign w:val="baseline"/>
        </w:rPr>
        <w:t>核磁可见大脑、小脑、脑干及脊髓多发T2高信号。</w:t>
      </w:r>
      <w:r>
        <w:rPr>
          <w:rFonts w:hint="eastAsia" w:ascii="Times New Roman" w:hAnsi="Times New Roman" w:eastAsia="方正仿宋_GBK" w:cs="Times New Roman"/>
          <w:b w:val="0"/>
          <w:color w:val="auto"/>
          <w:spacing w:val="11"/>
          <w:kern w:val="21"/>
          <w:sz w:val="32"/>
          <w:szCs w:val="32"/>
          <w:u w:val="none"/>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同时具备</w:t>
      </w:r>
      <w:r>
        <w:rPr>
          <w:rFonts w:hint="eastAsia" w:ascii="Times New Roman" w:hAnsi="Times New Roman" w:eastAsia="方正仿宋_GBK" w:cs="Times New Roman"/>
          <w:b w:val="0"/>
          <w:color w:val="auto"/>
          <w:spacing w:val="11"/>
          <w:kern w:val="21"/>
          <w:sz w:val="32"/>
          <w:szCs w:val="32"/>
          <w:u w:val="none"/>
          <w:vertAlign w:val="baseline"/>
          <w:lang w:eastAsia="zh-CN"/>
        </w:rPr>
        <w:t>以上第</w:t>
      </w:r>
      <w:r>
        <w:rPr>
          <w:rFonts w:hint="default" w:ascii="Times New Roman" w:hAnsi="Times New Roman" w:eastAsia="方正仿宋_GBK" w:cs="Times New Roman"/>
          <w:b w:val="0"/>
          <w:color w:val="auto"/>
          <w:spacing w:val="11"/>
          <w:kern w:val="21"/>
          <w:sz w:val="32"/>
          <w:szCs w:val="32"/>
          <w:u w:val="none"/>
          <w:vertAlign w:val="baseline"/>
        </w:rPr>
        <w:t>1</w:t>
      </w:r>
      <w:r>
        <w:rPr>
          <w:rFonts w:hint="eastAsia" w:ascii="Times New Roman" w:hAnsi="Times New Roman" w:eastAsia="方正仿宋_GBK" w:cs="Times New Roman"/>
          <w:b w:val="0"/>
          <w:color w:val="auto"/>
          <w:spacing w:val="11"/>
          <w:kern w:val="21"/>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rPr>
        <w:t>3条</w:t>
      </w:r>
      <w:r>
        <w:rPr>
          <w:rFonts w:hint="eastAsia" w:ascii="Times New Roman" w:hAnsi="Times New Roman" w:eastAsia="方正仿宋_GBK" w:cs="Times New Roman"/>
          <w:b w:val="0"/>
          <w:color w:val="auto"/>
          <w:spacing w:val="11"/>
          <w:kern w:val="21"/>
          <w:sz w:val="32"/>
          <w:szCs w:val="32"/>
          <w:u w:val="none"/>
          <w:vertAlign w:val="baseline"/>
          <w:lang w:eastAsia="zh-CN"/>
        </w:rPr>
        <w:t>和第</w:t>
      </w:r>
      <w:r>
        <w:rPr>
          <w:rFonts w:hint="default" w:ascii="Times New Roman" w:hAnsi="Times New Roman" w:eastAsia="方正仿宋_GBK" w:cs="Times New Roman"/>
          <w:b w:val="0"/>
          <w:color w:val="auto"/>
          <w:spacing w:val="11"/>
          <w:kern w:val="21"/>
          <w:sz w:val="32"/>
          <w:szCs w:val="32"/>
          <w:u w:val="none"/>
          <w:vertAlign w:val="baseline"/>
        </w:rPr>
        <w:t>4</w:t>
      </w:r>
      <w:r>
        <w:rPr>
          <w:rFonts w:hint="eastAsia" w:ascii="Times New Roman" w:hAnsi="Times New Roman" w:eastAsia="方正仿宋_GBK" w:cs="Times New Roman"/>
          <w:b w:val="0"/>
          <w:color w:val="auto"/>
          <w:spacing w:val="11"/>
          <w:kern w:val="21"/>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rPr>
        <w:t>6条中任意</w:t>
      </w:r>
      <w:r>
        <w:rPr>
          <w:rFonts w:hint="eastAsia" w:ascii="Times New Roman" w:hAnsi="Times New Roman" w:eastAsia="方正仿宋_GBK" w:cs="Times New Roman"/>
          <w:b w:val="0"/>
          <w:color w:val="auto"/>
          <w:spacing w:val="11"/>
          <w:kern w:val="21"/>
          <w:sz w:val="32"/>
          <w:szCs w:val="32"/>
          <w:u w:val="none"/>
          <w:vertAlign w:val="baseline"/>
          <w:lang w:eastAsia="zh-CN"/>
        </w:rPr>
        <w:t>两</w:t>
      </w:r>
      <w:r>
        <w:rPr>
          <w:rFonts w:hint="default" w:ascii="Times New Roman" w:hAnsi="Times New Roman" w:eastAsia="方正仿宋_GBK" w:cs="Times New Roman"/>
          <w:b w:val="0"/>
          <w:color w:val="auto"/>
          <w:spacing w:val="11"/>
          <w:kern w:val="21"/>
          <w:sz w:val="32"/>
          <w:szCs w:val="32"/>
          <w:u w:val="none"/>
          <w:vertAlign w:val="baseline"/>
        </w:rPr>
        <w:t>条的，</w:t>
      </w:r>
      <w:r>
        <w:rPr>
          <w:rFonts w:hint="default" w:ascii="Times New Roman" w:hAnsi="Times New Roman" w:eastAsia="方正仿宋_GBK" w:cs="Times New Roman"/>
          <w:b w:val="0"/>
          <w:color w:val="auto"/>
          <w:spacing w:val="11"/>
          <w:kern w:val="21"/>
          <w:sz w:val="32"/>
          <w:szCs w:val="32"/>
          <w:u w:val="none"/>
          <w:vertAlign w:val="baseline"/>
          <w:lang w:eastAsia="zh-CN"/>
        </w:rPr>
        <w:t>即符合认定标准。</w:t>
      </w:r>
    </w:p>
    <w:p>
      <w:pPr>
        <w:spacing w:line="560" w:lineRule="exact"/>
        <w:ind w:firstLine="684" w:firstLineChars="200"/>
        <w:rPr>
          <w:rFonts w:hint="default" w:ascii="方正楷体_GBK" w:hAnsi="方正楷体_GBK" w:eastAsia="方正楷体_GBK" w:cs="方正楷体_GBK"/>
          <w:b w:val="0"/>
          <w:i w:val="0"/>
          <w:snapToGrid/>
          <w:color w:val="auto"/>
          <w:spacing w:val="11"/>
          <w:w w:val="100"/>
          <w:kern w:val="21"/>
          <w:position w:val="0"/>
          <w:sz w:val="32"/>
          <w:szCs w:val="32"/>
          <w:u w:val="none"/>
          <w:vertAlign w:val="baseline"/>
          <w:lang w:eastAsia="zh-CN"/>
        </w:rPr>
      </w:pPr>
      <w:r>
        <w:rPr>
          <w:rFonts w:hint="default" w:ascii="方正楷体_GBK" w:hAnsi="方正楷体_GBK" w:eastAsia="方正楷体_GBK" w:cs="方正楷体_GBK"/>
          <w:b w:val="0"/>
          <w:i w:val="0"/>
          <w:snapToGrid/>
          <w:color w:val="auto"/>
          <w:spacing w:val="11"/>
          <w:w w:val="100"/>
          <w:kern w:val="21"/>
          <w:position w:val="0"/>
          <w:sz w:val="32"/>
          <w:szCs w:val="32"/>
          <w:u w:val="none"/>
          <w:vertAlign w:val="baseline"/>
          <w:lang w:eastAsia="zh-CN"/>
        </w:rPr>
        <w:t>【认定资料】</w:t>
      </w:r>
    </w:p>
    <w:p>
      <w:pPr>
        <w:spacing w:line="560" w:lineRule="exact"/>
        <w:ind w:firstLine="684" w:firstLineChars="200"/>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lang w:val="en-US" w:eastAsia="zh-CN"/>
        </w:rPr>
        <w:t>1.</w:t>
      </w:r>
      <w:r>
        <w:rPr>
          <w:rFonts w:hint="default" w:ascii="Times New Roman" w:hAnsi="Times New Roman" w:eastAsia="方正仿宋_GBK" w:cs="Times New Roman"/>
          <w:b w:val="0"/>
          <w:color w:val="auto"/>
          <w:spacing w:val="11"/>
          <w:kern w:val="21"/>
          <w:sz w:val="32"/>
          <w:szCs w:val="32"/>
          <w:u w:val="none"/>
          <w:vertAlign w:val="baseline"/>
        </w:rPr>
        <w:t>近一年病史资料，含半年及以上病史和治疗用药记录；</w:t>
      </w:r>
    </w:p>
    <w:p>
      <w:pPr>
        <w:spacing w:line="560" w:lineRule="exact"/>
        <w:ind w:firstLine="684" w:firstLineChars="200"/>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lang w:val="en-US" w:eastAsia="zh-CN"/>
        </w:rPr>
        <w:t>2.</w:t>
      </w:r>
      <w:r>
        <w:rPr>
          <w:rFonts w:hint="default" w:ascii="Times New Roman" w:hAnsi="Times New Roman" w:eastAsia="方正仿宋_GBK" w:cs="Times New Roman"/>
          <w:b w:val="0"/>
          <w:color w:val="auto"/>
          <w:spacing w:val="11"/>
          <w:kern w:val="21"/>
          <w:sz w:val="32"/>
          <w:szCs w:val="32"/>
          <w:u w:val="none"/>
          <w:vertAlign w:val="baseline"/>
        </w:rPr>
        <w:t>有神经系统相关查体描述；</w:t>
      </w:r>
    </w:p>
    <w:p>
      <w:pPr>
        <w:spacing w:line="560" w:lineRule="exact"/>
        <w:ind w:firstLine="684" w:firstLineChars="200"/>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lang w:val="en-US" w:eastAsia="zh-CN"/>
        </w:rPr>
        <w:t>3.</w:t>
      </w:r>
      <w:r>
        <w:rPr>
          <w:rFonts w:hint="default" w:ascii="Times New Roman" w:hAnsi="Times New Roman" w:eastAsia="方正仿宋_GBK" w:cs="Times New Roman"/>
          <w:b w:val="0"/>
          <w:color w:val="auto"/>
          <w:spacing w:val="11"/>
          <w:kern w:val="21"/>
          <w:sz w:val="32"/>
          <w:szCs w:val="32"/>
          <w:u w:val="none"/>
          <w:vertAlign w:val="baseline"/>
        </w:rPr>
        <w:t>脑脊液报告单；</w:t>
      </w:r>
    </w:p>
    <w:p>
      <w:pPr>
        <w:spacing w:line="560" w:lineRule="exact"/>
        <w:ind w:firstLine="684" w:firstLineChars="200"/>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lang w:val="en-US" w:eastAsia="zh-CN"/>
        </w:rPr>
        <w:t>4.</w:t>
      </w:r>
      <w:r>
        <w:rPr>
          <w:rFonts w:hint="default" w:ascii="Times New Roman" w:hAnsi="Times New Roman" w:eastAsia="方正仿宋_GBK" w:cs="Times New Roman"/>
          <w:b w:val="0"/>
          <w:color w:val="auto"/>
          <w:spacing w:val="11"/>
          <w:kern w:val="21"/>
          <w:sz w:val="32"/>
          <w:szCs w:val="32"/>
          <w:u w:val="none"/>
          <w:vertAlign w:val="baseline"/>
        </w:rPr>
        <w:t>诱发电位检查单；</w:t>
      </w:r>
    </w:p>
    <w:p>
      <w:pPr>
        <w:spacing w:line="560" w:lineRule="exact"/>
        <w:ind w:firstLine="684" w:firstLineChars="200"/>
        <w:rPr>
          <w:rFonts w:hint="default" w:ascii="Times New Roman" w:hAnsi="Times New Roman" w:eastAsia="方正仿宋_GBK" w:cs="Nimbus Roman No9 L"/>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lang w:val="en-US" w:eastAsia="zh-CN"/>
        </w:rPr>
        <w:t>5.</w:t>
      </w:r>
      <w:r>
        <w:rPr>
          <w:rFonts w:hint="default" w:ascii="Times New Roman" w:hAnsi="Times New Roman" w:eastAsia="方正仿宋_GBK" w:cs="Times New Roman"/>
          <w:b w:val="0"/>
          <w:color w:val="auto"/>
          <w:spacing w:val="11"/>
          <w:kern w:val="21"/>
          <w:sz w:val="32"/>
          <w:szCs w:val="32"/>
          <w:u w:val="none"/>
          <w:vertAlign w:val="baseline"/>
        </w:rPr>
        <w:t>核磁报告检查单。</w:t>
      </w:r>
    </w:p>
    <w:p>
      <w:pPr>
        <w:spacing w:line="560" w:lineRule="exact"/>
        <w:ind w:firstLine="684" w:firstLineChars="200"/>
        <w:rPr>
          <w:rFonts w:hint="default" w:ascii="方正楷体_GBK" w:hAnsi="方正楷体_GBK" w:eastAsia="方正楷体_GBK" w:cs="方正楷体_GBK"/>
          <w:b w:val="0"/>
          <w:i w:val="0"/>
          <w:snapToGrid/>
          <w:color w:val="auto"/>
          <w:spacing w:val="11"/>
          <w:w w:val="100"/>
          <w:kern w:val="21"/>
          <w:position w:val="0"/>
          <w:sz w:val="32"/>
          <w:szCs w:val="32"/>
          <w:u w:val="none"/>
          <w:vertAlign w:val="baseline"/>
          <w:lang w:eastAsia="zh-CN"/>
        </w:rPr>
      </w:pPr>
      <w:r>
        <w:rPr>
          <w:rFonts w:hint="eastAsia" w:ascii="方正楷体_GBK" w:hAnsi="方正楷体_GBK" w:eastAsia="方正楷体_GBK" w:cs="方正楷体_GBK"/>
          <w:b w:val="0"/>
          <w:i w:val="0"/>
          <w:snapToGrid/>
          <w:color w:val="auto"/>
          <w:spacing w:val="11"/>
          <w:w w:val="100"/>
          <w:kern w:val="21"/>
          <w:position w:val="0"/>
          <w:sz w:val="32"/>
          <w:szCs w:val="32"/>
          <w:u w:val="none"/>
          <w:vertAlign w:val="baseline"/>
          <w:lang w:eastAsia="zh-CN"/>
        </w:rPr>
        <w:t>（</w:t>
      </w:r>
      <w:r>
        <w:rPr>
          <w:rFonts w:hint="default" w:ascii="方正楷体_GBK" w:hAnsi="方正楷体_GBK" w:eastAsia="方正楷体_GBK" w:cs="方正楷体_GBK"/>
          <w:b w:val="0"/>
          <w:i w:val="0"/>
          <w:snapToGrid/>
          <w:color w:val="auto"/>
          <w:spacing w:val="11"/>
          <w:w w:val="100"/>
          <w:kern w:val="21"/>
          <w:position w:val="0"/>
          <w:sz w:val="32"/>
          <w:szCs w:val="32"/>
          <w:u w:val="none"/>
          <w:vertAlign w:val="baseline"/>
          <w:lang w:eastAsia="zh-CN"/>
        </w:rPr>
        <w:t>二</w:t>
      </w:r>
      <w:r>
        <w:rPr>
          <w:rFonts w:hint="eastAsia" w:ascii="方正楷体_GBK" w:hAnsi="方正楷体_GBK" w:eastAsia="方正楷体_GBK" w:cs="方正楷体_GBK"/>
          <w:b w:val="0"/>
          <w:i w:val="0"/>
          <w:snapToGrid/>
          <w:color w:val="auto"/>
          <w:spacing w:val="11"/>
          <w:w w:val="100"/>
          <w:kern w:val="21"/>
          <w:position w:val="0"/>
          <w:sz w:val="32"/>
          <w:szCs w:val="32"/>
          <w:u w:val="none"/>
          <w:vertAlign w:val="baseline"/>
          <w:lang w:eastAsia="zh-CN"/>
        </w:rPr>
        <w:t>）</w:t>
      </w:r>
      <w:r>
        <w:rPr>
          <w:rFonts w:hint="default" w:ascii="方正楷体_GBK" w:hAnsi="方正楷体_GBK" w:eastAsia="方正楷体_GBK" w:cs="方正楷体_GBK"/>
          <w:b w:val="0"/>
          <w:i w:val="0"/>
          <w:snapToGrid/>
          <w:color w:val="auto"/>
          <w:spacing w:val="11"/>
          <w:w w:val="100"/>
          <w:kern w:val="21"/>
          <w:position w:val="0"/>
          <w:sz w:val="32"/>
          <w:szCs w:val="32"/>
          <w:u w:val="none"/>
          <w:vertAlign w:val="baseline"/>
          <w:lang w:eastAsia="zh-CN"/>
        </w:rPr>
        <w:t>视神经脊髓炎</w:t>
      </w:r>
    </w:p>
    <w:p>
      <w:pPr>
        <w:spacing w:line="560" w:lineRule="exact"/>
        <w:ind w:firstLine="684" w:firstLineChars="200"/>
        <w:rPr>
          <w:rFonts w:hint="default" w:ascii="方正楷体_GBK" w:hAnsi="方正楷体_GBK" w:eastAsia="方正楷体_GBK" w:cs="方正楷体_GBK"/>
          <w:b w:val="0"/>
          <w:i w:val="0"/>
          <w:snapToGrid/>
          <w:color w:val="auto"/>
          <w:spacing w:val="11"/>
          <w:w w:val="100"/>
          <w:kern w:val="21"/>
          <w:position w:val="0"/>
          <w:sz w:val="32"/>
          <w:szCs w:val="32"/>
          <w:u w:val="none"/>
          <w:vertAlign w:val="baseline"/>
          <w:lang w:eastAsia="zh-CN"/>
        </w:rPr>
      </w:pPr>
      <w:r>
        <w:rPr>
          <w:rFonts w:hint="default" w:ascii="方正楷体_GBK" w:hAnsi="方正楷体_GBK" w:eastAsia="方正楷体_GBK" w:cs="方正楷体_GBK"/>
          <w:b w:val="0"/>
          <w:i w:val="0"/>
          <w:snapToGrid/>
          <w:color w:val="auto"/>
          <w:spacing w:val="11"/>
          <w:w w:val="100"/>
          <w:kern w:val="21"/>
          <w:position w:val="0"/>
          <w:sz w:val="32"/>
          <w:szCs w:val="32"/>
          <w:u w:val="none"/>
          <w:vertAlign w:val="baseline"/>
          <w:lang w:eastAsia="zh-CN"/>
        </w:rPr>
        <w:t>【认定标准】</w:t>
      </w:r>
    </w:p>
    <w:p>
      <w:pPr>
        <w:spacing w:line="560" w:lineRule="exact"/>
        <w:ind w:firstLine="684" w:firstLineChars="200"/>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lang w:val="en-US" w:eastAsia="zh-CN"/>
        </w:rPr>
        <w:t>1.</w:t>
      </w:r>
      <w:r>
        <w:rPr>
          <w:rFonts w:hint="default" w:ascii="Times New Roman" w:hAnsi="Times New Roman" w:eastAsia="方正仿宋_GBK" w:cs="Times New Roman"/>
          <w:b w:val="0"/>
          <w:color w:val="auto"/>
          <w:spacing w:val="11"/>
          <w:kern w:val="21"/>
          <w:sz w:val="32"/>
          <w:szCs w:val="32"/>
          <w:u w:val="none"/>
          <w:vertAlign w:val="baseline"/>
        </w:rPr>
        <w:t>有半年及以上病史和用药记录；</w:t>
      </w:r>
    </w:p>
    <w:p>
      <w:pPr>
        <w:spacing w:line="560" w:lineRule="exact"/>
        <w:ind w:firstLine="684" w:firstLineChars="200"/>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lang w:val="en-US" w:eastAsia="zh-CN"/>
        </w:rPr>
        <w:t>2.</w:t>
      </w:r>
      <w:r>
        <w:rPr>
          <w:rFonts w:hint="default" w:ascii="Times New Roman" w:hAnsi="Times New Roman" w:eastAsia="方正仿宋_GBK" w:cs="Times New Roman"/>
          <w:b w:val="0"/>
          <w:color w:val="auto"/>
          <w:spacing w:val="11"/>
          <w:kern w:val="21"/>
          <w:sz w:val="32"/>
          <w:szCs w:val="32"/>
          <w:u w:val="none"/>
          <w:vertAlign w:val="baseline"/>
        </w:rPr>
        <w:t>有视神经炎</w:t>
      </w:r>
      <w:r>
        <w:rPr>
          <w:rFonts w:hint="default" w:ascii="Times New Roman" w:hAnsi="Times New Roman" w:eastAsia="方正仿宋_GBK" w:cs="Times New Roman"/>
          <w:b w:val="0"/>
          <w:color w:val="auto"/>
          <w:spacing w:val="11"/>
          <w:kern w:val="21"/>
          <w:sz w:val="32"/>
          <w:szCs w:val="32"/>
          <w:u w:val="none"/>
          <w:vertAlign w:val="baseline"/>
          <w:lang w:eastAsia="zh-CN"/>
        </w:rPr>
        <w:t>或</w:t>
      </w:r>
      <w:r>
        <w:rPr>
          <w:rFonts w:hint="default" w:ascii="Times New Roman" w:hAnsi="Times New Roman" w:eastAsia="方正仿宋_GBK" w:cs="Times New Roman"/>
          <w:b w:val="0"/>
          <w:color w:val="auto"/>
          <w:spacing w:val="11"/>
          <w:kern w:val="21"/>
          <w:sz w:val="32"/>
          <w:szCs w:val="32"/>
          <w:u w:val="none"/>
          <w:vertAlign w:val="baseline"/>
        </w:rPr>
        <w:t>脊髓炎表现；</w:t>
      </w:r>
    </w:p>
    <w:p>
      <w:pPr>
        <w:spacing w:line="560" w:lineRule="exact"/>
        <w:ind w:firstLine="684" w:firstLineChars="200"/>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lang w:val="en-US" w:eastAsia="zh-CN"/>
        </w:rPr>
        <w:t>3.</w:t>
      </w:r>
      <w:r>
        <w:rPr>
          <w:rFonts w:hint="default" w:ascii="Times New Roman" w:hAnsi="Times New Roman" w:eastAsia="方正仿宋_GBK" w:cs="Times New Roman"/>
          <w:b w:val="0"/>
          <w:color w:val="auto"/>
          <w:spacing w:val="11"/>
          <w:kern w:val="21"/>
          <w:sz w:val="32"/>
          <w:szCs w:val="32"/>
          <w:u w:val="none"/>
          <w:vertAlign w:val="baseline"/>
        </w:rPr>
        <w:t>脑脊液</w:t>
      </w:r>
      <w:r>
        <w:rPr>
          <w:rFonts w:hint="default" w:ascii="Times New Roman" w:hAnsi="Times New Roman" w:eastAsia="方正仿宋_GBK" w:cs="Times New Roman"/>
          <w:b w:val="0"/>
          <w:color w:val="auto"/>
          <w:spacing w:val="11"/>
          <w:kern w:val="21"/>
          <w:sz w:val="32"/>
          <w:szCs w:val="32"/>
          <w:u w:val="none"/>
          <w:vertAlign w:val="baseline"/>
          <w:lang w:eastAsia="zh-CN"/>
        </w:rPr>
        <w:t>或血清</w:t>
      </w:r>
      <w:r>
        <w:rPr>
          <w:rFonts w:hint="default" w:ascii="Times New Roman" w:hAnsi="Times New Roman" w:eastAsia="方正仿宋_GBK" w:cs="Times New Roman"/>
          <w:b w:val="0"/>
          <w:color w:val="auto"/>
          <w:spacing w:val="11"/>
          <w:kern w:val="21"/>
          <w:sz w:val="32"/>
          <w:szCs w:val="32"/>
          <w:u w:val="none"/>
          <w:vertAlign w:val="baseline"/>
        </w:rPr>
        <w:t>AQP4抗体阳性；</w:t>
      </w:r>
    </w:p>
    <w:p>
      <w:pPr>
        <w:spacing w:line="560" w:lineRule="exact"/>
        <w:ind w:firstLine="684" w:firstLineChars="200"/>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lang w:val="en-US" w:eastAsia="zh-CN"/>
        </w:rPr>
        <w:t>4.</w:t>
      </w:r>
      <w:r>
        <w:rPr>
          <w:rFonts w:hint="default" w:ascii="Times New Roman" w:hAnsi="Times New Roman" w:eastAsia="方正仿宋_GBK" w:cs="Times New Roman"/>
          <w:b w:val="0"/>
          <w:color w:val="auto"/>
          <w:spacing w:val="11"/>
          <w:kern w:val="21"/>
          <w:sz w:val="32"/>
          <w:szCs w:val="32"/>
          <w:u w:val="none"/>
          <w:vertAlign w:val="baseline"/>
        </w:rPr>
        <w:t>核磁检查表现脊髓长节段炎性脱髓鞘改变，长度≥3个椎体节段；</w:t>
      </w:r>
      <w:r>
        <w:rPr>
          <w:rFonts w:hint="default" w:ascii="Times New Roman" w:hAnsi="Times New Roman" w:eastAsia="方正仿宋_GBK" w:cs="Times New Roman"/>
          <w:b w:val="0"/>
          <w:color w:val="auto"/>
          <w:spacing w:val="11"/>
          <w:kern w:val="21"/>
          <w:sz w:val="32"/>
          <w:szCs w:val="32"/>
          <w:u w:val="none"/>
          <w:vertAlign w:val="baseline"/>
          <w:lang w:eastAsia="zh-CN"/>
        </w:rPr>
        <w:t>或脑部显示</w:t>
      </w:r>
      <w:r>
        <w:rPr>
          <w:rFonts w:hint="default" w:ascii="Times New Roman" w:hAnsi="Times New Roman" w:eastAsia="方正仿宋_GBK" w:cs="Times New Roman"/>
          <w:b w:val="0"/>
          <w:color w:val="auto"/>
          <w:spacing w:val="11"/>
          <w:kern w:val="21"/>
          <w:sz w:val="32"/>
          <w:szCs w:val="32"/>
          <w:u w:val="none"/>
          <w:vertAlign w:val="baseline"/>
        </w:rPr>
        <w:t>脱髓鞘改变</w:t>
      </w:r>
      <w:r>
        <w:rPr>
          <w:rFonts w:hint="default" w:ascii="Times New Roman" w:hAnsi="Times New Roman" w:eastAsia="方正仿宋_GBK" w:cs="Times New Roman"/>
          <w:b w:val="0"/>
          <w:color w:val="auto"/>
          <w:spacing w:val="11"/>
          <w:kern w:val="21"/>
          <w:sz w:val="32"/>
          <w:szCs w:val="32"/>
          <w:u w:val="none"/>
          <w:vertAlign w:val="baseline"/>
          <w:lang w:eastAsia="zh-CN"/>
        </w:rPr>
        <w:t>；</w:t>
      </w:r>
    </w:p>
    <w:p>
      <w:pPr>
        <w:spacing w:line="560" w:lineRule="exact"/>
        <w:ind w:firstLine="684" w:firstLineChars="200"/>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lang w:val="en-US" w:eastAsia="zh-CN"/>
        </w:rPr>
        <w:t>5.</w:t>
      </w:r>
      <w:r>
        <w:rPr>
          <w:rFonts w:hint="default" w:ascii="Times New Roman" w:hAnsi="Times New Roman" w:eastAsia="方正仿宋_GBK" w:cs="Times New Roman"/>
          <w:b w:val="0"/>
          <w:color w:val="auto"/>
          <w:spacing w:val="11"/>
          <w:kern w:val="21"/>
          <w:sz w:val="32"/>
          <w:szCs w:val="32"/>
          <w:u w:val="none"/>
          <w:vertAlign w:val="baseline"/>
        </w:rPr>
        <w:t>视觉诱发电位延长。</w:t>
      </w:r>
    </w:p>
    <w:p>
      <w:pPr>
        <w:spacing w:line="560" w:lineRule="exact"/>
        <w:ind w:firstLine="684" w:firstLineChars="200"/>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同时具备</w:t>
      </w:r>
      <w:r>
        <w:rPr>
          <w:rFonts w:hint="eastAsia" w:ascii="Times New Roman" w:hAnsi="Times New Roman" w:eastAsia="方正仿宋_GBK" w:cs="Times New Roman"/>
          <w:b w:val="0"/>
          <w:color w:val="auto"/>
          <w:spacing w:val="11"/>
          <w:kern w:val="21"/>
          <w:sz w:val="32"/>
          <w:szCs w:val="32"/>
          <w:u w:val="none"/>
          <w:vertAlign w:val="baseline"/>
          <w:lang w:eastAsia="zh-CN"/>
        </w:rPr>
        <w:t>以上</w:t>
      </w:r>
      <w:r>
        <w:rPr>
          <w:rFonts w:hint="default" w:ascii="Times New Roman" w:hAnsi="Times New Roman" w:eastAsia="方正仿宋_GBK" w:cs="Times New Roman"/>
          <w:b w:val="0"/>
          <w:color w:val="auto"/>
          <w:spacing w:val="11"/>
          <w:kern w:val="21"/>
          <w:sz w:val="32"/>
          <w:szCs w:val="32"/>
          <w:u w:val="none"/>
          <w:vertAlign w:val="baseline"/>
        </w:rPr>
        <w:t>第</w:t>
      </w:r>
      <w:r>
        <w:rPr>
          <w:rFonts w:hint="eastAsia" w:ascii="Times New Roman" w:hAnsi="Times New Roman" w:eastAsia="方正仿宋_GBK" w:cs="Times New Roman"/>
          <w:b w:val="0"/>
          <w:color w:val="auto"/>
          <w:spacing w:val="11"/>
          <w:kern w:val="21"/>
          <w:sz w:val="32"/>
          <w:szCs w:val="32"/>
          <w:u w:val="none"/>
          <w:vertAlign w:val="baseline"/>
          <w:lang w:val="en-US" w:eastAsia="zh-CN"/>
        </w:rPr>
        <w:t>1、2</w:t>
      </w:r>
      <w:r>
        <w:rPr>
          <w:rFonts w:hint="default" w:ascii="Times New Roman" w:hAnsi="Times New Roman" w:eastAsia="方正仿宋_GBK" w:cs="Times New Roman"/>
          <w:b w:val="0"/>
          <w:color w:val="auto"/>
          <w:spacing w:val="11"/>
          <w:kern w:val="21"/>
          <w:sz w:val="32"/>
          <w:szCs w:val="32"/>
          <w:u w:val="none"/>
          <w:vertAlign w:val="baseline"/>
        </w:rPr>
        <w:t>条</w:t>
      </w:r>
      <w:r>
        <w:rPr>
          <w:rFonts w:hint="eastAsia" w:ascii="Times New Roman" w:hAnsi="Times New Roman" w:eastAsia="方正仿宋_GBK" w:cs="Times New Roman"/>
          <w:b w:val="0"/>
          <w:color w:val="auto"/>
          <w:spacing w:val="11"/>
          <w:kern w:val="21"/>
          <w:sz w:val="32"/>
          <w:szCs w:val="32"/>
          <w:u w:val="none"/>
          <w:vertAlign w:val="baseline"/>
          <w:lang w:eastAsia="zh-CN"/>
        </w:rPr>
        <w:t>和</w:t>
      </w:r>
      <w:r>
        <w:rPr>
          <w:rFonts w:hint="default" w:ascii="Times New Roman" w:hAnsi="Times New Roman" w:eastAsia="方正仿宋_GBK" w:cs="Times New Roman"/>
          <w:b w:val="0"/>
          <w:color w:val="auto"/>
          <w:spacing w:val="11"/>
          <w:kern w:val="21"/>
          <w:sz w:val="32"/>
          <w:szCs w:val="32"/>
          <w:u w:val="none"/>
          <w:vertAlign w:val="baseline"/>
        </w:rPr>
        <w:t>第</w:t>
      </w:r>
      <w:r>
        <w:rPr>
          <w:rFonts w:hint="eastAsia" w:ascii="Times New Roman" w:hAnsi="Times New Roman" w:eastAsia="方正仿宋_GBK" w:cs="Times New Roman"/>
          <w:b w:val="0"/>
          <w:color w:val="auto"/>
          <w:spacing w:val="11"/>
          <w:kern w:val="21"/>
          <w:sz w:val="32"/>
          <w:szCs w:val="32"/>
          <w:u w:val="none"/>
          <w:vertAlign w:val="baseline"/>
          <w:lang w:val="en-US" w:eastAsia="zh-CN"/>
        </w:rPr>
        <w:t>3-5</w:t>
      </w:r>
      <w:r>
        <w:rPr>
          <w:rFonts w:hint="default" w:ascii="Times New Roman" w:hAnsi="Times New Roman" w:eastAsia="方正仿宋_GBK" w:cs="Times New Roman"/>
          <w:b w:val="0"/>
          <w:color w:val="auto"/>
          <w:spacing w:val="11"/>
          <w:kern w:val="21"/>
          <w:sz w:val="32"/>
          <w:szCs w:val="32"/>
          <w:u w:val="none"/>
          <w:vertAlign w:val="baseline"/>
        </w:rPr>
        <w:t>条中任意</w:t>
      </w:r>
      <w:r>
        <w:rPr>
          <w:rFonts w:hint="eastAsia" w:ascii="Times New Roman" w:hAnsi="Times New Roman" w:eastAsia="方正仿宋_GBK" w:cs="Times New Roman"/>
          <w:b w:val="0"/>
          <w:color w:val="auto"/>
          <w:spacing w:val="11"/>
          <w:kern w:val="21"/>
          <w:sz w:val="32"/>
          <w:szCs w:val="32"/>
          <w:u w:val="none"/>
          <w:vertAlign w:val="baseline"/>
          <w:lang w:eastAsia="zh-CN"/>
        </w:rPr>
        <w:t>两</w:t>
      </w:r>
      <w:r>
        <w:rPr>
          <w:rFonts w:hint="default" w:ascii="Times New Roman" w:hAnsi="Times New Roman" w:eastAsia="方正仿宋_GBK" w:cs="Times New Roman"/>
          <w:b w:val="0"/>
          <w:color w:val="auto"/>
          <w:spacing w:val="11"/>
          <w:kern w:val="21"/>
          <w:sz w:val="32"/>
          <w:szCs w:val="32"/>
          <w:u w:val="none"/>
          <w:vertAlign w:val="baseline"/>
        </w:rPr>
        <w:t>条的，</w:t>
      </w:r>
      <w:r>
        <w:rPr>
          <w:rFonts w:hint="default" w:ascii="Times New Roman" w:hAnsi="Times New Roman" w:eastAsia="方正仿宋_GBK" w:cs="Times New Roman"/>
          <w:b w:val="0"/>
          <w:color w:val="auto"/>
          <w:spacing w:val="11"/>
          <w:kern w:val="21"/>
          <w:sz w:val="32"/>
          <w:szCs w:val="32"/>
          <w:u w:val="none"/>
          <w:vertAlign w:val="baseline"/>
          <w:lang w:eastAsia="zh-CN"/>
        </w:rPr>
        <w:t>即符合认定标准。</w:t>
      </w:r>
    </w:p>
    <w:p>
      <w:pPr>
        <w:spacing w:line="560" w:lineRule="exact"/>
        <w:ind w:firstLine="684" w:firstLineChars="200"/>
        <w:rPr>
          <w:rFonts w:hint="default" w:ascii="方正楷体_GBK" w:hAnsi="方正楷体_GBK" w:eastAsia="方正楷体_GBK" w:cs="方正楷体_GBK"/>
          <w:b w:val="0"/>
          <w:i w:val="0"/>
          <w:snapToGrid/>
          <w:color w:val="auto"/>
          <w:spacing w:val="11"/>
          <w:w w:val="100"/>
          <w:kern w:val="21"/>
          <w:position w:val="0"/>
          <w:sz w:val="32"/>
          <w:szCs w:val="32"/>
          <w:u w:val="none"/>
          <w:vertAlign w:val="baseline"/>
          <w:lang w:eastAsia="zh-CN"/>
        </w:rPr>
      </w:pPr>
      <w:r>
        <w:rPr>
          <w:rFonts w:hint="default" w:ascii="方正楷体_GBK" w:hAnsi="方正楷体_GBK" w:eastAsia="方正楷体_GBK" w:cs="方正楷体_GBK"/>
          <w:b w:val="0"/>
          <w:i w:val="0"/>
          <w:snapToGrid/>
          <w:color w:val="auto"/>
          <w:spacing w:val="11"/>
          <w:w w:val="100"/>
          <w:kern w:val="21"/>
          <w:position w:val="0"/>
          <w:sz w:val="32"/>
          <w:szCs w:val="32"/>
          <w:u w:val="none"/>
          <w:vertAlign w:val="baseline"/>
          <w:lang w:eastAsia="zh-CN"/>
        </w:rPr>
        <w:t>【认定资料】</w:t>
      </w:r>
    </w:p>
    <w:p>
      <w:pPr>
        <w:spacing w:line="560" w:lineRule="exact"/>
        <w:ind w:firstLine="684" w:firstLineChars="200"/>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lang w:val="en-US" w:eastAsia="zh-CN"/>
        </w:rPr>
        <w:t>1.</w:t>
      </w:r>
      <w:r>
        <w:rPr>
          <w:rFonts w:hint="default" w:ascii="Times New Roman" w:hAnsi="Times New Roman" w:eastAsia="方正仿宋_GBK" w:cs="Times New Roman"/>
          <w:b w:val="0"/>
          <w:color w:val="auto"/>
          <w:spacing w:val="11"/>
          <w:kern w:val="21"/>
          <w:sz w:val="32"/>
          <w:szCs w:val="32"/>
          <w:u w:val="none"/>
          <w:vertAlign w:val="baseline"/>
        </w:rPr>
        <w:t>近一年病史资料，含半年及以上病史和治疗用药记录；</w:t>
      </w:r>
    </w:p>
    <w:p>
      <w:pPr>
        <w:spacing w:line="560" w:lineRule="exact"/>
        <w:ind w:firstLine="684" w:firstLineChars="200"/>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lang w:val="en-US" w:eastAsia="zh-CN"/>
        </w:rPr>
        <w:t>2.</w:t>
      </w:r>
      <w:r>
        <w:rPr>
          <w:rFonts w:hint="default" w:ascii="Times New Roman" w:hAnsi="Times New Roman" w:eastAsia="方正仿宋_GBK" w:cs="Times New Roman"/>
          <w:b w:val="0"/>
          <w:color w:val="auto"/>
          <w:spacing w:val="11"/>
          <w:kern w:val="21"/>
          <w:sz w:val="32"/>
          <w:szCs w:val="32"/>
          <w:u w:val="none"/>
          <w:vertAlign w:val="baseline"/>
        </w:rPr>
        <w:t>有神经系统相关查体描述；</w:t>
      </w:r>
    </w:p>
    <w:p>
      <w:pPr>
        <w:spacing w:line="560" w:lineRule="exact"/>
        <w:ind w:firstLine="684" w:firstLineChars="200"/>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lang w:val="en-US" w:eastAsia="zh-CN"/>
        </w:rPr>
        <w:t>3.</w:t>
      </w:r>
      <w:r>
        <w:rPr>
          <w:rFonts w:hint="default" w:ascii="Times New Roman" w:hAnsi="Times New Roman" w:eastAsia="方正仿宋_GBK" w:cs="Times New Roman"/>
          <w:b w:val="0"/>
          <w:color w:val="auto"/>
          <w:spacing w:val="11"/>
          <w:kern w:val="21"/>
          <w:sz w:val="32"/>
          <w:szCs w:val="32"/>
          <w:u w:val="none"/>
          <w:vertAlign w:val="baseline"/>
        </w:rPr>
        <w:t>脑脊液</w:t>
      </w:r>
      <w:r>
        <w:rPr>
          <w:rFonts w:hint="default" w:ascii="Times New Roman" w:hAnsi="Times New Roman" w:eastAsia="方正仿宋_GBK" w:cs="Times New Roman"/>
          <w:b w:val="0"/>
          <w:color w:val="auto"/>
          <w:spacing w:val="11"/>
          <w:kern w:val="21"/>
          <w:sz w:val="32"/>
          <w:szCs w:val="32"/>
          <w:u w:val="none"/>
          <w:vertAlign w:val="baseline"/>
          <w:lang w:eastAsia="zh-CN"/>
        </w:rPr>
        <w:t>或血清</w:t>
      </w:r>
      <w:r>
        <w:rPr>
          <w:rFonts w:hint="default" w:ascii="Times New Roman" w:hAnsi="Times New Roman" w:eastAsia="方正仿宋_GBK" w:cs="Times New Roman"/>
          <w:b w:val="0"/>
          <w:color w:val="auto"/>
          <w:spacing w:val="11"/>
          <w:kern w:val="21"/>
          <w:sz w:val="32"/>
          <w:szCs w:val="32"/>
          <w:u w:val="none"/>
          <w:vertAlign w:val="baseline"/>
        </w:rPr>
        <w:t>AQP4抗体阳性报告；</w:t>
      </w:r>
    </w:p>
    <w:p>
      <w:pPr>
        <w:spacing w:line="560" w:lineRule="exact"/>
        <w:ind w:firstLine="684" w:firstLineChars="200"/>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lang w:val="en-US" w:eastAsia="zh-CN"/>
        </w:rPr>
        <w:t>4.</w:t>
      </w:r>
      <w:r>
        <w:rPr>
          <w:rFonts w:hint="default" w:ascii="Times New Roman" w:hAnsi="Times New Roman" w:eastAsia="方正仿宋_GBK" w:cs="Times New Roman"/>
          <w:b w:val="0"/>
          <w:color w:val="auto"/>
          <w:spacing w:val="11"/>
          <w:kern w:val="21"/>
          <w:sz w:val="32"/>
          <w:szCs w:val="32"/>
          <w:u w:val="none"/>
          <w:vertAlign w:val="baseline"/>
        </w:rPr>
        <w:t>脊髓</w:t>
      </w:r>
      <w:r>
        <w:rPr>
          <w:rFonts w:hint="default" w:ascii="Times New Roman" w:hAnsi="Times New Roman" w:eastAsia="方正仿宋_GBK" w:cs="Times New Roman"/>
          <w:b w:val="0"/>
          <w:color w:val="auto"/>
          <w:spacing w:val="11"/>
          <w:kern w:val="21"/>
          <w:sz w:val="32"/>
          <w:szCs w:val="32"/>
          <w:u w:val="none"/>
          <w:vertAlign w:val="baseline"/>
          <w:lang w:eastAsia="zh-CN"/>
        </w:rPr>
        <w:t>或脑部</w:t>
      </w:r>
      <w:r>
        <w:rPr>
          <w:rFonts w:hint="default" w:ascii="Times New Roman" w:hAnsi="Times New Roman" w:eastAsia="方正仿宋_GBK" w:cs="Times New Roman"/>
          <w:b w:val="0"/>
          <w:color w:val="auto"/>
          <w:spacing w:val="11"/>
          <w:kern w:val="21"/>
          <w:sz w:val="32"/>
          <w:szCs w:val="32"/>
          <w:u w:val="none"/>
          <w:vertAlign w:val="baseline"/>
        </w:rPr>
        <w:t>核磁报告；</w:t>
      </w:r>
    </w:p>
    <w:p>
      <w:pPr>
        <w:spacing w:line="560" w:lineRule="exact"/>
        <w:ind w:firstLine="684" w:firstLineChars="200"/>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lang w:val="en-US" w:eastAsia="zh-CN"/>
        </w:rPr>
        <w:t>5.</w:t>
      </w:r>
      <w:r>
        <w:rPr>
          <w:rFonts w:hint="default" w:ascii="Times New Roman" w:hAnsi="Times New Roman" w:eastAsia="方正仿宋_GBK" w:cs="Times New Roman"/>
          <w:b w:val="0"/>
          <w:color w:val="auto"/>
          <w:spacing w:val="11"/>
          <w:kern w:val="21"/>
          <w:sz w:val="32"/>
          <w:szCs w:val="32"/>
          <w:u w:val="none"/>
          <w:vertAlign w:val="baseline"/>
        </w:rPr>
        <w:t>视诱发电位报告。</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Times New Roman" w:hAnsi="Times New Roman" w:eastAsia="方正仿宋_GBK" w:cs="方正黑体_GBK"/>
          <w:b w:val="0"/>
          <w:i w:val="0"/>
          <w:iCs w:val="0"/>
          <w:caps w:val="0"/>
          <w:color w:val="auto"/>
          <w:spacing w:val="11"/>
          <w:kern w:val="21"/>
          <w:sz w:val="32"/>
          <w:szCs w:val="32"/>
          <w:u w:val="none"/>
          <w:shd w:val="clear" w:color="auto" w:fill="FFFFFF"/>
          <w:vertAlign w:val="baseline"/>
          <w:lang w:val="en-US" w:eastAsia="zh-CN" w:bidi="ar"/>
        </w:rPr>
      </w:pP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pPr>
      <w:r>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t>二十六、重症肌无力</w:t>
      </w:r>
    </w:p>
    <w:p>
      <w:pPr>
        <w:spacing w:line="560" w:lineRule="exact"/>
        <w:ind w:firstLine="684" w:firstLineChars="200"/>
        <w:rPr>
          <w:rFonts w:hint="eastAsia" w:ascii="方正楷体_GBK" w:hAnsi="方正楷体_GBK" w:eastAsia="方正楷体_GBK" w:cs="方正楷体_GBK"/>
          <w:b w:val="0"/>
          <w:i w:val="0"/>
          <w:snapToGrid/>
          <w:color w:val="auto"/>
          <w:spacing w:val="11"/>
          <w:w w:val="100"/>
          <w:kern w:val="21"/>
          <w:position w:val="0"/>
          <w:sz w:val="32"/>
          <w:szCs w:val="32"/>
          <w:u w:val="none"/>
          <w:vertAlign w:val="baseline"/>
          <w:lang w:eastAsia="zh-CN"/>
        </w:rPr>
      </w:pPr>
      <w:r>
        <w:rPr>
          <w:rFonts w:hint="eastAsia" w:ascii="方正楷体_GBK" w:hAnsi="方正楷体_GBK" w:eastAsia="方正楷体_GBK" w:cs="方正楷体_GBK"/>
          <w:b w:val="0"/>
          <w:i w:val="0"/>
          <w:snapToGrid/>
          <w:color w:val="auto"/>
          <w:spacing w:val="11"/>
          <w:w w:val="100"/>
          <w:kern w:val="21"/>
          <w:position w:val="0"/>
          <w:sz w:val="32"/>
          <w:szCs w:val="32"/>
          <w:u w:val="none"/>
          <w:vertAlign w:val="baseline"/>
          <w:lang w:eastAsia="zh-CN"/>
        </w:rPr>
        <w:t>【认定标准】</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lang w:eastAsia="zh-CN"/>
        </w:rPr>
        <w:t>1.有半年及以上病史和用药记录；</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lang w:eastAsia="zh-CN"/>
        </w:rPr>
        <w:t>2.疲劳试验和抗胆碱酯酶药物试验阳性；</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eastAsia" w:ascii="Times New Roman" w:hAnsi="Times New Roman" w:eastAsia="方正仿宋_GBK" w:cs="Times New Roman"/>
          <w:b w:val="0"/>
          <w:color w:val="auto"/>
          <w:spacing w:val="11"/>
          <w:kern w:val="21"/>
          <w:sz w:val="32"/>
          <w:szCs w:val="32"/>
          <w:u w:val="none"/>
          <w:vertAlign w:val="baseline"/>
          <w:lang w:val="en-US" w:eastAsia="zh-CN"/>
        </w:rPr>
        <w:t>3</w:t>
      </w:r>
      <w:r>
        <w:rPr>
          <w:rFonts w:hint="default" w:ascii="Times New Roman" w:hAnsi="Times New Roman" w:eastAsia="方正仿宋_GBK" w:cs="Times New Roman"/>
          <w:b w:val="0"/>
          <w:color w:val="auto"/>
          <w:spacing w:val="11"/>
          <w:kern w:val="21"/>
          <w:sz w:val="32"/>
          <w:szCs w:val="32"/>
          <w:u w:val="none"/>
          <w:vertAlign w:val="baseline"/>
          <w:lang w:eastAsia="zh-CN"/>
        </w:rPr>
        <w:t>.肌电图神经重复频率刺激检查衰减阳性；</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eastAsia" w:ascii="Times New Roman" w:hAnsi="Times New Roman" w:eastAsia="方正仿宋_GBK" w:cs="Times New Roman"/>
          <w:b w:val="0"/>
          <w:color w:val="auto"/>
          <w:spacing w:val="11"/>
          <w:kern w:val="21"/>
          <w:sz w:val="32"/>
          <w:szCs w:val="32"/>
          <w:u w:val="none"/>
          <w:vertAlign w:val="baseline"/>
          <w:lang w:val="en-US" w:eastAsia="zh-CN"/>
        </w:rPr>
        <w:t>4</w:t>
      </w:r>
      <w:r>
        <w:rPr>
          <w:rFonts w:hint="default" w:ascii="Times New Roman" w:hAnsi="Times New Roman" w:eastAsia="方正仿宋_GBK" w:cs="Times New Roman"/>
          <w:b w:val="0"/>
          <w:color w:val="auto"/>
          <w:spacing w:val="11"/>
          <w:kern w:val="21"/>
          <w:sz w:val="32"/>
          <w:szCs w:val="32"/>
          <w:u w:val="none"/>
          <w:vertAlign w:val="baseline"/>
          <w:lang w:eastAsia="zh-CN"/>
        </w:rPr>
        <w:t>.胸部影像检查异常。</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lang w:eastAsia="zh-CN"/>
        </w:rPr>
        <w:t>同时具备以上第1条和第</w:t>
      </w:r>
      <w:r>
        <w:rPr>
          <w:rFonts w:hint="eastAsia" w:ascii="Times New Roman" w:hAnsi="Times New Roman" w:eastAsia="方正仿宋_GBK" w:cs="Times New Roman"/>
          <w:b w:val="0"/>
          <w:color w:val="auto"/>
          <w:spacing w:val="11"/>
          <w:kern w:val="21"/>
          <w:sz w:val="32"/>
          <w:szCs w:val="32"/>
          <w:u w:val="none"/>
          <w:vertAlign w:val="baseline"/>
          <w:lang w:eastAsia="zh-CN"/>
        </w:rPr>
        <w:t>2</w:t>
      </w:r>
      <w:r>
        <w:rPr>
          <w:rFonts w:hint="default" w:ascii="Times New Roman" w:hAnsi="Times New Roman" w:eastAsia="方正仿宋_GBK" w:cs="Times New Roman"/>
          <w:b w:val="0"/>
          <w:color w:val="auto"/>
          <w:spacing w:val="11"/>
          <w:kern w:val="21"/>
          <w:sz w:val="32"/>
          <w:szCs w:val="32"/>
          <w:u w:val="none"/>
          <w:vertAlign w:val="baseline"/>
          <w:lang w:eastAsia="zh-CN"/>
        </w:rPr>
        <w:t>-</w:t>
      </w:r>
      <w:r>
        <w:rPr>
          <w:rFonts w:hint="eastAsia" w:ascii="Times New Roman" w:hAnsi="Times New Roman" w:eastAsia="方正仿宋_GBK" w:cs="Times New Roman"/>
          <w:b w:val="0"/>
          <w:color w:val="auto"/>
          <w:spacing w:val="11"/>
          <w:kern w:val="21"/>
          <w:sz w:val="32"/>
          <w:szCs w:val="32"/>
          <w:u w:val="none"/>
          <w:vertAlign w:val="baseline"/>
          <w:lang w:eastAsia="zh-CN"/>
        </w:rPr>
        <w:t>4</w:t>
      </w:r>
      <w:r>
        <w:rPr>
          <w:rFonts w:hint="default" w:ascii="Times New Roman" w:hAnsi="Times New Roman" w:eastAsia="方正仿宋_GBK" w:cs="Times New Roman"/>
          <w:b w:val="0"/>
          <w:color w:val="auto"/>
          <w:spacing w:val="11"/>
          <w:kern w:val="21"/>
          <w:sz w:val="32"/>
          <w:szCs w:val="32"/>
          <w:u w:val="none"/>
          <w:vertAlign w:val="baseline"/>
          <w:lang w:eastAsia="zh-CN"/>
        </w:rPr>
        <w:t>条中任意一条的，即符合认定标准。</w:t>
      </w:r>
    </w:p>
    <w:p>
      <w:pPr>
        <w:spacing w:line="560" w:lineRule="exact"/>
        <w:ind w:firstLine="684" w:firstLineChars="200"/>
        <w:rPr>
          <w:rFonts w:hint="eastAsia" w:ascii="方正楷体_GBK" w:hAnsi="方正楷体_GBK" w:eastAsia="方正楷体_GBK" w:cs="方正楷体_GBK"/>
          <w:b w:val="0"/>
          <w:i w:val="0"/>
          <w:snapToGrid/>
          <w:color w:val="auto"/>
          <w:spacing w:val="11"/>
          <w:w w:val="100"/>
          <w:kern w:val="21"/>
          <w:position w:val="0"/>
          <w:sz w:val="32"/>
          <w:szCs w:val="32"/>
          <w:u w:val="none"/>
          <w:vertAlign w:val="baseline"/>
          <w:lang w:eastAsia="zh-CN"/>
        </w:rPr>
      </w:pPr>
      <w:r>
        <w:rPr>
          <w:rFonts w:hint="eastAsia" w:ascii="方正楷体_GBK" w:hAnsi="方正楷体_GBK" w:eastAsia="方正楷体_GBK" w:cs="方正楷体_GBK"/>
          <w:b w:val="0"/>
          <w:i w:val="0"/>
          <w:snapToGrid/>
          <w:color w:val="auto"/>
          <w:spacing w:val="11"/>
          <w:w w:val="100"/>
          <w:kern w:val="21"/>
          <w:position w:val="0"/>
          <w:sz w:val="32"/>
          <w:szCs w:val="32"/>
          <w:u w:val="none"/>
          <w:vertAlign w:val="baseline"/>
          <w:lang w:eastAsia="zh-CN"/>
        </w:rPr>
        <w:t>【认定资料】</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lang w:eastAsia="zh-CN"/>
        </w:rPr>
        <w:t>1.近一年病史资料，含半年及以上病史和用药记录；</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lang w:eastAsia="zh-CN"/>
        </w:rPr>
        <w:t>2.疲劳试验和抗胆碱酯酶药物试验阳性记录；</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eastAsia" w:ascii="Times New Roman" w:hAnsi="Times New Roman" w:eastAsia="方正仿宋_GBK" w:cs="Times New Roman"/>
          <w:b w:val="0"/>
          <w:color w:val="auto"/>
          <w:spacing w:val="11"/>
          <w:kern w:val="21"/>
          <w:sz w:val="32"/>
          <w:szCs w:val="32"/>
          <w:u w:val="none"/>
          <w:vertAlign w:val="baseline"/>
          <w:lang w:val="en-US" w:eastAsia="zh-CN"/>
        </w:rPr>
        <w:t>3</w:t>
      </w:r>
      <w:r>
        <w:rPr>
          <w:rFonts w:hint="default" w:ascii="Times New Roman" w:hAnsi="Times New Roman" w:eastAsia="方正仿宋_GBK" w:cs="Times New Roman"/>
          <w:b w:val="0"/>
          <w:color w:val="auto"/>
          <w:spacing w:val="11"/>
          <w:kern w:val="21"/>
          <w:sz w:val="32"/>
          <w:szCs w:val="32"/>
          <w:u w:val="none"/>
          <w:vertAlign w:val="baseline"/>
          <w:lang w:eastAsia="zh-CN"/>
        </w:rPr>
        <w:t>.肌电图检查报告单；</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eastAsia" w:ascii="Times New Roman" w:hAnsi="Times New Roman" w:eastAsia="方正仿宋_GBK" w:cs="Times New Roman"/>
          <w:b w:val="0"/>
          <w:color w:val="auto"/>
          <w:spacing w:val="11"/>
          <w:kern w:val="21"/>
          <w:sz w:val="32"/>
          <w:szCs w:val="32"/>
          <w:u w:val="none"/>
          <w:vertAlign w:val="baseline"/>
          <w:lang w:val="en-US" w:eastAsia="zh-CN"/>
        </w:rPr>
        <w:t>4</w:t>
      </w:r>
      <w:r>
        <w:rPr>
          <w:rFonts w:hint="default" w:ascii="Times New Roman" w:hAnsi="Times New Roman" w:eastAsia="方正仿宋_GBK" w:cs="Times New Roman"/>
          <w:b w:val="0"/>
          <w:color w:val="auto"/>
          <w:spacing w:val="11"/>
          <w:kern w:val="21"/>
          <w:sz w:val="32"/>
          <w:szCs w:val="32"/>
          <w:u w:val="none"/>
          <w:vertAlign w:val="baseline"/>
          <w:lang w:eastAsia="zh-CN"/>
        </w:rPr>
        <w:t>.胸部影像检查报告单。</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方正仿宋_GBK" w:cs="Times New Roman"/>
          <w:b w:val="0"/>
          <w:color w:val="auto"/>
          <w:spacing w:val="11"/>
          <w:kern w:val="21"/>
          <w:sz w:val="32"/>
          <w:szCs w:val="32"/>
          <w:u w:val="none"/>
          <w:vertAlign w:val="baseline"/>
          <w:lang w:eastAsia="zh-CN"/>
        </w:rPr>
      </w:pPr>
    </w:p>
    <w:p>
      <w:pPr>
        <w:spacing w:line="560" w:lineRule="exact"/>
        <w:ind w:firstLine="684" w:firstLineChars="200"/>
        <w:rPr>
          <w:rFonts w:hint="eastAsia" w:ascii="方正黑体_GBK" w:hAnsi="方正黑体_GBK" w:eastAsia="方正黑体_GBK" w:cs="方正黑体_GBK"/>
          <w:b w:val="0"/>
          <w:color w:val="auto"/>
          <w:spacing w:val="11"/>
          <w:kern w:val="21"/>
          <w:sz w:val="32"/>
          <w:szCs w:val="32"/>
          <w:u w:val="none"/>
          <w:vertAlign w:val="baseline"/>
          <w:lang w:val="en"/>
        </w:rPr>
      </w:pPr>
      <w:r>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t>二十七、</w:t>
      </w:r>
      <w:r>
        <w:rPr>
          <w:rFonts w:hint="eastAsia" w:ascii="方正黑体_GBK" w:hAnsi="方正黑体_GBK" w:eastAsia="方正黑体_GBK" w:cs="方正黑体_GBK"/>
          <w:b w:val="0"/>
          <w:color w:val="auto"/>
          <w:spacing w:val="11"/>
          <w:kern w:val="21"/>
          <w:sz w:val="32"/>
          <w:szCs w:val="32"/>
          <w:u w:val="none"/>
          <w:vertAlign w:val="baseline"/>
        </w:rPr>
        <w:t>进行性肌营养不良</w:t>
      </w:r>
    </w:p>
    <w:p>
      <w:pPr>
        <w:spacing w:line="560" w:lineRule="exact"/>
        <w:ind w:firstLine="684" w:firstLineChars="200"/>
        <w:rPr>
          <w:rFonts w:hint="default" w:ascii="方正楷体_GBK" w:hAnsi="方正楷体_GBK" w:eastAsia="方正楷体_GBK" w:cs="方正楷体_GBK"/>
          <w:b w:val="0"/>
          <w:i w:val="0"/>
          <w:snapToGrid/>
          <w:color w:val="auto"/>
          <w:spacing w:val="11"/>
          <w:w w:val="100"/>
          <w:kern w:val="21"/>
          <w:position w:val="0"/>
          <w:sz w:val="32"/>
          <w:szCs w:val="32"/>
          <w:u w:val="none"/>
          <w:vertAlign w:val="baseline"/>
          <w:lang w:eastAsia="zh-CN"/>
        </w:rPr>
      </w:pPr>
      <w:r>
        <w:rPr>
          <w:rFonts w:hint="default" w:ascii="方正楷体_GBK" w:hAnsi="方正楷体_GBK" w:eastAsia="方正楷体_GBK" w:cs="方正楷体_GBK"/>
          <w:b w:val="0"/>
          <w:i w:val="0"/>
          <w:snapToGrid/>
          <w:color w:val="auto"/>
          <w:spacing w:val="11"/>
          <w:w w:val="100"/>
          <w:kern w:val="21"/>
          <w:position w:val="0"/>
          <w:sz w:val="32"/>
          <w:szCs w:val="32"/>
          <w:u w:val="none"/>
          <w:vertAlign w:val="baseline"/>
          <w:lang w:eastAsia="zh-CN"/>
        </w:rPr>
        <w:t>【认定标准】</w:t>
      </w:r>
    </w:p>
    <w:p>
      <w:pPr>
        <w:spacing w:line="560" w:lineRule="exact"/>
        <w:ind w:firstLine="684" w:firstLineChars="200"/>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1.有1年及以上病史和用药记录；</w:t>
      </w:r>
    </w:p>
    <w:p>
      <w:pPr>
        <w:spacing w:line="560" w:lineRule="exact"/>
        <w:ind w:firstLine="684" w:firstLineChars="200"/>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2.有假性肌肥大或面肩肱肌肉无力或骨盆带肌萎缩或对称性眼睑下垂、咽喉肌无力等表现；</w:t>
      </w:r>
    </w:p>
    <w:p>
      <w:pPr>
        <w:spacing w:line="560" w:lineRule="exact"/>
        <w:ind w:firstLine="684" w:firstLineChars="200"/>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3.肌酸激酶升高；</w:t>
      </w:r>
    </w:p>
    <w:p>
      <w:pPr>
        <w:spacing w:line="560" w:lineRule="exact"/>
        <w:ind w:firstLine="684" w:firstLineChars="200"/>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4.肌电图呈肌源性受损表现；</w:t>
      </w:r>
    </w:p>
    <w:p>
      <w:pPr>
        <w:spacing w:line="560" w:lineRule="exact"/>
        <w:ind w:firstLine="684" w:firstLineChars="200"/>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5.肌肉活检表现为肌肉坏死、再生、间质脂肪和纤维结蹄组织增生；</w:t>
      </w:r>
    </w:p>
    <w:p>
      <w:pPr>
        <w:spacing w:line="560" w:lineRule="exact"/>
        <w:ind w:firstLine="684" w:firstLineChars="200"/>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6.B超、心电图显示心脏受累；</w:t>
      </w:r>
    </w:p>
    <w:p>
      <w:pPr>
        <w:spacing w:line="560" w:lineRule="exact"/>
        <w:ind w:firstLine="684" w:firstLineChars="200"/>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7.相关基因检测阳性。</w:t>
      </w:r>
    </w:p>
    <w:p>
      <w:pPr>
        <w:spacing w:line="560" w:lineRule="exact"/>
        <w:ind w:firstLine="684" w:firstLineChars="200"/>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rPr>
        <w:t>同时具备</w:t>
      </w:r>
      <w:r>
        <w:rPr>
          <w:rFonts w:hint="eastAsia" w:ascii="Times New Roman" w:hAnsi="Times New Roman" w:eastAsia="方正仿宋_GBK" w:cs="Times New Roman"/>
          <w:b w:val="0"/>
          <w:color w:val="auto"/>
          <w:spacing w:val="11"/>
          <w:kern w:val="21"/>
          <w:sz w:val="32"/>
          <w:szCs w:val="32"/>
          <w:u w:val="none"/>
          <w:vertAlign w:val="baseline"/>
          <w:lang w:eastAsia="zh-CN"/>
        </w:rPr>
        <w:t>以上第</w:t>
      </w:r>
      <w:r>
        <w:rPr>
          <w:rFonts w:hint="default" w:ascii="Times New Roman" w:hAnsi="Times New Roman" w:eastAsia="方正仿宋_GBK" w:cs="Times New Roman"/>
          <w:b w:val="0"/>
          <w:color w:val="auto"/>
          <w:spacing w:val="11"/>
          <w:kern w:val="21"/>
          <w:sz w:val="32"/>
          <w:szCs w:val="32"/>
          <w:u w:val="none"/>
          <w:vertAlign w:val="baseline"/>
        </w:rPr>
        <w:t>1、2条</w:t>
      </w:r>
      <w:r>
        <w:rPr>
          <w:rFonts w:hint="eastAsia" w:ascii="Times New Roman" w:hAnsi="Times New Roman" w:eastAsia="方正仿宋_GBK" w:cs="Times New Roman"/>
          <w:b w:val="0"/>
          <w:color w:val="auto"/>
          <w:spacing w:val="11"/>
          <w:kern w:val="21"/>
          <w:sz w:val="32"/>
          <w:szCs w:val="32"/>
          <w:u w:val="none"/>
          <w:vertAlign w:val="baseline"/>
          <w:lang w:eastAsia="zh-CN"/>
        </w:rPr>
        <w:t>和</w:t>
      </w:r>
      <w:r>
        <w:rPr>
          <w:rFonts w:hint="default" w:ascii="Times New Roman" w:hAnsi="Times New Roman" w:eastAsia="方正仿宋_GBK" w:cs="Times New Roman"/>
          <w:b w:val="0"/>
          <w:color w:val="auto"/>
          <w:spacing w:val="11"/>
          <w:kern w:val="21"/>
          <w:sz w:val="32"/>
          <w:szCs w:val="32"/>
          <w:u w:val="none"/>
          <w:vertAlign w:val="baseline"/>
        </w:rPr>
        <w:t>第7条或同时具备</w:t>
      </w:r>
      <w:r>
        <w:rPr>
          <w:rFonts w:hint="eastAsia" w:ascii="Times New Roman" w:hAnsi="Times New Roman" w:eastAsia="方正仿宋_GBK" w:cs="Times New Roman"/>
          <w:b w:val="0"/>
          <w:color w:val="auto"/>
          <w:spacing w:val="11"/>
          <w:kern w:val="21"/>
          <w:sz w:val="32"/>
          <w:szCs w:val="32"/>
          <w:u w:val="none"/>
          <w:vertAlign w:val="baseline"/>
          <w:lang w:eastAsia="zh-CN"/>
        </w:rPr>
        <w:t>以上</w:t>
      </w:r>
      <w:r>
        <w:rPr>
          <w:rFonts w:hint="default" w:ascii="Times New Roman" w:hAnsi="Times New Roman" w:eastAsia="方正仿宋_GBK" w:cs="Times New Roman"/>
          <w:b w:val="0"/>
          <w:color w:val="auto"/>
          <w:spacing w:val="11"/>
          <w:kern w:val="21"/>
          <w:sz w:val="32"/>
          <w:szCs w:val="32"/>
          <w:u w:val="none"/>
          <w:vertAlign w:val="baseline"/>
        </w:rPr>
        <w:t>1、2条</w:t>
      </w:r>
      <w:r>
        <w:rPr>
          <w:rFonts w:hint="eastAsia" w:ascii="Times New Roman" w:hAnsi="Times New Roman" w:eastAsia="方正仿宋_GBK" w:cs="Times New Roman"/>
          <w:b w:val="0"/>
          <w:color w:val="auto"/>
          <w:spacing w:val="11"/>
          <w:kern w:val="21"/>
          <w:sz w:val="32"/>
          <w:szCs w:val="32"/>
          <w:u w:val="none"/>
          <w:vertAlign w:val="baseline"/>
          <w:lang w:eastAsia="zh-CN"/>
        </w:rPr>
        <w:t>和第</w:t>
      </w:r>
      <w:r>
        <w:rPr>
          <w:rFonts w:hint="default" w:ascii="Times New Roman" w:hAnsi="Times New Roman" w:eastAsia="方正仿宋_GBK" w:cs="Times New Roman"/>
          <w:b w:val="0"/>
          <w:color w:val="auto"/>
          <w:spacing w:val="11"/>
          <w:kern w:val="21"/>
          <w:sz w:val="32"/>
          <w:szCs w:val="32"/>
          <w:u w:val="none"/>
          <w:vertAlign w:val="baseline"/>
        </w:rPr>
        <w:t>3-6条中任意</w:t>
      </w:r>
      <w:r>
        <w:rPr>
          <w:rFonts w:hint="eastAsia" w:ascii="Times New Roman" w:hAnsi="Times New Roman" w:eastAsia="方正仿宋_GBK" w:cs="Times New Roman"/>
          <w:b w:val="0"/>
          <w:color w:val="auto"/>
          <w:spacing w:val="11"/>
          <w:kern w:val="21"/>
          <w:sz w:val="32"/>
          <w:szCs w:val="32"/>
          <w:u w:val="none"/>
          <w:vertAlign w:val="baseline"/>
          <w:lang w:eastAsia="zh-CN"/>
        </w:rPr>
        <w:t>两</w:t>
      </w:r>
      <w:r>
        <w:rPr>
          <w:rFonts w:hint="default" w:ascii="Times New Roman" w:hAnsi="Times New Roman" w:eastAsia="方正仿宋_GBK" w:cs="Times New Roman"/>
          <w:b w:val="0"/>
          <w:color w:val="auto"/>
          <w:spacing w:val="11"/>
          <w:kern w:val="21"/>
          <w:sz w:val="32"/>
          <w:szCs w:val="32"/>
          <w:u w:val="none"/>
          <w:vertAlign w:val="baseline"/>
        </w:rPr>
        <w:t>条阳性，</w:t>
      </w:r>
      <w:r>
        <w:rPr>
          <w:rFonts w:hint="default" w:ascii="Times New Roman" w:hAnsi="Times New Roman" w:eastAsia="方正仿宋_GBK" w:cs="Times New Roman"/>
          <w:b w:val="0"/>
          <w:color w:val="auto"/>
          <w:spacing w:val="11"/>
          <w:kern w:val="21"/>
          <w:sz w:val="32"/>
          <w:szCs w:val="32"/>
          <w:u w:val="none"/>
          <w:vertAlign w:val="baseline"/>
          <w:lang w:eastAsia="zh-CN"/>
        </w:rPr>
        <w:t>即符合认定标准。</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right="0" w:rightChars="0" w:firstLine="684" w:firstLineChars="200"/>
        <w:textAlignment w:val="auto"/>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pPr>
      <w:r>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t>【认定资料】</w:t>
      </w:r>
    </w:p>
    <w:p>
      <w:pPr>
        <w:spacing w:line="560" w:lineRule="exact"/>
        <w:ind w:firstLine="684" w:firstLineChars="200"/>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1.近一年病史资料，含半年及以上病史和治疗用药记录；</w:t>
      </w:r>
    </w:p>
    <w:p>
      <w:pPr>
        <w:spacing w:line="560" w:lineRule="exact"/>
        <w:ind w:firstLine="684" w:firstLineChars="200"/>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2.神经系统相关描述；</w:t>
      </w:r>
    </w:p>
    <w:p>
      <w:pPr>
        <w:spacing w:line="560" w:lineRule="exact"/>
        <w:ind w:firstLine="684" w:firstLineChars="200"/>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3.肌酸激酶化验单；</w:t>
      </w:r>
    </w:p>
    <w:p>
      <w:pPr>
        <w:spacing w:line="560" w:lineRule="exact"/>
        <w:ind w:firstLine="684" w:firstLineChars="200"/>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4.肌电图报告；</w:t>
      </w:r>
    </w:p>
    <w:p>
      <w:pPr>
        <w:spacing w:line="560" w:lineRule="exact"/>
        <w:ind w:firstLine="684" w:firstLineChars="200"/>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5.肌肉活检报告；</w:t>
      </w:r>
    </w:p>
    <w:p>
      <w:pPr>
        <w:spacing w:line="560" w:lineRule="exact"/>
        <w:ind w:firstLine="684" w:firstLineChars="200"/>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6.心脏B超报告；</w:t>
      </w:r>
    </w:p>
    <w:p>
      <w:pPr>
        <w:spacing w:line="560" w:lineRule="exact"/>
        <w:ind w:firstLine="684" w:firstLineChars="200"/>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7.心电图报告；</w:t>
      </w:r>
    </w:p>
    <w:p>
      <w:pPr>
        <w:spacing w:line="560" w:lineRule="exact"/>
        <w:ind w:firstLine="684" w:firstLineChars="200"/>
        <w:rPr>
          <w:rFonts w:hint="default" w:ascii="Times New Roman" w:hAnsi="Times New Roman" w:eastAsia="方正仿宋_GBK" w:cs="Nimbus Roman No9 L"/>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8.基因检测报告。</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684" w:firstLineChars="200"/>
        <w:jc w:val="both"/>
        <w:textAlignment w:val="auto"/>
        <w:outlineLvl w:val="9"/>
        <w:rPr>
          <w:rFonts w:hint="default" w:ascii="Times New Roman" w:hAnsi="Times New Roman" w:eastAsia="方正仿宋_GBK" w:cs="Nimbus Roman No9 L"/>
          <w:b w:val="0"/>
          <w:color w:val="auto"/>
          <w:spacing w:val="11"/>
          <w:kern w:val="21"/>
          <w:sz w:val="32"/>
          <w:szCs w:val="32"/>
          <w:u w:val="none"/>
          <w:vertAlign w:val="baseline"/>
        </w:rPr>
      </w:pPr>
    </w:p>
    <w:p>
      <w:pPr>
        <w:pageBreakBefore w:val="0"/>
        <w:widowControl w:val="0"/>
        <w:kinsoku/>
        <w:wordWrap/>
        <w:overflowPunct/>
        <w:topLinePunct w:val="0"/>
        <w:autoSpaceDE/>
        <w:autoSpaceDN/>
        <w:bidi w:val="0"/>
        <w:adjustRightInd/>
        <w:snapToGrid/>
        <w:spacing w:line="600" w:lineRule="exact"/>
        <w:ind w:firstLine="684" w:firstLineChars="200"/>
        <w:textAlignment w:val="auto"/>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 w:eastAsia="zh-CN" w:bidi="ar"/>
        </w:rPr>
      </w:pPr>
      <w:r>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t>二十八、湿性年龄相关性黄斑变性</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leftChars="0" w:right="0" w:rightChars="0" w:firstLine="684" w:firstLineChars="200"/>
        <w:textAlignment w:val="auto"/>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pPr>
      <w:r>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t>【认定标准】</w:t>
      </w:r>
    </w:p>
    <w:p>
      <w:pPr>
        <w:pageBreakBefore w:val="0"/>
        <w:widowControl w:val="0"/>
        <w:kinsoku/>
        <w:wordWrap/>
        <w:overflowPunct/>
        <w:topLinePunct w:val="0"/>
        <w:autoSpaceDE/>
        <w:autoSpaceDN/>
        <w:bidi w:val="0"/>
        <w:adjustRightInd/>
        <w:snapToGrid/>
        <w:spacing w:line="600" w:lineRule="exact"/>
        <w:ind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val="en-US" w:eastAsia="zh-CN"/>
        </w:rPr>
      </w:pPr>
      <w:r>
        <w:rPr>
          <w:rFonts w:hint="default" w:ascii="Times New Roman" w:hAnsi="Times New Roman" w:eastAsia="方正仿宋_GBK" w:cs="Times New Roman"/>
          <w:b w:val="0"/>
          <w:color w:val="auto"/>
          <w:spacing w:val="11"/>
          <w:kern w:val="21"/>
          <w:sz w:val="32"/>
          <w:szCs w:val="32"/>
          <w:u w:val="none"/>
          <w:vertAlign w:val="baseline"/>
          <w:lang w:val="en-US" w:eastAsia="zh-CN"/>
        </w:rPr>
        <w:t>1.年龄一般大于50周岁</w:t>
      </w:r>
      <w:r>
        <w:rPr>
          <w:rFonts w:hint="eastAsia" w:ascii="Times New Roman" w:hAnsi="Times New Roman" w:eastAsia="方正仿宋_GBK" w:cs="Times New Roman"/>
          <w:b w:val="0"/>
          <w:color w:val="auto"/>
          <w:spacing w:val="11"/>
          <w:kern w:val="21"/>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部分症状明显、诊断明确的患者，年龄也可能低于五十周岁</w:t>
      </w:r>
      <w:r>
        <w:rPr>
          <w:rFonts w:hint="eastAsia" w:ascii="Times New Roman" w:hAnsi="Times New Roman" w:eastAsia="方正仿宋_GBK" w:cs="Times New Roman"/>
          <w:b w:val="0"/>
          <w:color w:val="auto"/>
          <w:spacing w:val="11"/>
          <w:kern w:val="21"/>
          <w:sz w:val="32"/>
          <w:szCs w:val="32"/>
          <w:u w:val="none"/>
          <w:vertAlign w:val="baseline"/>
          <w:lang w:val="en-US" w:eastAsia="zh-CN"/>
        </w:rPr>
        <w:t>）</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出现视力下降、视物变形或视物中暗点；</w:t>
      </w:r>
    </w:p>
    <w:p>
      <w:pPr>
        <w:pageBreakBefore w:val="0"/>
        <w:widowControl w:val="0"/>
        <w:kinsoku/>
        <w:wordWrap/>
        <w:overflowPunct/>
        <w:topLinePunct w:val="0"/>
        <w:autoSpaceDE/>
        <w:autoSpaceDN/>
        <w:bidi w:val="0"/>
        <w:adjustRightInd/>
        <w:snapToGrid/>
        <w:spacing w:line="600" w:lineRule="exact"/>
        <w:ind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val="en-US" w:eastAsia="zh-CN"/>
        </w:rPr>
      </w:pPr>
      <w:r>
        <w:rPr>
          <w:rFonts w:hint="default" w:ascii="Times New Roman" w:hAnsi="Times New Roman" w:eastAsia="方正仿宋_GBK" w:cs="Times New Roman"/>
          <w:b w:val="0"/>
          <w:color w:val="auto"/>
          <w:spacing w:val="11"/>
          <w:kern w:val="21"/>
          <w:sz w:val="32"/>
          <w:szCs w:val="32"/>
          <w:u w:val="none"/>
          <w:vertAlign w:val="baseline"/>
          <w:lang w:val="en-US" w:eastAsia="zh-CN"/>
        </w:rPr>
        <w:t>2.检眼镜</w:t>
      </w:r>
      <w:r>
        <w:rPr>
          <w:rFonts w:hint="eastAsia" w:ascii="Times New Roman" w:hAnsi="Times New Roman" w:eastAsia="方正仿宋_GBK" w:cs="Times New Roman"/>
          <w:b w:val="0"/>
          <w:color w:val="auto"/>
          <w:spacing w:val="11"/>
          <w:kern w:val="21"/>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双目裂隙灯显微镜联合前置镜</w:t>
      </w:r>
      <w:r>
        <w:rPr>
          <w:rFonts w:hint="eastAsia" w:ascii="Times New Roman" w:hAnsi="Times New Roman" w:eastAsia="方正仿宋_GBK" w:cs="Times New Roman"/>
          <w:b w:val="0"/>
          <w:color w:val="auto"/>
          <w:spacing w:val="11"/>
          <w:kern w:val="21"/>
          <w:sz w:val="32"/>
          <w:szCs w:val="32"/>
          <w:u w:val="none"/>
          <w:vertAlign w:val="baseline"/>
          <w:lang w:val="en-US" w:eastAsia="zh-CN"/>
        </w:rPr>
        <w:t>）</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黄斑区视网膜水肿、出血，视网膜硬性渗出，视网膜神经上皮或RPE浆液性和</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或</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出血性脱离和视网膜下或RPE下纤维血管性增生等；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4" w:firstLineChars="200"/>
        <w:jc w:val="both"/>
        <w:textAlignment w:val="auto"/>
        <w:outlineLvl w:val="9"/>
        <w:rPr>
          <w:rFonts w:hint="default" w:ascii="Times New Roman" w:hAnsi="Times New Roman" w:eastAsia="方正仿宋_GBK" w:cs="Times New Roman"/>
          <w:b w:val="0"/>
          <w:color w:val="auto"/>
          <w:spacing w:val="11"/>
          <w:kern w:val="21"/>
          <w:sz w:val="32"/>
          <w:szCs w:val="32"/>
          <w:u w:val="none"/>
          <w:vertAlign w:val="baseline"/>
          <w:lang w:val="en-US" w:eastAsia="zh-CN"/>
        </w:rPr>
      </w:pPr>
      <w:r>
        <w:rPr>
          <w:rFonts w:hint="default" w:ascii="Times New Roman" w:hAnsi="Times New Roman" w:eastAsia="方正仿宋_GBK" w:cs="Times New Roman"/>
          <w:b w:val="0"/>
          <w:color w:val="auto"/>
          <w:spacing w:val="11"/>
          <w:kern w:val="21"/>
          <w:sz w:val="32"/>
          <w:szCs w:val="32"/>
          <w:u w:val="none"/>
          <w:vertAlign w:val="baseline"/>
          <w:lang w:val="en-US" w:eastAsia="zh-CN"/>
        </w:rPr>
        <w:t>3.Amsler表检查：存在视物变形或视物中央暗点</w:t>
      </w:r>
      <w:r>
        <w:rPr>
          <w:rFonts w:hint="eastAsia" w:ascii="Times New Roman" w:hAnsi="Times New Roman" w:eastAsia="方正仿宋_GBK" w:cs="Times New Roman"/>
          <w:b w:val="0"/>
          <w:color w:val="auto"/>
          <w:spacing w:val="11"/>
          <w:kern w:val="21"/>
          <w:sz w:val="32"/>
          <w:szCs w:val="32"/>
          <w:u w:val="none"/>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4" w:firstLineChars="200"/>
        <w:jc w:val="both"/>
        <w:textAlignment w:val="auto"/>
        <w:outlineLvl w:val="9"/>
        <w:rPr>
          <w:rFonts w:hint="default" w:ascii="Times New Roman" w:hAnsi="Times New Roman" w:eastAsia="方正仿宋_GBK" w:cs="Times New Roman"/>
          <w:b w:val="0"/>
          <w:color w:val="auto"/>
          <w:spacing w:val="11"/>
          <w:kern w:val="21"/>
          <w:sz w:val="32"/>
          <w:szCs w:val="32"/>
          <w:u w:val="none"/>
          <w:vertAlign w:val="baseline"/>
          <w:lang w:val="en-US" w:eastAsia="zh-CN"/>
        </w:rPr>
      </w:pPr>
      <w:r>
        <w:rPr>
          <w:rFonts w:hint="default" w:ascii="Times New Roman" w:hAnsi="Times New Roman" w:eastAsia="方正仿宋_GBK" w:cs="Times New Roman"/>
          <w:b w:val="0"/>
          <w:color w:val="auto"/>
          <w:spacing w:val="11"/>
          <w:kern w:val="21"/>
          <w:sz w:val="32"/>
          <w:szCs w:val="32"/>
          <w:u w:val="none"/>
          <w:vertAlign w:val="baseline"/>
          <w:lang w:val="en-US" w:eastAsia="zh-CN"/>
        </w:rPr>
        <w:t>4.结合实验室检查及辅助检查必须符合以下条件</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color w:val="auto"/>
          <w:spacing w:val="11"/>
          <w:kern w:val="21"/>
          <w:sz w:val="32"/>
          <w:szCs w:val="32"/>
          <w:u w:val="none"/>
          <w:vertAlign w:val="baseline"/>
          <w:lang w:val="en-US" w:eastAsia="zh-CN"/>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1</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眼底照相+FFA</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经典型CNV意味着新生血管已经突破RPEL进入视网膜下腔，早期血管造影图像边界清晰的荧光素渗漏病灶。造影中如找不到新生血管病灶特征的证据，但又存在渗漏，则为隐匿型CNV。隐匿型CN包括纤维血管性色素上皮脱离</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FPED</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和无源性渗漏。必要时行吲哚青绿血管造影</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ICGA</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检查；</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val="en-US" w:eastAsia="zh-CN"/>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2</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0CT检查可以发现玻璃膜疣的位置及大小、视网膜水肿及程度、视网膜下积液、RPE下积液、视网膜下或RPE下新生血管膜以及三者的位置关系和RPE撕裂等。</w:t>
      </w:r>
    </w:p>
    <w:p>
      <w:pPr>
        <w:pageBreakBefore w:val="0"/>
        <w:widowControl w:val="0"/>
        <w:kinsoku/>
        <w:wordWrap/>
        <w:overflowPunct/>
        <w:topLinePunct w:val="0"/>
        <w:autoSpaceDE/>
        <w:autoSpaceDN/>
        <w:bidi w:val="0"/>
        <w:adjustRightInd/>
        <w:snapToGrid/>
        <w:spacing w:line="600" w:lineRule="exact"/>
        <w:ind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val="en-US" w:eastAsia="zh-CN"/>
        </w:rPr>
      </w:pPr>
      <w:r>
        <w:rPr>
          <w:rFonts w:hint="default" w:ascii="Times New Roman" w:hAnsi="Times New Roman" w:eastAsia="方正仿宋_GBK" w:cs="Times New Roman"/>
          <w:b w:val="0"/>
          <w:color w:val="auto"/>
          <w:spacing w:val="11"/>
          <w:kern w:val="21"/>
          <w:sz w:val="32"/>
          <w:szCs w:val="32"/>
          <w:u w:val="none"/>
          <w:vertAlign w:val="baseline"/>
          <w:lang w:val="en-US" w:eastAsia="zh-CN"/>
        </w:rPr>
        <w:t>同时具备以上4条的，即符合认定标准。</w:t>
      </w:r>
    </w:p>
    <w:p>
      <w:pPr>
        <w:pageBreakBefore w:val="0"/>
        <w:widowControl w:val="0"/>
        <w:kinsoku/>
        <w:wordWrap/>
        <w:overflowPunct/>
        <w:topLinePunct w:val="0"/>
        <w:autoSpaceDE/>
        <w:autoSpaceDN/>
        <w:bidi w:val="0"/>
        <w:adjustRightInd/>
        <w:snapToGrid/>
        <w:spacing w:line="600" w:lineRule="exact"/>
        <w:ind w:firstLine="684" w:firstLineChars="200"/>
        <w:textAlignment w:val="auto"/>
        <w:rPr>
          <w:rFonts w:hint="eastAsia" w:ascii="方正楷体_GBK" w:hAnsi="方正楷体_GBK" w:eastAsia="方正楷体_GBK" w:cs="方正楷体_GBK"/>
          <w:b w:val="0"/>
          <w:color w:val="auto"/>
          <w:spacing w:val="11"/>
          <w:kern w:val="21"/>
          <w:sz w:val="32"/>
          <w:szCs w:val="32"/>
          <w:u w:val="none"/>
          <w:vertAlign w:val="baseline"/>
          <w:lang w:eastAsia="zh-CN"/>
        </w:rPr>
      </w:pPr>
      <w:r>
        <w:rPr>
          <w:rFonts w:hint="eastAsia" w:ascii="方正楷体_GBK" w:hAnsi="方正楷体_GBK" w:eastAsia="方正楷体_GBK" w:cs="方正楷体_GBK"/>
          <w:b w:val="0"/>
          <w:color w:val="auto"/>
          <w:spacing w:val="11"/>
          <w:kern w:val="21"/>
          <w:sz w:val="32"/>
          <w:szCs w:val="32"/>
          <w:u w:val="none"/>
          <w:vertAlign w:val="baseline"/>
          <w:lang w:eastAsia="zh-CN"/>
        </w:rPr>
        <w:t>【认定资料】</w:t>
      </w:r>
    </w:p>
    <w:p>
      <w:pPr>
        <w:pageBreakBefore w:val="0"/>
        <w:widowControl w:val="0"/>
        <w:kinsoku/>
        <w:wordWrap/>
        <w:overflowPunct/>
        <w:topLinePunct w:val="0"/>
        <w:autoSpaceDE/>
        <w:autoSpaceDN/>
        <w:bidi w:val="0"/>
        <w:adjustRightInd/>
        <w:snapToGrid/>
        <w:spacing w:line="600" w:lineRule="exact"/>
        <w:ind w:firstLine="684" w:firstLineChars="200"/>
        <w:textAlignment w:val="auto"/>
        <w:rPr>
          <w:rFonts w:hint="default" w:ascii="Times New Roman" w:hAnsi="Times New Roman" w:eastAsia="方正仿宋_GBK" w:cs="Times New Roman"/>
          <w:b w:val="0"/>
          <w:color w:val="auto"/>
          <w:spacing w:val="0"/>
          <w:kern w:val="21"/>
          <w:sz w:val="32"/>
          <w:szCs w:val="32"/>
          <w:u w:val="none"/>
          <w:vertAlign w:val="baseline"/>
          <w:lang w:val="en-US" w:eastAsia="zh-CN"/>
        </w:rPr>
      </w:pPr>
      <w:r>
        <w:rPr>
          <w:rFonts w:hint="default" w:ascii="Times New Roman" w:hAnsi="Times New Roman" w:eastAsia="方正仿宋_GBK" w:cs="Times New Roman"/>
          <w:b w:val="0"/>
          <w:color w:val="auto"/>
          <w:spacing w:val="11"/>
          <w:kern w:val="21"/>
          <w:sz w:val="32"/>
          <w:szCs w:val="32"/>
          <w:u w:val="none"/>
          <w:vertAlign w:val="baseline"/>
          <w:lang w:val="en-US" w:eastAsia="zh-CN"/>
        </w:rPr>
        <w:t>1.三级综</w:t>
      </w:r>
      <w:r>
        <w:rPr>
          <w:rFonts w:hint="default" w:ascii="Times New Roman" w:hAnsi="Times New Roman" w:eastAsia="方正仿宋_GBK" w:cs="Times New Roman"/>
          <w:b w:val="0"/>
          <w:color w:val="auto"/>
          <w:spacing w:val="0"/>
          <w:kern w:val="21"/>
          <w:sz w:val="32"/>
          <w:szCs w:val="32"/>
          <w:u w:val="none"/>
          <w:vertAlign w:val="baseline"/>
          <w:lang w:val="en-US" w:eastAsia="zh-CN"/>
        </w:rPr>
        <w:t xml:space="preserve">合医院眼科或二级及以上眼科专科医院病史资料；  </w:t>
      </w:r>
    </w:p>
    <w:p>
      <w:pPr>
        <w:pageBreakBefore w:val="0"/>
        <w:widowControl w:val="0"/>
        <w:kinsoku/>
        <w:wordWrap/>
        <w:overflowPunct/>
        <w:topLinePunct w:val="0"/>
        <w:autoSpaceDE/>
        <w:autoSpaceDN/>
        <w:bidi w:val="0"/>
        <w:adjustRightInd/>
        <w:snapToGrid/>
        <w:spacing w:line="600" w:lineRule="exact"/>
        <w:ind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val="en-US" w:eastAsia="zh-CN"/>
        </w:rPr>
      </w:pPr>
      <w:r>
        <w:rPr>
          <w:rFonts w:hint="default" w:ascii="Times New Roman" w:hAnsi="Times New Roman" w:eastAsia="方正仿宋_GBK" w:cs="Times New Roman"/>
          <w:b w:val="0"/>
          <w:color w:val="auto"/>
          <w:spacing w:val="11"/>
          <w:kern w:val="21"/>
          <w:sz w:val="32"/>
          <w:szCs w:val="32"/>
          <w:u w:val="none"/>
          <w:vertAlign w:val="baseline"/>
          <w:lang w:val="en-US" w:eastAsia="zh-CN"/>
        </w:rPr>
        <w:t>2.荧光素眼底血管造影</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FFA</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及光学相干断层扫描</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OCT</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的资料</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如果全身情况不允许造影的患者，以OCT血管成像</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0CTA</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检查代替眼底血管造影检查。必要时行吲哚青绿血管造影</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ICGA</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检查。</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Times New Roman" w:hAnsi="Times New Roman" w:eastAsia="方正仿宋_GBK" w:cs="方正黑体_GBK"/>
          <w:b w:val="0"/>
          <w:i w:val="0"/>
          <w:iCs w:val="0"/>
          <w:caps w:val="0"/>
          <w:color w:val="auto"/>
          <w:spacing w:val="11"/>
          <w:kern w:val="21"/>
          <w:sz w:val="32"/>
          <w:szCs w:val="32"/>
          <w:u w:val="none"/>
          <w:shd w:val="clear" w:color="auto" w:fill="FFFFFF"/>
          <w:vertAlign w:val="baseline"/>
          <w:lang w:val="en-US" w:eastAsia="zh-CN" w:bidi="ar"/>
        </w:rPr>
      </w:pP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pPr>
      <w:r>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t>二十九、风湿</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84" w:firstLineChars="200"/>
        <w:jc w:val="both"/>
        <w:textAlignment w:val="auto"/>
        <w:outlineLvl w:val="9"/>
        <w:rPr>
          <w:rFonts w:hint="eastAsia" w:ascii="方正楷体_GBK" w:hAnsi="方正楷体_GBK" w:eastAsia="方正楷体_GBK" w:cs="方正楷体_GBK"/>
          <w:b w:val="0"/>
          <w:i w:val="0"/>
          <w:iCs w:val="0"/>
          <w:caps w:val="0"/>
          <w:snapToGrid/>
          <w:color w:val="auto"/>
          <w:spacing w:val="11"/>
          <w:w w:val="100"/>
          <w:kern w:val="21"/>
          <w:position w:val="0"/>
          <w:sz w:val="32"/>
          <w:szCs w:val="32"/>
          <w:u w:val="none"/>
          <w:shd w:val="clear" w:color="auto" w:fill="FFFFFF"/>
          <w:vertAlign w:val="baseline"/>
          <w:lang w:val="en-US" w:eastAsia="zh-CN" w:bidi="ar"/>
        </w:rPr>
      </w:pPr>
      <w:r>
        <w:rPr>
          <w:rFonts w:hint="eastAsia" w:ascii="方正楷体_GBK" w:hAnsi="方正楷体_GBK" w:eastAsia="方正楷体_GBK" w:cs="方正楷体_GBK"/>
          <w:b w:val="0"/>
          <w:i w:val="0"/>
          <w:iCs w:val="0"/>
          <w:caps w:val="0"/>
          <w:snapToGrid/>
          <w:color w:val="auto"/>
          <w:spacing w:val="11"/>
          <w:w w:val="100"/>
          <w:kern w:val="21"/>
          <w:position w:val="0"/>
          <w:sz w:val="32"/>
          <w:szCs w:val="32"/>
          <w:u w:val="none"/>
          <w:shd w:val="clear" w:color="auto" w:fill="FFFFFF"/>
          <w:vertAlign w:val="baseline"/>
          <w:lang w:val="en-US" w:eastAsia="zh-CN" w:bidi="ar"/>
        </w:rPr>
        <w:t>（一）风湿性心脏病</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84" w:firstLineChars="200"/>
        <w:jc w:val="both"/>
        <w:textAlignment w:val="auto"/>
        <w:outlineLvl w:val="9"/>
        <w:rPr>
          <w:rFonts w:hint="eastAsia" w:ascii="方正楷体_GBK" w:hAnsi="方正楷体_GBK" w:eastAsia="方正楷体_GBK" w:cs="方正楷体_GBK"/>
          <w:b w:val="0"/>
          <w:i w:val="0"/>
          <w:iCs w:val="0"/>
          <w:caps w:val="0"/>
          <w:snapToGrid/>
          <w:color w:val="auto"/>
          <w:spacing w:val="11"/>
          <w:w w:val="100"/>
          <w:kern w:val="21"/>
          <w:position w:val="0"/>
          <w:sz w:val="32"/>
          <w:szCs w:val="32"/>
          <w:u w:val="none"/>
          <w:shd w:val="clear" w:color="auto" w:fill="FFFFFF"/>
          <w:vertAlign w:val="baseline"/>
          <w:lang w:val="en-US" w:eastAsia="zh-CN" w:bidi="ar"/>
        </w:rPr>
      </w:pPr>
      <w:r>
        <w:rPr>
          <w:rFonts w:hint="eastAsia" w:ascii="方正楷体_GBK" w:hAnsi="方正楷体_GBK" w:eastAsia="方正楷体_GBK" w:cs="方正楷体_GBK"/>
          <w:b w:val="0"/>
          <w:i w:val="0"/>
          <w:iCs w:val="0"/>
          <w:caps w:val="0"/>
          <w:snapToGrid/>
          <w:color w:val="auto"/>
          <w:spacing w:val="11"/>
          <w:w w:val="100"/>
          <w:kern w:val="21"/>
          <w:position w:val="0"/>
          <w:sz w:val="32"/>
          <w:szCs w:val="32"/>
          <w:u w:val="none"/>
          <w:shd w:val="clear" w:color="auto" w:fill="FFFFFF"/>
          <w:vertAlign w:val="baseline"/>
          <w:lang w:val="en-US" w:eastAsia="zh-CN" w:bidi="ar"/>
        </w:rPr>
        <w:t>【认定标准】</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lang w:eastAsia="zh-CN"/>
        </w:rPr>
        <w:t>1.有一年及以上风湿热病史和用药记录；</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lang w:eastAsia="zh-CN"/>
        </w:rPr>
        <w:t>2.有呼吸困难、咳嗽、咯血、声嘶、心绞痛、体位性头晕、晕厥或接近晕厥等症状；</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lang w:eastAsia="zh-CN"/>
        </w:rPr>
        <w:t>3.心尖搏动位置、强度异常，心音不同程度减弱或增强并可伴额外心音，心脏各病变瓣膜可闻及病理性杂音，动脉血管搏动异常或可闻及杂音等</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eastAsia="zh-CN"/>
        </w:rPr>
        <w:t>明确的心脏瓣膜杂音</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lang w:eastAsia="zh-CN"/>
        </w:rPr>
        <w:t>4.X线检查：心房、心室增大，肺淤血或肺水肿征象等；</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lang w:eastAsia="zh-CN"/>
        </w:rPr>
        <w:t>5.心电图：左心室肥厚，心房增大，窦性心动过速、房室阻滞、室内阻滞、房颤等各种心律失常；</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lang w:eastAsia="zh-CN"/>
        </w:rPr>
        <w:t>6.超声心动图：心腔大小容积异常，病变心脏瓣膜见狭窄、关闭不全，中－重度返流，部分患者射血分数下降等。</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lang w:eastAsia="zh-CN"/>
        </w:rPr>
        <w:t>同时具备以上6条的，即符合认定标准。</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84" w:firstLineChars="200"/>
        <w:jc w:val="both"/>
        <w:textAlignment w:val="auto"/>
        <w:outlineLvl w:val="9"/>
        <w:rPr>
          <w:rFonts w:hint="eastAsia" w:ascii="方正楷体_GBK" w:hAnsi="方正楷体_GBK" w:eastAsia="方正楷体_GBK" w:cs="方正楷体_GBK"/>
          <w:b w:val="0"/>
          <w:i w:val="0"/>
          <w:iCs w:val="0"/>
          <w:caps w:val="0"/>
          <w:snapToGrid/>
          <w:color w:val="auto"/>
          <w:spacing w:val="11"/>
          <w:w w:val="100"/>
          <w:kern w:val="21"/>
          <w:position w:val="0"/>
          <w:sz w:val="32"/>
          <w:szCs w:val="32"/>
          <w:u w:val="none"/>
          <w:shd w:val="clear" w:color="auto" w:fill="FFFFFF"/>
          <w:vertAlign w:val="baseline"/>
          <w:lang w:val="en-US" w:eastAsia="zh-CN" w:bidi="ar"/>
        </w:rPr>
      </w:pPr>
      <w:r>
        <w:rPr>
          <w:rFonts w:hint="eastAsia" w:ascii="方正楷体_GBK" w:hAnsi="方正楷体_GBK" w:eastAsia="方正楷体_GBK" w:cs="方正楷体_GBK"/>
          <w:b w:val="0"/>
          <w:i w:val="0"/>
          <w:iCs w:val="0"/>
          <w:caps w:val="0"/>
          <w:snapToGrid/>
          <w:color w:val="auto"/>
          <w:spacing w:val="11"/>
          <w:w w:val="100"/>
          <w:kern w:val="21"/>
          <w:position w:val="0"/>
          <w:sz w:val="32"/>
          <w:szCs w:val="32"/>
          <w:u w:val="none"/>
          <w:shd w:val="clear" w:color="auto" w:fill="FFFFFF"/>
          <w:vertAlign w:val="baseline"/>
          <w:lang w:val="en-US" w:eastAsia="zh-CN" w:bidi="ar"/>
        </w:rPr>
        <w:t>【认定资料】</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lang w:eastAsia="zh-CN"/>
        </w:rPr>
        <w:t>1.病史资料，含一年及以上风湿热病史和用药记录；</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lang w:eastAsia="zh-CN"/>
        </w:rPr>
        <w:t>2.X线报告单；</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lang w:eastAsia="zh-CN"/>
        </w:rPr>
        <w:t>3.心电图；</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lang w:eastAsia="zh-CN"/>
        </w:rPr>
        <w:t>4.超声心动图报告单；</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Times New Roman" w:hAnsi="Times New Roman" w:eastAsia="方正仿宋_GBK" w:cs="方正楷体_GBK"/>
          <w:b w:val="0"/>
          <w:i w:val="0"/>
          <w:iCs w:val="0"/>
          <w:caps w:val="0"/>
          <w:color w:val="auto"/>
          <w:spacing w:val="11"/>
          <w:kern w:val="21"/>
          <w:sz w:val="32"/>
          <w:szCs w:val="32"/>
          <w:u w:val="none"/>
          <w:shd w:val="clear" w:color="auto" w:fill="FFFFFF"/>
          <w:vertAlign w:val="baseline"/>
          <w:lang w:val="en-US" w:eastAsia="zh-CN" w:bidi="ar"/>
        </w:rPr>
      </w:pPr>
      <w:r>
        <w:rPr>
          <w:rFonts w:hint="default" w:ascii="Times New Roman" w:hAnsi="Times New Roman" w:eastAsia="方正仿宋_GBK" w:cs="Times New Roman"/>
          <w:b w:val="0"/>
          <w:color w:val="auto"/>
          <w:spacing w:val="11"/>
          <w:kern w:val="21"/>
          <w:sz w:val="32"/>
          <w:szCs w:val="32"/>
          <w:u w:val="none"/>
          <w:vertAlign w:val="baseline"/>
          <w:lang w:eastAsia="zh-CN"/>
        </w:rPr>
        <w:t>5.风湿热病相关检查报告单。</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84" w:firstLineChars="200"/>
        <w:jc w:val="both"/>
        <w:textAlignment w:val="auto"/>
        <w:outlineLvl w:val="9"/>
        <w:rPr>
          <w:rFonts w:hint="eastAsia" w:ascii="方正楷体_GBK" w:hAnsi="方正楷体_GBK" w:eastAsia="方正楷体_GBK" w:cs="方正楷体_GBK"/>
          <w:b w:val="0"/>
          <w:i w:val="0"/>
          <w:iCs w:val="0"/>
          <w:caps w:val="0"/>
          <w:snapToGrid/>
          <w:color w:val="auto"/>
          <w:spacing w:val="11"/>
          <w:w w:val="100"/>
          <w:kern w:val="21"/>
          <w:position w:val="0"/>
          <w:sz w:val="32"/>
          <w:szCs w:val="32"/>
          <w:u w:val="none"/>
          <w:shd w:val="clear" w:color="auto" w:fill="FFFFFF"/>
          <w:vertAlign w:val="baseline"/>
          <w:lang w:val="en-US" w:eastAsia="zh-CN" w:bidi="ar"/>
        </w:rPr>
      </w:pPr>
      <w:r>
        <w:rPr>
          <w:rFonts w:hint="eastAsia" w:ascii="方正楷体_GBK" w:hAnsi="方正楷体_GBK" w:eastAsia="方正楷体_GBK" w:cs="方正楷体_GBK"/>
          <w:b w:val="0"/>
          <w:i w:val="0"/>
          <w:iCs w:val="0"/>
          <w:caps w:val="0"/>
          <w:snapToGrid/>
          <w:color w:val="auto"/>
          <w:spacing w:val="11"/>
          <w:w w:val="100"/>
          <w:kern w:val="21"/>
          <w:position w:val="0"/>
          <w:sz w:val="32"/>
          <w:szCs w:val="32"/>
          <w:u w:val="none"/>
          <w:shd w:val="clear" w:color="auto" w:fill="FFFFFF"/>
          <w:vertAlign w:val="baseline"/>
          <w:lang w:val="en-US" w:eastAsia="zh-CN" w:bidi="ar"/>
        </w:rPr>
        <w:t>（二）风湿性关节炎</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84" w:firstLineChars="200"/>
        <w:jc w:val="both"/>
        <w:textAlignment w:val="auto"/>
        <w:outlineLvl w:val="9"/>
        <w:rPr>
          <w:rFonts w:hint="eastAsia" w:ascii="方正楷体_GBK" w:hAnsi="方正楷体_GBK" w:eastAsia="方正楷体_GBK" w:cs="方正楷体_GBK"/>
          <w:b w:val="0"/>
          <w:i w:val="0"/>
          <w:iCs w:val="0"/>
          <w:caps w:val="0"/>
          <w:snapToGrid/>
          <w:color w:val="auto"/>
          <w:spacing w:val="11"/>
          <w:w w:val="100"/>
          <w:kern w:val="21"/>
          <w:position w:val="0"/>
          <w:sz w:val="32"/>
          <w:szCs w:val="32"/>
          <w:u w:val="none"/>
          <w:shd w:val="clear" w:color="auto" w:fill="FFFFFF"/>
          <w:vertAlign w:val="baseline"/>
          <w:lang w:val="en-US" w:eastAsia="zh-CN" w:bidi="ar"/>
        </w:rPr>
      </w:pPr>
      <w:r>
        <w:rPr>
          <w:rFonts w:hint="eastAsia" w:ascii="方正楷体_GBK" w:hAnsi="方正楷体_GBK" w:eastAsia="方正楷体_GBK" w:cs="方正楷体_GBK"/>
          <w:b w:val="0"/>
          <w:i w:val="0"/>
          <w:iCs w:val="0"/>
          <w:caps w:val="0"/>
          <w:snapToGrid/>
          <w:color w:val="auto"/>
          <w:spacing w:val="11"/>
          <w:w w:val="100"/>
          <w:kern w:val="21"/>
          <w:position w:val="0"/>
          <w:sz w:val="32"/>
          <w:szCs w:val="32"/>
          <w:u w:val="none"/>
          <w:shd w:val="clear" w:color="auto" w:fill="FFFFFF"/>
          <w:vertAlign w:val="baseline"/>
          <w:lang w:val="en-US" w:eastAsia="zh-CN" w:bidi="ar"/>
        </w:rPr>
        <w:t>【认定标准】</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lang w:eastAsia="zh-CN"/>
        </w:rPr>
        <w:t>1.有</w:t>
      </w:r>
      <w:r>
        <w:rPr>
          <w:rFonts w:hint="eastAsia" w:ascii="Times New Roman" w:hAnsi="Times New Roman" w:eastAsia="方正仿宋_GBK" w:cs="Times New Roman"/>
          <w:b w:val="0"/>
          <w:color w:val="auto"/>
          <w:spacing w:val="11"/>
          <w:kern w:val="21"/>
          <w:sz w:val="32"/>
          <w:szCs w:val="32"/>
          <w:u w:val="none"/>
          <w:vertAlign w:val="baseline"/>
          <w:lang w:eastAsia="zh-CN"/>
        </w:rPr>
        <w:t>三个月</w:t>
      </w:r>
      <w:r>
        <w:rPr>
          <w:rFonts w:hint="default" w:ascii="Times New Roman" w:hAnsi="Times New Roman" w:eastAsia="方正仿宋_GBK" w:cs="Times New Roman"/>
          <w:b w:val="0"/>
          <w:color w:val="auto"/>
          <w:spacing w:val="11"/>
          <w:kern w:val="21"/>
          <w:sz w:val="32"/>
          <w:szCs w:val="32"/>
          <w:u w:val="none"/>
          <w:vertAlign w:val="baseline"/>
          <w:lang w:eastAsia="zh-CN"/>
        </w:rPr>
        <w:t>及以上病史和用药记录；</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Times New Roman" w:hAnsi="Times New Roman" w:eastAsia="方正仿宋_GBK" w:cs="Times New Roman"/>
          <w:b w:val="0"/>
          <w:color w:val="auto"/>
          <w:spacing w:val="11"/>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lang w:eastAsia="zh-CN"/>
        </w:rPr>
        <w:t>2.</w:t>
      </w:r>
      <w:r>
        <w:rPr>
          <w:rFonts w:hint="eastAsia" w:ascii="Times New Roman" w:hAnsi="Times New Roman" w:eastAsia="方正仿宋_GBK" w:cs="Times New Roman"/>
          <w:b w:val="0"/>
          <w:color w:val="auto"/>
          <w:spacing w:val="11"/>
          <w:kern w:val="21"/>
          <w:sz w:val="32"/>
          <w:szCs w:val="32"/>
          <w:u w:val="none"/>
          <w:vertAlign w:val="baseline"/>
          <w:lang w:eastAsia="zh-CN"/>
        </w:rPr>
        <w:t>抗链球菌溶血素</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eastAsia" w:ascii="Times New Roman" w:hAnsi="Times New Roman" w:eastAsia="方正仿宋_GBK" w:cs="Times New Roman"/>
          <w:b w:val="0"/>
          <w:color w:val="auto"/>
          <w:spacing w:val="11"/>
          <w:kern w:val="21"/>
          <w:sz w:val="32"/>
          <w:szCs w:val="32"/>
          <w:u w:val="none"/>
          <w:vertAlign w:val="baseline"/>
          <w:lang w:val="en-US" w:eastAsia="zh-CN"/>
        </w:rPr>
        <w:t>O</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eastAsia" w:ascii="Times New Roman" w:hAnsi="Times New Roman" w:eastAsia="方正仿宋_GBK" w:cs="Times New Roman"/>
          <w:b w:val="0"/>
          <w:color w:val="auto"/>
          <w:spacing w:val="11"/>
          <w:kern w:val="21"/>
          <w:sz w:val="32"/>
          <w:szCs w:val="32"/>
          <w:u w:val="none"/>
          <w:vertAlign w:val="baseline"/>
          <w:lang w:eastAsia="zh-CN"/>
        </w:rPr>
        <w:t>抗体和</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eastAsia" w:ascii="Times New Roman" w:hAnsi="Times New Roman" w:eastAsia="方正仿宋_GBK" w:cs="Times New Roman"/>
          <w:b w:val="0"/>
          <w:color w:val="auto"/>
          <w:spacing w:val="11"/>
          <w:kern w:val="21"/>
          <w:sz w:val="32"/>
          <w:szCs w:val="32"/>
          <w:u w:val="none"/>
          <w:vertAlign w:val="baseline"/>
          <w:lang w:eastAsia="zh-CN"/>
        </w:rPr>
        <w:t>或</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eastAsia" w:ascii="Times New Roman" w:hAnsi="Times New Roman" w:eastAsia="方正仿宋_GBK" w:cs="Times New Roman"/>
          <w:b w:val="0"/>
          <w:color w:val="auto"/>
          <w:spacing w:val="11"/>
          <w:kern w:val="21"/>
          <w:sz w:val="32"/>
          <w:szCs w:val="32"/>
          <w:u w:val="none"/>
          <w:vertAlign w:val="baseline"/>
          <w:lang w:eastAsia="zh-CN"/>
        </w:rPr>
        <w:t>风湿热链球菌抗体效价升高，或咽</w:t>
      </w:r>
      <w:r>
        <w:rPr>
          <w:rFonts w:hint="eastAsia" w:ascii="Times New Roman" w:hAnsi="Times New Roman" w:eastAsia="方正仿宋_GBK" w:cs="Times New Roman"/>
          <w:b w:val="0"/>
          <w:color w:val="auto"/>
          <w:spacing w:val="11"/>
          <w:kern w:val="21"/>
          <w:sz w:val="32"/>
          <w:szCs w:val="32"/>
          <w:u w:val="none"/>
          <w:vertAlign w:val="baseline"/>
          <w:lang w:val="en-US" w:eastAsia="zh-CN"/>
        </w:rPr>
        <w:t>拭</w:t>
      </w:r>
      <w:r>
        <w:rPr>
          <w:rFonts w:hint="eastAsia" w:ascii="Times New Roman" w:hAnsi="Times New Roman" w:eastAsia="方正仿宋_GBK" w:cs="Times New Roman"/>
          <w:b w:val="0"/>
          <w:color w:val="auto"/>
          <w:spacing w:val="11"/>
          <w:kern w:val="21"/>
          <w:sz w:val="32"/>
          <w:szCs w:val="32"/>
          <w:u w:val="none"/>
          <w:vertAlign w:val="baseline"/>
          <w:lang w:eastAsia="zh-CN"/>
        </w:rPr>
        <w:t>子培养或快速链球菌抗原试验阳性；</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eastAsia" w:ascii="Times New Roman" w:hAnsi="Times New Roman" w:eastAsia="方正仿宋_GBK" w:cs="Times New Roman"/>
          <w:b w:val="0"/>
          <w:color w:val="auto"/>
          <w:spacing w:val="11"/>
          <w:kern w:val="21"/>
          <w:sz w:val="32"/>
          <w:szCs w:val="32"/>
          <w:u w:val="none"/>
          <w:vertAlign w:val="baseline"/>
          <w:lang w:val="en-US" w:eastAsia="zh-CN"/>
        </w:rPr>
        <w:t>3.出现心脏炎、多发性关节炎、舞蹈病、环形红斑、皮下结节中任意一种病症；</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val="en-US" w:eastAsia="zh-CN"/>
        </w:rPr>
      </w:pPr>
      <w:r>
        <w:rPr>
          <w:rFonts w:hint="eastAsia" w:ascii="Times New Roman" w:hAnsi="Times New Roman" w:eastAsia="方正仿宋_GBK" w:cs="Times New Roman"/>
          <w:b w:val="0"/>
          <w:color w:val="auto"/>
          <w:spacing w:val="11"/>
          <w:kern w:val="21"/>
          <w:sz w:val="32"/>
          <w:szCs w:val="32"/>
          <w:u w:val="none"/>
          <w:vertAlign w:val="baseline"/>
          <w:lang w:val="en-US" w:eastAsia="zh-CN"/>
        </w:rPr>
        <w:t>4</w:t>
      </w:r>
      <w:r>
        <w:rPr>
          <w:rFonts w:hint="default" w:ascii="Times New Roman" w:hAnsi="Times New Roman" w:eastAsia="方正仿宋_GBK" w:cs="Times New Roman"/>
          <w:b w:val="0"/>
          <w:color w:val="auto"/>
          <w:spacing w:val="11"/>
          <w:kern w:val="21"/>
          <w:sz w:val="32"/>
          <w:szCs w:val="32"/>
          <w:u w:val="none"/>
          <w:vertAlign w:val="baseline"/>
          <w:lang w:eastAsia="zh-CN"/>
        </w:rPr>
        <w:t>.</w:t>
      </w:r>
      <w:r>
        <w:rPr>
          <w:rFonts w:hint="eastAsia" w:ascii="Times New Roman" w:hAnsi="Times New Roman" w:eastAsia="方正仿宋_GBK" w:cs="Times New Roman"/>
          <w:b w:val="0"/>
          <w:color w:val="auto"/>
          <w:spacing w:val="11"/>
          <w:kern w:val="21"/>
          <w:sz w:val="32"/>
          <w:szCs w:val="32"/>
          <w:u w:val="none"/>
          <w:vertAlign w:val="baseline"/>
          <w:lang w:eastAsia="zh-CN"/>
        </w:rPr>
        <w:t>出现发热、关节痛、血沉增快、</w:t>
      </w:r>
      <w:r>
        <w:rPr>
          <w:rFonts w:hint="eastAsia" w:ascii="Times New Roman" w:hAnsi="Times New Roman" w:eastAsia="方正仿宋_GBK" w:cs="Times New Roman"/>
          <w:b w:val="0"/>
          <w:color w:val="auto"/>
          <w:spacing w:val="11"/>
          <w:kern w:val="21"/>
          <w:sz w:val="32"/>
          <w:szCs w:val="32"/>
          <w:u w:val="none"/>
          <w:vertAlign w:val="baseline"/>
          <w:lang w:val="en-US" w:eastAsia="zh-CN"/>
        </w:rPr>
        <w:t>C-反应蛋白升高、血小板升高、心电图PR间期延长等症状，同时伴关节疼痛反复发作。</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eastAsia" w:ascii="Times New Roman" w:hAnsi="Times New Roman" w:eastAsia="方正仿宋_GBK" w:cs="Times New Roman"/>
          <w:b w:val="0"/>
          <w:color w:val="auto"/>
          <w:spacing w:val="11"/>
          <w:kern w:val="21"/>
          <w:sz w:val="32"/>
          <w:szCs w:val="32"/>
          <w:u w:val="none"/>
          <w:vertAlign w:val="baseline"/>
          <w:lang w:eastAsia="zh-CN"/>
        </w:rPr>
        <w:t>同时</w:t>
      </w:r>
      <w:r>
        <w:rPr>
          <w:rFonts w:hint="default" w:ascii="Times New Roman" w:hAnsi="Times New Roman" w:eastAsia="方正仿宋_GBK" w:cs="Times New Roman"/>
          <w:b w:val="0"/>
          <w:color w:val="auto"/>
          <w:spacing w:val="11"/>
          <w:kern w:val="21"/>
          <w:sz w:val="32"/>
          <w:szCs w:val="32"/>
          <w:u w:val="none"/>
          <w:vertAlign w:val="baseline"/>
          <w:lang w:eastAsia="zh-CN"/>
        </w:rPr>
        <w:t>具备</w:t>
      </w:r>
      <w:r>
        <w:rPr>
          <w:rFonts w:hint="eastAsia" w:ascii="Times New Roman" w:hAnsi="Times New Roman" w:eastAsia="方正仿宋_GBK" w:cs="Times New Roman"/>
          <w:b w:val="0"/>
          <w:color w:val="auto"/>
          <w:spacing w:val="11"/>
          <w:kern w:val="21"/>
          <w:sz w:val="32"/>
          <w:szCs w:val="32"/>
          <w:u w:val="none"/>
          <w:vertAlign w:val="baseline"/>
          <w:lang w:eastAsia="zh-CN"/>
        </w:rPr>
        <w:t>以上</w:t>
      </w:r>
      <w:r>
        <w:rPr>
          <w:rFonts w:hint="eastAsia" w:ascii="Times New Roman" w:hAnsi="Times New Roman" w:eastAsia="方正仿宋_GBK" w:cs="Times New Roman"/>
          <w:b w:val="0"/>
          <w:color w:val="auto"/>
          <w:spacing w:val="11"/>
          <w:kern w:val="21"/>
          <w:sz w:val="32"/>
          <w:szCs w:val="32"/>
          <w:u w:val="none"/>
          <w:vertAlign w:val="baseline"/>
          <w:lang w:val="en-US" w:eastAsia="zh-CN"/>
        </w:rPr>
        <w:t>4条的</w:t>
      </w:r>
      <w:r>
        <w:rPr>
          <w:rFonts w:hint="default" w:ascii="Times New Roman" w:hAnsi="Times New Roman" w:eastAsia="方正仿宋_GBK" w:cs="Times New Roman"/>
          <w:b w:val="0"/>
          <w:color w:val="auto"/>
          <w:spacing w:val="11"/>
          <w:kern w:val="21"/>
          <w:sz w:val="32"/>
          <w:szCs w:val="32"/>
          <w:u w:val="none"/>
          <w:vertAlign w:val="baseline"/>
          <w:lang w:eastAsia="zh-CN"/>
        </w:rPr>
        <w:t>，</w:t>
      </w:r>
      <w:r>
        <w:rPr>
          <w:rFonts w:hint="eastAsia" w:ascii="Times New Roman" w:hAnsi="Times New Roman" w:eastAsia="方正仿宋_GBK" w:cs="Times New Roman"/>
          <w:b w:val="0"/>
          <w:color w:val="auto"/>
          <w:spacing w:val="11"/>
          <w:kern w:val="21"/>
          <w:sz w:val="32"/>
          <w:szCs w:val="32"/>
          <w:u w:val="none"/>
          <w:vertAlign w:val="baseline"/>
          <w:lang w:eastAsia="zh-CN"/>
        </w:rPr>
        <w:t>即</w:t>
      </w:r>
      <w:r>
        <w:rPr>
          <w:rFonts w:hint="default" w:ascii="Times New Roman" w:hAnsi="Times New Roman" w:eastAsia="方正仿宋_GBK" w:cs="Times New Roman"/>
          <w:b w:val="0"/>
          <w:color w:val="auto"/>
          <w:spacing w:val="11"/>
          <w:kern w:val="21"/>
          <w:sz w:val="32"/>
          <w:szCs w:val="32"/>
          <w:u w:val="none"/>
          <w:vertAlign w:val="baseline"/>
          <w:lang w:eastAsia="zh-CN"/>
        </w:rPr>
        <w:t>符合</w:t>
      </w:r>
      <w:r>
        <w:rPr>
          <w:rFonts w:hint="eastAsia" w:ascii="Times New Roman" w:hAnsi="Times New Roman" w:eastAsia="方正仿宋_GBK" w:cs="Times New Roman"/>
          <w:b w:val="0"/>
          <w:color w:val="auto"/>
          <w:spacing w:val="11"/>
          <w:kern w:val="21"/>
          <w:sz w:val="32"/>
          <w:szCs w:val="32"/>
          <w:u w:val="none"/>
          <w:vertAlign w:val="baseline"/>
          <w:lang w:eastAsia="zh-CN"/>
        </w:rPr>
        <w:t>认定</w:t>
      </w:r>
      <w:r>
        <w:rPr>
          <w:rFonts w:hint="default" w:ascii="Times New Roman" w:hAnsi="Times New Roman" w:eastAsia="方正仿宋_GBK" w:cs="Times New Roman"/>
          <w:b w:val="0"/>
          <w:color w:val="auto"/>
          <w:spacing w:val="11"/>
          <w:kern w:val="21"/>
          <w:sz w:val="32"/>
          <w:szCs w:val="32"/>
          <w:u w:val="none"/>
          <w:vertAlign w:val="baseline"/>
          <w:lang w:eastAsia="zh-CN"/>
        </w:rPr>
        <w:t>标准。</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84" w:firstLineChars="200"/>
        <w:jc w:val="both"/>
        <w:textAlignment w:val="auto"/>
        <w:outlineLvl w:val="9"/>
        <w:rPr>
          <w:rFonts w:hint="eastAsia" w:ascii="方正楷体_GBK" w:hAnsi="方正楷体_GBK" w:eastAsia="方正楷体_GBK" w:cs="方正楷体_GBK"/>
          <w:b w:val="0"/>
          <w:i w:val="0"/>
          <w:iCs w:val="0"/>
          <w:caps w:val="0"/>
          <w:snapToGrid/>
          <w:color w:val="auto"/>
          <w:spacing w:val="11"/>
          <w:w w:val="100"/>
          <w:kern w:val="21"/>
          <w:position w:val="0"/>
          <w:sz w:val="32"/>
          <w:szCs w:val="32"/>
          <w:u w:val="none"/>
          <w:shd w:val="clear" w:color="auto" w:fill="FFFFFF"/>
          <w:vertAlign w:val="baseline"/>
          <w:lang w:val="en-US" w:eastAsia="zh-CN" w:bidi="ar"/>
        </w:rPr>
      </w:pPr>
      <w:r>
        <w:rPr>
          <w:rFonts w:hint="eastAsia" w:ascii="方正楷体_GBK" w:hAnsi="方正楷体_GBK" w:eastAsia="方正楷体_GBK" w:cs="方正楷体_GBK"/>
          <w:b w:val="0"/>
          <w:i w:val="0"/>
          <w:iCs w:val="0"/>
          <w:caps w:val="0"/>
          <w:snapToGrid/>
          <w:color w:val="auto"/>
          <w:spacing w:val="11"/>
          <w:w w:val="100"/>
          <w:kern w:val="21"/>
          <w:position w:val="0"/>
          <w:sz w:val="32"/>
          <w:szCs w:val="32"/>
          <w:u w:val="none"/>
          <w:shd w:val="clear" w:color="auto" w:fill="FFFFFF"/>
          <w:vertAlign w:val="baseline"/>
          <w:lang w:val="en-US" w:eastAsia="zh-CN" w:bidi="ar"/>
        </w:rPr>
        <w:t>【认定资料】</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lang w:eastAsia="zh-CN"/>
        </w:rPr>
        <w:t>1.</w:t>
      </w:r>
      <w:r>
        <w:rPr>
          <w:rFonts w:hint="eastAsia" w:ascii="Times New Roman" w:hAnsi="Times New Roman" w:eastAsia="方正仿宋_GBK" w:cs="Times New Roman"/>
          <w:b w:val="0"/>
          <w:color w:val="auto"/>
          <w:spacing w:val="11"/>
          <w:kern w:val="21"/>
          <w:sz w:val="32"/>
          <w:szCs w:val="32"/>
          <w:u w:val="none"/>
          <w:vertAlign w:val="baseline"/>
          <w:lang w:val="en-US" w:eastAsia="zh-CN"/>
        </w:rPr>
        <w:t>3个月及以上</w:t>
      </w:r>
      <w:r>
        <w:rPr>
          <w:rFonts w:hint="default" w:ascii="Times New Roman" w:hAnsi="Times New Roman" w:eastAsia="方正仿宋_GBK" w:cs="Times New Roman"/>
          <w:b w:val="0"/>
          <w:color w:val="auto"/>
          <w:spacing w:val="11"/>
          <w:kern w:val="21"/>
          <w:sz w:val="32"/>
          <w:szCs w:val="32"/>
          <w:u w:val="none"/>
          <w:vertAlign w:val="baseline"/>
          <w:lang w:eastAsia="zh-CN"/>
        </w:rPr>
        <w:t>病史资料</w:t>
      </w:r>
      <w:r>
        <w:rPr>
          <w:rFonts w:hint="default" w:ascii="Times New Roman" w:hAnsi="Times New Roman" w:eastAsia="方正仿宋_GBK" w:cs="Times New Roman"/>
          <w:b w:val="0"/>
          <w:color w:val="auto"/>
          <w:spacing w:val="11"/>
          <w:kern w:val="21"/>
          <w:sz w:val="32"/>
          <w:szCs w:val="32"/>
          <w:u w:val="none"/>
          <w:vertAlign w:val="baseline"/>
          <w:lang w:val="en-US" w:eastAsia="zh-CN"/>
        </w:rPr>
        <w:t>和</w:t>
      </w:r>
      <w:r>
        <w:rPr>
          <w:rFonts w:hint="eastAsia" w:ascii="Times New Roman" w:hAnsi="Times New Roman" w:eastAsia="方正仿宋_GBK" w:cs="Times New Roman"/>
          <w:b w:val="0"/>
          <w:color w:val="auto"/>
          <w:spacing w:val="11"/>
          <w:kern w:val="21"/>
          <w:sz w:val="32"/>
          <w:szCs w:val="32"/>
          <w:u w:val="none"/>
          <w:vertAlign w:val="baseline"/>
          <w:lang w:eastAsia="zh-CN"/>
        </w:rPr>
        <w:t>诊疗</w:t>
      </w:r>
      <w:r>
        <w:rPr>
          <w:rFonts w:hint="default" w:ascii="Times New Roman" w:hAnsi="Times New Roman" w:eastAsia="方正仿宋_GBK" w:cs="Times New Roman"/>
          <w:b w:val="0"/>
          <w:color w:val="auto"/>
          <w:spacing w:val="11"/>
          <w:kern w:val="21"/>
          <w:sz w:val="32"/>
          <w:szCs w:val="32"/>
          <w:u w:val="none"/>
          <w:vertAlign w:val="baseline"/>
          <w:lang w:eastAsia="zh-CN"/>
        </w:rPr>
        <w:t>记录；</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lang w:eastAsia="zh-CN"/>
        </w:rPr>
        <w:t>2.</w:t>
      </w:r>
      <w:r>
        <w:rPr>
          <w:rFonts w:hint="eastAsia" w:ascii="Times New Roman" w:hAnsi="Times New Roman" w:eastAsia="方正仿宋_GBK" w:cs="Times New Roman"/>
          <w:b w:val="0"/>
          <w:color w:val="auto"/>
          <w:spacing w:val="11"/>
          <w:kern w:val="21"/>
          <w:sz w:val="32"/>
          <w:szCs w:val="32"/>
          <w:u w:val="none"/>
          <w:vertAlign w:val="baseline"/>
          <w:lang w:eastAsia="zh-CN"/>
        </w:rPr>
        <w:t>抗链球菌溶血素</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eastAsia" w:ascii="Times New Roman" w:hAnsi="Times New Roman" w:eastAsia="方正仿宋_GBK" w:cs="Times New Roman"/>
          <w:b w:val="0"/>
          <w:color w:val="auto"/>
          <w:spacing w:val="11"/>
          <w:kern w:val="21"/>
          <w:sz w:val="32"/>
          <w:szCs w:val="32"/>
          <w:u w:val="none"/>
          <w:vertAlign w:val="baseline"/>
          <w:lang w:val="en-US" w:eastAsia="zh-CN"/>
        </w:rPr>
        <w:t>O</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eastAsia" w:ascii="Times New Roman" w:hAnsi="Times New Roman" w:eastAsia="方正仿宋_GBK" w:cs="Times New Roman"/>
          <w:b w:val="0"/>
          <w:color w:val="auto"/>
          <w:spacing w:val="11"/>
          <w:kern w:val="21"/>
          <w:sz w:val="32"/>
          <w:szCs w:val="32"/>
          <w:u w:val="none"/>
          <w:vertAlign w:val="baseline"/>
          <w:lang w:eastAsia="zh-CN"/>
        </w:rPr>
        <w:t>抗体和</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eastAsia" w:ascii="Times New Roman" w:hAnsi="Times New Roman" w:eastAsia="方正仿宋_GBK" w:cs="Times New Roman"/>
          <w:b w:val="0"/>
          <w:color w:val="auto"/>
          <w:spacing w:val="11"/>
          <w:kern w:val="21"/>
          <w:sz w:val="32"/>
          <w:szCs w:val="32"/>
          <w:u w:val="none"/>
          <w:vertAlign w:val="baseline"/>
          <w:lang w:eastAsia="zh-CN"/>
        </w:rPr>
        <w:t>或</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eastAsia" w:ascii="Times New Roman" w:hAnsi="Times New Roman" w:eastAsia="方正仿宋_GBK" w:cs="Times New Roman"/>
          <w:b w:val="0"/>
          <w:color w:val="auto"/>
          <w:spacing w:val="11"/>
          <w:kern w:val="21"/>
          <w:sz w:val="32"/>
          <w:szCs w:val="32"/>
          <w:u w:val="none"/>
          <w:vertAlign w:val="baseline"/>
          <w:lang w:eastAsia="zh-CN"/>
        </w:rPr>
        <w:t>风湿热链球菌抗体或咽</w:t>
      </w:r>
      <w:r>
        <w:rPr>
          <w:rFonts w:hint="eastAsia" w:ascii="Times New Roman" w:hAnsi="Times New Roman" w:eastAsia="方正仿宋_GBK" w:cs="Times New Roman"/>
          <w:b w:val="0"/>
          <w:color w:val="auto"/>
          <w:spacing w:val="11"/>
          <w:kern w:val="21"/>
          <w:sz w:val="32"/>
          <w:szCs w:val="32"/>
          <w:u w:val="none"/>
          <w:vertAlign w:val="baseline"/>
          <w:lang w:val="en-US" w:eastAsia="zh-CN"/>
        </w:rPr>
        <w:t>拭</w:t>
      </w:r>
      <w:r>
        <w:rPr>
          <w:rFonts w:hint="eastAsia" w:ascii="Times New Roman" w:hAnsi="Times New Roman" w:eastAsia="方正仿宋_GBK" w:cs="Times New Roman"/>
          <w:b w:val="0"/>
          <w:color w:val="auto"/>
          <w:spacing w:val="11"/>
          <w:kern w:val="21"/>
          <w:sz w:val="32"/>
          <w:szCs w:val="32"/>
          <w:u w:val="none"/>
          <w:vertAlign w:val="baseline"/>
          <w:lang w:eastAsia="zh-CN"/>
        </w:rPr>
        <w:t>子培养或快速链球菌抗原试验</w:t>
      </w:r>
      <w:r>
        <w:rPr>
          <w:rFonts w:hint="default" w:ascii="Times New Roman" w:hAnsi="Times New Roman" w:eastAsia="方正仿宋_GBK" w:cs="Times New Roman"/>
          <w:b w:val="0"/>
          <w:color w:val="auto"/>
          <w:spacing w:val="11"/>
          <w:kern w:val="21"/>
          <w:sz w:val="32"/>
          <w:szCs w:val="32"/>
          <w:u w:val="none"/>
          <w:vertAlign w:val="baseline"/>
          <w:lang w:eastAsia="zh-CN"/>
        </w:rPr>
        <w:t>检查报告单；</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lang w:eastAsia="zh-CN"/>
        </w:rPr>
        <w:t>3.</w:t>
      </w:r>
      <w:r>
        <w:rPr>
          <w:rFonts w:hint="eastAsia" w:ascii="Times New Roman" w:hAnsi="Times New Roman" w:eastAsia="方正仿宋_GBK" w:cs="Times New Roman"/>
          <w:b w:val="0"/>
          <w:color w:val="auto"/>
          <w:spacing w:val="11"/>
          <w:kern w:val="21"/>
          <w:sz w:val="32"/>
          <w:szCs w:val="32"/>
          <w:u w:val="none"/>
          <w:vertAlign w:val="baseline"/>
          <w:lang w:eastAsia="zh-CN"/>
        </w:rPr>
        <w:t>血沉、</w:t>
      </w:r>
      <w:r>
        <w:rPr>
          <w:rFonts w:hint="eastAsia" w:ascii="Times New Roman" w:hAnsi="Times New Roman" w:eastAsia="方正仿宋_GBK" w:cs="Times New Roman"/>
          <w:b w:val="0"/>
          <w:color w:val="auto"/>
          <w:spacing w:val="11"/>
          <w:kern w:val="21"/>
          <w:sz w:val="32"/>
          <w:szCs w:val="32"/>
          <w:u w:val="none"/>
          <w:vertAlign w:val="baseline"/>
          <w:lang w:val="en-US" w:eastAsia="zh-CN"/>
        </w:rPr>
        <w:t>C-反应蛋白、血常规、心电图</w:t>
      </w:r>
      <w:r>
        <w:rPr>
          <w:rFonts w:hint="default" w:ascii="Times New Roman" w:hAnsi="Times New Roman" w:eastAsia="方正仿宋_GBK" w:cs="Times New Roman"/>
          <w:b w:val="0"/>
          <w:color w:val="auto"/>
          <w:spacing w:val="11"/>
          <w:kern w:val="21"/>
          <w:sz w:val="32"/>
          <w:szCs w:val="32"/>
          <w:u w:val="none"/>
          <w:vertAlign w:val="baseline"/>
          <w:lang w:eastAsia="zh-CN"/>
        </w:rPr>
        <w:t>检查报告单</w:t>
      </w:r>
      <w:r>
        <w:rPr>
          <w:rFonts w:hint="eastAsia" w:ascii="Times New Roman" w:hAnsi="Times New Roman" w:eastAsia="方正仿宋_GBK" w:cs="Times New Roman"/>
          <w:b w:val="0"/>
          <w:color w:val="auto"/>
          <w:spacing w:val="11"/>
          <w:kern w:val="21"/>
          <w:sz w:val="32"/>
          <w:szCs w:val="32"/>
          <w:u w:val="none"/>
          <w:vertAlign w:val="baseline"/>
          <w:lang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left="0" w:leftChars="0" w:right="0" w:rightChars="0" w:firstLine="684" w:firstLineChars="200"/>
        <w:jc w:val="both"/>
        <w:textAlignment w:val="auto"/>
        <w:outlineLvl w:val="9"/>
        <w:rPr>
          <w:rFonts w:hint="eastAsia" w:ascii="Times New Roman" w:hAnsi="Times New Roman" w:eastAsia="方正仿宋_GBK" w:cs="方正黑体_GBK"/>
          <w:b w:val="0"/>
          <w:i w:val="0"/>
          <w:iCs w:val="0"/>
          <w:caps w:val="0"/>
          <w:color w:val="auto"/>
          <w:spacing w:val="11"/>
          <w:kern w:val="21"/>
          <w:sz w:val="32"/>
          <w:szCs w:val="32"/>
          <w:u w:val="none"/>
          <w:shd w:val="clear" w:color="auto" w:fill="FFFFFF"/>
          <w:vertAlign w:val="baseline"/>
          <w:lang w:val="en-US" w:eastAsia="zh-CN" w:bidi="ar"/>
        </w:rPr>
      </w:pP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pPr>
      <w:r>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t>三十、</w:t>
      </w:r>
      <w:r>
        <w:rPr>
          <w:rFonts w:hint="eastAsia" w:ascii="方正黑体_GBK" w:hAnsi="方正黑体_GBK" w:eastAsia="方正黑体_GBK" w:cs="方正黑体_GBK"/>
          <w:b w:val="0"/>
          <w:color w:val="auto"/>
          <w:spacing w:val="11"/>
          <w:kern w:val="21"/>
          <w:sz w:val="32"/>
          <w:szCs w:val="32"/>
          <w:u w:val="none"/>
          <w:shd w:val="clear" w:color="auto" w:fill="FFFFFF"/>
          <w:vertAlign w:val="baseline"/>
          <w:lang w:bidi="ar"/>
        </w:rPr>
        <w:t>高血压Ⅱ期及以上</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84" w:firstLineChars="200"/>
        <w:jc w:val="both"/>
        <w:textAlignment w:val="auto"/>
        <w:outlineLvl w:val="9"/>
        <w:rPr>
          <w:rFonts w:hint="eastAsia" w:ascii="方正楷体_GBK" w:hAnsi="方正楷体_GBK" w:eastAsia="方正楷体_GBK" w:cs="方正楷体_GBK"/>
          <w:b w:val="0"/>
          <w:i w:val="0"/>
          <w:iCs w:val="0"/>
          <w:caps w:val="0"/>
          <w:snapToGrid/>
          <w:color w:val="auto"/>
          <w:spacing w:val="11"/>
          <w:w w:val="100"/>
          <w:kern w:val="21"/>
          <w:position w:val="0"/>
          <w:sz w:val="32"/>
          <w:szCs w:val="32"/>
          <w:u w:val="none"/>
          <w:shd w:val="clear" w:color="auto" w:fill="FFFFFF"/>
          <w:vertAlign w:val="baseline"/>
          <w:lang w:val="en-US" w:eastAsia="zh-CN" w:bidi="ar"/>
        </w:rPr>
      </w:pPr>
      <w:r>
        <w:rPr>
          <w:rFonts w:hint="eastAsia" w:ascii="方正楷体_GBK" w:hAnsi="方正楷体_GBK" w:eastAsia="方正楷体_GBK" w:cs="方正楷体_GBK"/>
          <w:b w:val="0"/>
          <w:i w:val="0"/>
          <w:iCs w:val="0"/>
          <w:caps w:val="0"/>
          <w:snapToGrid/>
          <w:color w:val="auto"/>
          <w:spacing w:val="11"/>
          <w:w w:val="100"/>
          <w:kern w:val="21"/>
          <w:position w:val="0"/>
          <w:sz w:val="32"/>
          <w:szCs w:val="32"/>
          <w:u w:val="none"/>
          <w:shd w:val="clear" w:color="auto" w:fill="FFFFFF"/>
          <w:vertAlign w:val="baseline"/>
          <w:lang w:val="en-US" w:eastAsia="zh-CN" w:bidi="ar"/>
        </w:rPr>
        <w:t>【认定标准】</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lang w:eastAsia="zh-CN"/>
        </w:rPr>
        <w:t>1.有半年及以上高血压病史；</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lang w:eastAsia="zh-CN"/>
        </w:rPr>
        <w:t>2.非同日测量三次血压值收缩压均≥140mmHg和</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eastAsia="zh-CN"/>
        </w:rPr>
        <w:t>或</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eastAsia="zh-CN"/>
        </w:rPr>
        <w:t>舒张压均≥90mmHg</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eastAsia="zh-CN"/>
        </w:rPr>
        <w:t>病人既往有高血压病史，收缩压均≥140mmHg和</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eastAsia="zh-CN"/>
        </w:rPr>
        <w:t>或</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eastAsia="zh-CN"/>
        </w:rPr>
        <w:t>舒张压均≥90mmHg，因持续使用降压药物，血压监测表现正常，也符合本条</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lang w:eastAsia="zh-CN"/>
        </w:rPr>
        <w:t>3.动态血压检查及动态血压监测数据：有效数据&gt;70%以上，血压负荷&gt;40%或有效数据&gt;70%以上，未服药患者动态血压检测数值24小时平均收缩压/舒张压≥130/80mmHg，或白天血压≥135/85mmHg，或夜间血压≥120/70mmHg；</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lang w:eastAsia="zh-CN"/>
        </w:rPr>
        <w:t>4.血压及动态血压监测数据达上述第1、2、3条标准，并具备下列</w:t>
      </w:r>
      <w:r>
        <w:rPr>
          <w:rFonts w:hint="eastAsia" w:ascii="Times New Roman" w:hAnsi="Times New Roman" w:eastAsia="方正仿宋_GBK" w:cs="Times New Roman"/>
          <w:b w:val="0"/>
          <w:color w:val="auto"/>
          <w:spacing w:val="11"/>
          <w:kern w:val="21"/>
          <w:sz w:val="32"/>
          <w:szCs w:val="32"/>
          <w:u w:val="none"/>
          <w:vertAlign w:val="baseline"/>
          <w:lang w:val="en-US" w:eastAsia="zh-CN"/>
        </w:rPr>
        <w:t>四项中</w:t>
      </w:r>
      <w:r>
        <w:rPr>
          <w:rFonts w:hint="default" w:ascii="Times New Roman" w:hAnsi="Times New Roman" w:eastAsia="方正仿宋_GBK" w:cs="Times New Roman"/>
          <w:b w:val="0"/>
          <w:color w:val="auto"/>
          <w:spacing w:val="11"/>
          <w:kern w:val="21"/>
          <w:sz w:val="32"/>
          <w:szCs w:val="32"/>
          <w:u w:val="none"/>
          <w:vertAlign w:val="baseline"/>
          <w:lang w:eastAsia="zh-CN"/>
        </w:rPr>
        <w:t>一项为阳性的，可认定为高血压病Ⅱ期</w:t>
      </w:r>
      <w:r>
        <w:rPr>
          <w:rFonts w:hint="eastAsia" w:ascii="Times New Roman" w:hAnsi="Times New Roman" w:eastAsia="方正仿宋_GBK" w:cs="Times New Roman"/>
          <w:b w:val="0"/>
          <w:color w:val="auto"/>
          <w:spacing w:val="11"/>
          <w:kern w:val="21"/>
          <w:sz w:val="32"/>
          <w:szCs w:val="32"/>
          <w:u w:val="none"/>
          <w:vertAlign w:val="baseli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rPr>
          <w:rFonts w:hint="default" w:ascii="Times New Roman" w:hAnsi="Times New Roman" w:eastAsia="方正仿宋_GBK" w:cs="Times New Roman"/>
          <w:b w:val="0"/>
          <w:color w:val="auto"/>
          <w:spacing w:val="0"/>
          <w:kern w:val="21"/>
          <w:sz w:val="32"/>
          <w:szCs w:val="32"/>
          <w:u w:val="none"/>
          <w:vertAlign w:val="baseline"/>
          <w:lang w:eastAsia="zh-CN"/>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eastAsia="zh-CN"/>
        </w:rPr>
        <w:t>1</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eastAsia="zh-CN"/>
        </w:rPr>
        <w:t>眼底检查</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eastAsia="zh-CN"/>
        </w:rPr>
        <w:t>Ⅱ级：</w:t>
      </w:r>
      <w:r>
        <w:rPr>
          <w:rFonts w:hint="default" w:ascii="Times New Roman" w:hAnsi="Times New Roman" w:eastAsia="方正仿宋_GBK" w:cs="Times New Roman"/>
          <w:b w:val="0"/>
          <w:color w:val="auto"/>
          <w:spacing w:val="0"/>
          <w:kern w:val="21"/>
          <w:sz w:val="32"/>
          <w:szCs w:val="32"/>
          <w:u w:val="none"/>
          <w:vertAlign w:val="baseline"/>
          <w:lang w:eastAsia="zh-CN"/>
        </w:rPr>
        <w:t>视网膜动脉狭窄、动静脉交叉压迫</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0"/>
          <w:kern w:val="21"/>
          <w:sz w:val="32"/>
          <w:szCs w:val="32"/>
          <w:u w:val="none"/>
          <w:vertAlign w:val="baseli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eastAsia="zh-CN"/>
        </w:rPr>
        <w:t>2</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eastAsia="zh-CN"/>
        </w:rPr>
        <w:t>尿常规检查尿蛋白+及以上，轻度肌酐增加；</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eastAsia="zh-CN"/>
        </w:rPr>
        <w:t>3</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eastAsia="zh-CN"/>
        </w:rPr>
        <w:t>左心室肥厚、室间隔肥厚、或左房扩大</w:t>
      </w:r>
      <w:r>
        <w:rPr>
          <w:rFonts w:hint="eastAsia" w:ascii="Times New Roman" w:hAnsi="Times New Roman" w:eastAsia="方正仿宋_GBK" w:cs="Times New Roman"/>
          <w:b w:val="0"/>
          <w:color w:val="auto"/>
          <w:spacing w:val="11"/>
          <w:kern w:val="21"/>
          <w:sz w:val="32"/>
          <w:szCs w:val="32"/>
          <w:u w:val="none"/>
          <w:vertAlign w:val="baseli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eastAsia="zh-CN"/>
        </w:rPr>
        <w:t>4</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eastAsia="zh-CN"/>
        </w:rPr>
        <w:t>存在动脉粥样硬化证据</w:t>
      </w:r>
      <w:r>
        <w:rPr>
          <w:rFonts w:hint="eastAsia" w:ascii="Times New Roman" w:hAnsi="Times New Roman" w:eastAsia="方正仿宋_GBK" w:cs="Times New Roman"/>
          <w:b w:val="0"/>
          <w:color w:val="auto"/>
          <w:spacing w:val="11"/>
          <w:kern w:val="21"/>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eastAsia="zh-CN"/>
        </w:rPr>
        <w:t>包括但不限于脑动脉粥样硬化、劲动脉粥样硬化、下肢动脉粥样硬化、主动脉粥样硬化等。</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lang w:eastAsia="zh-CN"/>
        </w:rPr>
        <w:t>5.血压及动态血压监测数据达上述第1、2、3条标准，并具备下列一种并发症的，可认定为高血压病Ⅲ期：</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0"/>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lang w:eastAsia="zh-CN"/>
        </w:rPr>
        <w:t>高血压并发脑出血、脑梗塞、心力衰竭、肾功能衰竭、眼底出血或渗出、视神经</w:t>
      </w:r>
      <w:r>
        <w:rPr>
          <w:rFonts w:hint="default" w:ascii="Times New Roman" w:hAnsi="Times New Roman" w:eastAsia="方正仿宋_GBK" w:cs="Times New Roman"/>
          <w:b w:val="0"/>
          <w:color w:val="auto"/>
          <w:spacing w:val="0"/>
          <w:kern w:val="21"/>
          <w:sz w:val="32"/>
          <w:szCs w:val="32"/>
          <w:u w:val="none"/>
          <w:vertAlign w:val="baseline"/>
          <w:lang w:eastAsia="zh-CN"/>
        </w:rPr>
        <w:t>乳头水肿、夹层动脉瘤及合并冠心病。</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lang w:eastAsia="zh-CN"/>
        </w:rPr>
        <w:t>同时具备以上第</w:t>
      </w:r>
      <w:r>
        <w:rPr>
          <w:rFonts w:hint="eastAsia" w:ascii="Times New Roman" w:hAnsi="Times New Roman" w:eastAsia="方正仿宋_GBK" w:cs="Times New Roman"/>
          <w:b w:val="0"/>
          <w:color w:val="auto"/>
          <w:spacing w:val="11"/>
          <w:kern w:val="21"/>
          <w:sz w:val="32"/>
          <w:szCs w:val="32"/>
          <w:u w:val="none"/>
          <w:vertAlign w:val="baseline"/>
          <w:lang w:val="en-US" w:eastAsia="zh-CN"/>
        </w:rPr>
        <w:t>1-4</w:t>
      </w:r>
      <w:r>
        <w:rPr>
          <w:rFonts w:hint="default" w:ascii="Times New Roman" w:hAnsi="Times New Roman" w:eastAsia="方正仿宋_GBK" w:cs="Times New Roman"/>
          <w:b w:val="0"/>
          <w:color w:val="auto"/>
          <w:spacing w:val="11"/>
          <w:kern w:val="21"/>
          <w:sz w:val="32"/>
          <w:szCs w:val="32"/>
          <w:u w:val="none"/>
          <w:vertAlign w:val="baseline"/>
          <w:lang w:eastAsia="zh-CN"/>
        </w:rPr>
        <w:t>条或第1、2、3、5条的，即符合认定标准。</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pPr>
      <w:r>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t>【认定资料】</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lang w:eastAsia="zh-CN"/>
        </w:rPr>
        <w:t>1.病史资料；</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lang w:eastAsia="zh-CN"/>
        </w:rPr>
        <w:t>2.动态血压检查报告单；</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lang w:eastAsia="zh-CN"/>
        </w:rPr>
        <w:t>3.动态血压监测数据单；</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lang w:eastAsia="zh-CN"/>
        </w:rPr>
        <w:t>4.尿常规检查报告单；</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lang w:eastAsia="zh-CN"/>
        </w:rPr>
        <w:t>5.</w:t>
      </w:r>
      <w:r>
        <w:rPr>
          <w:rFonts w:hint="eastAsia" w:ascii="Times New Roman" w:hAnsi="Times New Roman" w:eastAsia="方正仿宋_GBK" w:cs="Times New Roman"/>
          <w:b w:val="0"/>
          <w:color w:val="auto"/>
          <w:spacing w:val="11"/>
          <w:kern w:val="21"/>
          <w:sz w:val="32"/>
          <w:szCs w:val="32"/>
          <w:u w:val="none"/>
          <w:vertAlign w:val="baseline"/>
          <w:lang w:eastAsia="zh-CN"/>
        </w:rPr>
        <w:t>认定标准第</w:t>
      </w:r>
      <w:r>
        <w:rPr>
          <w:rFonts w:hint="eastAsia" w:ascii="Times New Roman" w:hAnsi="Times New Roman" w:eastAsia="方正仿宋_GBK" w:cs="Times New Roman"/>
          <w:b w:val="0"/>
          <w:color w:val="auto"/>
          <w:spacing w:val="11"/>
          <w:kern w:val="21"/>
          <w:sz w:val="32"/>
          <w:szCs w:val="32"/>
          <w:u w:val="none"/>
          <w:vertAlign w:val="baseline"/>
          <w:lang w:val="en-US" w:eastAsia="zh-CN"/>
        </w:rPr>
        <w:t>4条中相关检查、检验</w:t>
      </w:r>
      <w:r>
        <w:rPr>
          <w:rFonts w:hint="default" w:ascii="Times New Roman" w:hAnsi="Times New Roman" w:eastAsia="方正仿宋_GBK" w:cs="Times New Roman"/>
          <w:b w:val="0"/>
          <w:color w:val="auto"/>
          <w:spacing w:val="11"/>
          <w:kern w:val="21"/>
          <w:sz w:val="32"/>
          <w:szCs w:val="32"/>
          <w:u w:val="none"/>
          <w:vertAlign w:val="baseline"/>
          <w:lang w:eastAsia="zh-CN"/>
        </w:rPr>
        <w:t>报告单。</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方正仿宋_GBK" w:cs="Times New Roman"/>
          <w:b w:val="0"/>
          <w:color w:val="auto"/>
          <w:spacing w:val="11"/>
          <w:kern w:val="21"/>
          <w:sz w:val="32"/>
          <w:szCs w:val="32"/>
          <w:u w:val="none"/>
          <w:vertAlign w:val="baseline"/>
          <w:lang w:eastAsia="zh-CN"/>
        </w:rPr>
      </w:pPr>
    </w:p>
    <w:p>
      <w:pPr>
        <w:spacing w:line="560" w:lineRule="exact"/>
        <w:ind w:firstLine="684" w:firstLineChars="200"/>
        <w:rPr>
          <w:rFonts w:hint="eastAsia" w:ascii="方正黑体_GBK" w:hAnsi="方正黑体_GBK" w:eastAsia="方正黑体_GBK" w:cs="方正黑体_GBK"/>
          <w:b w:val="0"/>
          <w:color w:val="auto"/>
          <w:spacing w:val="11"/>
          <w:kern w:val="21"/>
          <w:sz w:val="32"/>
          <w:szCs w:val="32"/>
          <w:u w:val="none"/>
          <w:vertAlign w:val="baseline"/>
          <w:lang w:eastAsia="zh-CN"/>
        </w:rPr>
      </w:pPr>
      <w:r>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t>三十一、</w:t>
      </w:r>
      <w:r>
        <w:rPr>
          <w:rFonts w:hint="eastAsia" w:ascii="方正黑体_GBK" w:hAnsi="方正黑体_GBK" w:eastAsia="方正黑体_GBK" w:cs="方正黑体_GBK"/>
          <w:b w:val="0"/>
          <w:color w:val="auto"/>
          <w:spacing w:val="11"/>
          <w:kern w:val="21"/>
          <w:sz w:val="32"/>
          <w:szCs w:val="32"/>
          <w:u w:val="none"/>
          <w:vertAlign w:val="baseline"/>
        </w:rPr>
        <w:t>肺动脉高压</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方正楷体_GBK" w:hAnsi="方正楷体_GBK" w:eastAsia="方正楷体_GBK" w:cs="方正楷体_GBK"/>
          <w:b w:val="0"/>
          <w:snapToGrid/>
          <w:color w:val="auto"/>
          <w:spacing w:val="11"/>
          <w:w w:val="100"/>
          <w:kern w:val="21"/>
          <w:position w:val="0"/>
          <w:sz w:val="32"/>
          <w:szCs w:val="32"/>
          <w:u w:val="none"/>
          <w:vertAlign w:val="baseline"/>
          <w:lang w:eastAsia="zh-CN"/>
        </w:rPr>
      </w:pPr>
      <w:r>
        <w:rPr>
          <w:rFonts w:hint="default" w:ascii="方正楷体_GBK" w:hAnsi="方正楷体_GBK" w:eastAsia="方正楷体_GBK" w:cs="方正楷体_GBK"/>
          <w:b w:val="0"/>
          <w:snapToGrid/>
          <w:color w:val="auto"/>
          <w:spacing w:val="11"/>
          <w:w w:val="100"/>
          <w:kern w:val="21"/>
          <w:position w:val="0"/>
          <w:sz w:val="32"/>
          <w:szCs w:val="32"/>
          <w:u w:val="none"/>
          <w:vertAlign w:val="baseline"/>
          <w:lang w:eastAsia="zh-CN"/>
        </w:rPr>
        <w:t>【认定标准】</w:t>
      </w:r>
    </w:p>
    <w:p>
      <w:pPr>
        <w:pageBreakBefore w:val="0"/>
        <w:kinsoku/>
        <w:wordWrap/>
        <w:overflowPunct/>
        <w:topLinePunct w:val="0"/>
        <w:autoSpaceDN/>
        <w:bidi w:val="0"/>
        <w:adjustRightInd w:val="0"/>
        <w:snapToGrid w:val="0"/>
        <w:spacing w:line="600" w:lineRule="exact"/>
        <w:ind w:firstLine="640"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1</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右心导管检查：静息状态下，平均肺动脉压≥25mmHg，肺毛细血管楔压≤15mmHg；</w:t>
      </w:r>
    </w:p>
    <w:p>
      <w:pPr>
        <w:pStyle w:val="10"/>
        <w:pageBreakBefore w:val="0"/>
        <w:kinsoku/>
        <w:wordWrap/>
        <w:overflowPunct/>
        <w:topLinePunct w:val="0"/>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2</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超声心动图检查：肺动脉收缩压</w:t>
      </w:r>
      <w:r>
        <w:rPr>
          <w:rFonts w:hint="default" w:ascii="Times New Roman" w:hAnsi="Times New Roman" w:eastAsia="方正仿宋_GBK" w:cs="Times New Roman"/>
          <w:b w:val="0"/>
          <w:color w:val="auto"/>
          <w:spacing w:val="11"/>
          <w:kern w:val="21"/>
          <w:sz w:val="32"/>
          <w:szCs w:val="32"/>
          <w:u w:val="none"/>
          <w:vertAlign w:val="baseline"/>
          <w:lang w:val="en-US" w:eastAsia="zh-CN"/>
        </w:rPr>
        <w:t>≥40mmHg</w:t>
      </w:r>
      <w:r>
        <w:rPr>
          <w:rFonts w:hint="default" w:ascii="Times New Roman" w:hAnsi="Times New Roman" w:eastAsia="方正仿宋_GBK" w:cs="Times New Roman"/>
          <w:b w:val="0"/>
          <w:color w:val="auto"/>
          <w:spacing w:val="11"/>
          <w:kern w:val="21"/>
          <w:sz w:val="32"/>
          <w:szCs w:val="32"/>
          <w:u w:val="none"/>
          <w:vertAlign w:val="baseline"/>
        </w:rPr>
        <w:t>；</w:t>
      </w:r>
    </w:p>
    <w:p>
      <w:pPr>
        <w:pageBreakBefore w:val="0"/>
        <w:kinsoku/>
        <w:wordWrap/>
        <w:overflowPunct/>
        <w:topLinePunct w:val="0"/>
        <w:autoSpaceDN/>
        <w:bidi w:val="0"/>
        <w:adjustRightInd w:val="0"/>
        <w:snapToGrid w:val="0"/>
        <w:spacing w:line="600" w:lineRule="exact"/>
        <w:ind w:firstLine="640"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3</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eastAsia" w:ascii="Times New Roman" w:hAnsi="Times New Roman" w:eastAsia="方正仿宋_GBK" w:cs="Times New Roman"/>
          <w:b w:val="0"/>
          <w:color w:val="auto"/>
          <w:spacing w:val="11"/>
          <w:kern w:val="21"/>
          <w:sz w:val="32"/>
          <w:szCs w:val="32"/>
          <w:u w:val="none"/>
          <w:vertAlign w:val="baseline"/>
          <w:lang w:val="en-US" w:eastAsia="zh-CN"/>
        </w:rPr>
        <w:t>胸片或者胸部CT检查显示肺动脉高压征象</w:t>
      </w:r>
      <w:r>
        <w:rPr>
          <w:rFonts w:hint="default" w:ascii="Times New Roman" w:hAnsi="Times New Roman" w:eastAsia="方正仿宋_GBK" w:cs="Times New Roman"/>
          <w:b w:val="0"/>
          <w:color w:val="auto"/>
          <w:spacing w:val="11"/>
          <w:kern w:val="21"/>
          <w:sz w:val="32"/>
          <w:szCs w:val="32"/>
          <w:u w:val="none"/>
          <w:vertAlign w:val="baseline"/>
        </w:rPr>
        <w:t>。</w:t>
      </w:r>
    </w:p>
    <w:p>
      <w:pPr>
        <w:spacing w:line="560" w:lineRule="exact"/>
        <w:ind w:firstLine="684" w:firstLineChars="200"/>
        <w:rPr>
          <w:rFonts w:hint="default" w:ascii="Times New Roman" w:hAnsi="Times New Roman" w:eastAsia="方正仿宋_GBK" w:cs="Nimbus Roman No9 L"/>
          <w:b w:val="0"/>
          <w:color w:val="auto"/>
          <w:spacing w:val="11"/>
          <w:kern w:val="21"/>
          <w:sz w:val="32"/>
          <w:szCs w:val="32"/>
          <w:u w:val="none"/>
          <w:vertAlign w:val="baseline"/>
          <w:lang w:eastAsia="zh-CN"/>
        </w:rPr>
      </w:pPr>
      <w:r>
        <w:rPr>
          <w:rFonts w:hint="eastAsia" w:ascii="Times New Roman" w:hAnsi="Times New Roman" w:eastAsia="方正仿宋_GBK" w:cs="Times New Roman"/>
          <w:b w:val="0"/>
          <w:color w:val="auto"/>
          <w:spacing w:val="11"/>
          <w:kern w:val="21"/>
          <w:sz w:val="32"/>
          <w:szCs w:val="32"/>
          <w:u w:val="none"/>
          <w:shd w:val="clear" w:color="auto" w:fill="FFFFFF"/>
          <w:vertAlign w:val="baseline"/>
          <w:lang w:eastAsia="zh-CN"/>
        </w:rPr>
        <w:t>同时</w:t>
      </w:r>
      <w:r>
        <w:rPr>
          <w:rFonts w:hint="default" w:ascii="Times New Roman" w:hAnsi="Times New Roman" w:eastAsia="方正仿宋_GBK" w:cs="Times New Roman"/>
          <w:b w:val="0"/>
          <w:color w:val="auto"/>
          <w:spacing w:val="11"/>
          <w:kern w:val="21"/>
          <w:sz w:val="32"/>
          <w:szCs w:val="32"/>
          <w:u w:val="none"/>
          <w:shd w:val="clear" w:color="auto" w:fill="FFFFFF"/>
          <w:vertAlign w:val="baseline"/>
        </w:rPr>
        <w:t>具备</w:t>
      </w:r>
      <w:r>
        <w:rPr>
          <w:rFonts w:hint="eastAsia" w:ascii="Times New Roman" w:hAnsi="Times New Roman" w:eastAsia="方正仿宋_GBK" w:cs="Times New Roman"/>
          <w:b w:val="0"/>
          <w:color w:val="auto"/>
          <w:spacing w:val="11"/>
          <w:kern w:val="21"/>
          <w:sz w:val="32"/>
          <w:szCs w:val="32"/>
          <w:u w:val="none"/>
          <w:shd w:val="clear" w:color="auto" w:fill="FFFFFF"/>
          <w:vertAlign w:val="baseline"/>
          <w:lang w:eastAsia="zh-CN"/>
        </w:rPr>
        <w:t>以上第</w:t>
      </w:r>
      <w:r>
        <w:rPr>
          <w:rFonts w:hint="eastAsia" w:ascii="Times New Roman" w:hAnsi="Times New Roman" w:eastAsia="方正仿宋_GBK" w:cs="Times New Roman"/>
          <w:b w:val="0"/>
          <w:color w:val="auto"/>
          <w:spacing w:val="11"/>
          <w:kern w:val="21"/>
          <w:sz w:val="32"/>
          <w:szCs w:val="32"/>
          <w:u w:val="none"/>
          <w:shd w:val="clear" w:color="auto" w:fill="FFFFFF"/>
          <w:vertAlign w:val="baseline"/>
          <w:lang w:val="en-US" w:eastAsia="zh-CN"/>
        </w:rPr>
        <w:t>1</w:t>
      </w:r>
      <w:r>
        <w:rPr>
          <w:rFonts w:hint="default" w:ascii="Times New Roman" w:hAnsi="Times New Roman" w:eastAsia="方正仿宋_GBK" w:cs="Times New Roman"/>
          <w:b w:val="0"/>
          <w:color w:val="auto"/>
          <w:spacing w:val="11"/>
          <w:kern w:val="21"/>
          <w:sz w:val="32"/>
          <w:szCs w:val="32"/>
          <w:u w:val="none"/>
          <w:shd w:val="clear" w:color="auto" w:fill="FFFFFF"/>
          <w:vertAlign w:val="baseline"/>
        </w:rPr>
        <w:t>-</w:t>
      </w:r>
      <w:r>
        <w:rPr>
          <w:rFonts w:hint="eastAsia" w:ascii="Times New Roman" w:hAnsi="Times New Roman" w:eastAsia="方正仿宋_GBK" w:cs="Times New Roman"/>
          <w:b w:val="0"/>
          <w:color w:val="auto"/>
          <w:spacing w:val="11"/>
          <w:kern w:val="21"/>
          <w:sz w:val="32"/>
          <w:szCs w:val="32"/>
          <w:u w:val="none"/>
          <w:shd w:val="clear" w:color="auto" w:fill="FFFFFF"/>
          <w:vertAlign w:val="baseline"/>
          <w:lang w:val="en-US" w:eastAsia="zh-CN"/>
        </w:rPr>
        <w:t>3</w:t>
      </w:r>
      <w:r>
        <w:rPr>
          <w:rFonts w:hint="default" w:ascii="Times New Roman" w:hAnsi="Times New Roman" w:eastAsia="方正仿宋_GBK" w:cs="Times New Roman"/>
          <w:b w:val="0"/>
          <w:color w:val="auto"/>
          <w:spacing w:val="11"/>
          <w:kern w:val="21"/>
          <w:sz w:val="32"/>
          <w:szCs w:val="32"/>
          <w:u w:val="none"/>
          <w:shd w:val="clear" w:color="auto" w:fill="FFFFFF"/>
          <w:vertAlign w:val="baseline"/>
        </w:rPr>
        <w:t>条中任</w:t>
      </w:r>
      <w:r>
        <w:rPr>
          <w:rFonts w:hint="eastAsia" w:ascii="Times New Roman" w:hAnsi="Times New Roman" w:eastAsia="方正仿宋_GBK" w:cs="Times New Roman"/>
          <w:b w:val="0"/>
          <w:color w:val="auto"/>
          <w:spacing w:val="11"/>
          <w:kern w:val="21"/>
          <w:sz w:val="32"/>
          <w:szCs w:val="32"/>
          <w:u w:val="none"/>
          <w:shd w:val="clear" w:color="auto" w:fill="FFFFFF"/>
          <w:vertAlign w:val="baseline"/>
          <w:lang w:eastAsia="zh-CN"/>
        </w:rPr>
        <w:t>意</w:t>
      </w:r>
      <w:r>
        <w:rPr>
          <w:rFonts w:hint="default" w:ascii="Times New Roman" w:hAnsi="Times New Roman" w:eastAsia="方正仿宋_GBK" w:cs="Times New Roman"/>
          <w:b w:val="0"/>
          <w:color w:val="auto"/>
          <w:spacing w:val="11"/>
          <w:kern w:val="21"/>
          <w:sz w:val="32"/>
          <w:szCs w:val="32"/>
          <w:u w:val="none"/>
          <w:shd w:val="clear" w:color="auto" w:fill="FFFFFF"/>
          <w:vertAlign w:val="baseline"/>
        </w:rPr>
        <w:t>一条的</w:t>
      </w:r>
      <w:r>
        <w:rPr>
          <w:rFonts w:hint="eastAsia" w:ascii="Times New Roman" w:hAnsi="Times New Roman" w:eastAsia="方正仿宋_GBK" w:cs="Times New Roman"/>
          <w:b w:val="0"/>
          <w:color w:val="auto"/>
          <w:spacing w:val="11"/>
          <w:kern w:val="21"/>
          <w:sz w:val="32"/>
          <w:szCs w:val="32"/>
          <w:u w:val="none"/>
          <w:shd w:val="clear" w:color="auto" w:fill="FFFFFF"/>
          <w:vertAlign w:val="baseline"/>
          <w:lang w:eastAsia="zh-CN"/>
        </w:rPr>
        <w:t>，</w:t>
      </w:r>
      <w:r>
        <w:rPr>
          <w:rFonts w:hint="default" w:ascii="Times New Roman" w:hAnsi="Times New Roman" w:eastAsia="方正仿宋_GBK" w:cs="Times New Roman"/>
          <w:b w:val="0"/>
          <w:color w:val="auto"/>
          <w:spacing w:val="11"/>
          <w:kern w:val="21"/>
          <w:sz w:val="32"/>
          <w:szCs w:val="32"/>
          <w:u w:val="none"/>
          <w:shd w:val="clear" w:color="auto" w:fill="FFFFFF"/>
          <w:vertAlign w:val="baseline"/>
        </w:rPr>
        <w:t>即符合</w:t>
      </w:r>
      <w:r>
        <w:rPr>
          <w:rFonts w:hint="eastAsia" w:ascii="Times New Roman" w:hAnsi="Times New Roman" w:eastAsia="方正仿宋_GBK" w:cs="Times New Roman"/>
          <w:b w:val="0"/>
          <w:color w:val="auto"/>
          <w:spacing w:val="11"/>
          <w:kern w:val="21"/>
          <w:sz w:val="32"/>
          <w:szCs w:val="32"/>
          <w:u w:val="none"/>
          <w:shd w:val="clear" w:color="auto" w:fill="FFFFFF"/>
          <w:vertAlign w:val="baseline"/>
          <w:lang w:eastAsia="zh-CN"/>
        </w:rPr>
        <w:t>认定</w:t>
      </w:r>
      <w:r>
        <w:rPr>
          <w:rFonts w:hint="default" w:ascii="Times New Roman" w:hAnsi="Times New Roman" w:eastAsia="方正仿宋_GBK" w:cs="Times New Roman"/>
          <w:b w:val="0"/>
          <w:color w:val="auto"/>
          <w:spacing w:val="11"/>
          <w:kern w:val="21"/>
          <w:sz w:val="32"/>
          <w:szCs w:val="32"/>
          <w:u w:val="none"/>
          <w:shd w:val="clear" w:color="auto" w:fill="FFFFFF"/>
          <w:vertAlign w:val="baseline"/>
        </w:rPr>
        <w:t>标准。</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leftChars="0" w:right="0" w:rightChars="0" w:firstLine="684" w:firstLineChars="200"/>
        <w:textAlignment w:val="auto"/>
        <w:rPr>
          <w:rFonts w:hint="default" w:ascii="Times New Roman" w:hAnsi="Times New Roman" w:eastAsia="方正仿宋_GBK" w:cs="Nimbus Roman No9 L"/>
          <w:b w:val="0"/>
          <w:color w:val="auto"/>
          <w:spacing w:val="11"/>
          <w:kern w:val="21"/>
          <w:sz w:val="32"/>
          <w:szCs w:val="32"/>
          <w:u w:val="none"/>
          <w:vertAlign w:val="baseline"/>
        </w:rPr>
      </w:pPr>
      <w:r>
        <w:rPr>
          <w:rFonts w:hint="default" w:ascii="Times New Roman" w:hAnsi="Times New Roman" w:eastAsia="方正仿宋_GBK" w:cs="Nimbus Roman No9 L"/>
          <w:b w:val="0"/>
          <w:snapToGrid/>
          <w:color w:val="auto"/>
          <w:spacing w:val="11"/>
          <w:w w:val="100"/>
          <w:kern w:val="21"/>
          <w:position w:val="0"/>
          <w:sz w:val="32"/>
          <w:szCs w:val="32"/>
          <w:u w:val="none"/>
          <w:vertAlign w:val="baseline"/>
          <w:lang w:eastAsia="zh-CN"/>
        </w:rPr>
        <w:t>【认定资料】</w:t>
      </w:r>
    </w:p>
    <w:p>
      <w:pPr>
        <w:pStyle w:val="10"/>
        <w:pageBreakBefore w:val="0"/>
        <w:kinsoku/>
        <w:wordWrap/>
        <w:overflowPunct/>
        <w:topLinePunct w:val="0"/>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b w:val="0"/>
          <w:color w:val="auto"/>
          <w:spacing w:val="11"/>
          <w:kern w:val="21"/>
          <w:sz w:val="32"/>
          <w:u w:val="none"/>
          <w:shd w:val="clear" w:color="auto" w:fill="FFFFFF"/>
          <w:vertAlign w:val="baseline"/>
        </w:rPr>
      </w:pPr>
      <w:r>
        <w:rPr>
          <w:rFonts w:hint="eastAsia" w:ascii="Times New Roman" w:hAnsi="Times New Roman" w:eastAsia="方正仿宋_GBK" w:cs="Times New Roman"/>
          <w:b w:val="0"/>
          <w:i w:val="0"/>
          <w:snapToGrid/>
          <w:color w:val="auto"/>
          <w:spacing w:val="0"/>
          <w:w w:val="100"/>
          <w:kern w:val="21"/>
          <w:position w:val="0"/>
          <w:sz w:val="32"/>
          <w:szCs w:val="32"/>
          <w:u w:val="none"/>
          <w:shd w:val="clear" w:color="auto" w:fill="FFFFFF"/>
          <w:vertAlign w:val="baseline"/>
          <w:lang w:eastAsia="zh-CN"/>
        </w:rPr>
        <w:t>（</w:t>
      </w:r>
      <w:r>
        <w:rPr>
          <w:rFonts w:hint="default" w:ascii="Times New Roman" w:hAnsi="Times New Roman" w:eastAsia="方正仿宋_GBK" w:cs="Times New Roman"/>
          <w:b w:val="0"/>
          <w:color w:val="auto"/>
          <w:spacing w:val="11"/>
          <w:kern w:val="21"/>
          <w:sz w:val="32"/>
          <w:szCs w:val="32"/>
          <w:u w:val="none"/>
          <w:shd w:val="clear" w:color="auto" w:fill="FFFFFF"/>
          <w:vertAlign w:val="baseline"/>
        </w:rPr>
        <w:t>1</w:t>
      </w:r>
      <w:r>
        <w:rPr>
          <w:rFonts w:hint="eastAsia" w:ascii="Times New Roman" w:hAnsi="Times New Roman" w:eastAsia="方正仿宋_GBK" w:cs="Times New Roman"/>
          <w:b w:val="0"/>
          <w:i w:val="0"/>
          <w:snapToGrid/>
          <w:color w:val="auto"/>
          <w:spacing w:val="0"/>
          <w:w w:val="100"/>
          <w:kern w:val="21"/>
          <w:position w:val="0"/>
          <w:sz w:val="32"/>
          <w:szCs w:val="32"/>
          <w:u w:val="none"/>
          <w:shd w:val="clear" w:color="auto" w:fill="FFFFFF"/>
          <w:vertAlign w:val="baseline"/>
          <w:lang w:eastAsia="zh-CN"/>
        </w:rPr>
        <w:t>）</w:t>
      </w:r>
      <w:r>
        <w:rPr>
          <w:rFonts w:hint="default" w:ascii="Times New Roman" w:hAnsi="Times New Roman" w:eastAsia="方正仿宋_GBK" w:cs="Times New Roman"/>
          <w:b w:val="0"/>
          <w:color w:val="auto"/>
          <w:spacing w:val="11"/>
          <w:kern w:val="21"/>
          <w:sz w:val="32"/>
          <w:szCs w:val="32"/>
          <w:u w:val="none"/>
          <w:shd w:val="clear" w:color="auto" w:fill="FFFFFF"/>
          <w:vertAlign w:val="baseline"/>
        </w:rPr>
        <w:t>右心导管检查报告；</w:t>
      </w:r>
    </w:p>
    <w:p>
      <w:pPr>
        <w:pStyle w:val="10"/>
        <w:pageBreakBefore w:val="0"/>
        <w:kinsoku/>
        <w:wordWrap/>
        <w:overflowPunct/>
        <w:topLinePunct w:val="0"/>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b w:val="0"/>
          <w:color w:val="auto"/>
          <w:spacing w:val="11"/>
          <w:kern w:val="21"/>
          <w:sz w:val="32"/>
          <w:szCs w:val="32"/>
          <w:u w:val="none"/>
          <w:shd w:val="clear" w:color="auto" w:fill="FFFFFF"/>
          <w:vertAlign w:val="baseline"/>
        </w:rPr>
      </w:pPr>
      <w:r>
        <w:rPr>
          <w:rFonts w:hint="eastAsia" w:ascii="Times New Roman" w:hAnsi="Times New Roman" w:eastAsia="方正仿宋_GBK" w:cs="Times New Roman"/>
          <w:b w:val="0"/>
          <w:i w:val="0"/>
          <w:snapToGrid/>
          <w:color w:val="auto"/>
          <w:spacing w:val="0"/>
          <w:w w:val="100"/>
          <w:kern w:val="21"/>
          <w:position w:val="0"/>
          <w:sz w:val="32"/>
          <w:szCs w:val="32"/>
          <w:u w:val="none"/>
          <w:shd w:val="clear" w:color="auto" w:fill="FFFFFF"/>
          <w:vertAlign w:val="baseline"/>
          <w:lang w:eastAsia="zh-CN"/>
        </w:rPr>
        <w:t>（</w:t>
      </w:r>
      <w:r>
        <w:rPr>
          <w:rFonts w:hint="default" w:ascii="Times New Roman" w:hAnsi="Times New Roman" w:eastAsia="方正仿宋_GBK" w:cs="Times New Roman"/>
          <w:b w:val="0"/>
          <w:color w:val="auto"/>
          <w:spacing w:val="11"/>
          <w:kern w:val="21"/>
          <w:sz w:val="32"/>
          <w:szCs w:val="32"/>
          <w:u w:val="none"/>
          <w:shd w:val="clear" w:color="auto" w:fill="FFFFFF"/>
          <w:vertAlign w:val="baseline"/>
        </w:rPr>
        <w:t>2</w:t>
      </w:r>
      <w:r>
        <w:rPr>
          <w:rFonts w:hint="eastAsia" w:ascii="Times New Roman" w:hAnsi="Times New Roman" w:eastAsia="方正仿宋_GBK" w:cs="Times New Roman"/>
          <w:b w:val="0"/>
          <w:i w:val="0"/>
          <w:snapToGrid/>
          <w:color w:val="auto"/>
          <w:spacing w:val="0"/>
          <w:w w:val="100"/>
          <w:kern w:val="21"/>
          <w:position w:val="0"/>
          <w:sz w:val="32"/>
          <w:szCs w:val="32"/>
          <w:u w:val="none"/>
          <w:shd w:val="clear" w:color="auto" w:fill="FFFFFF"/>
          <w:vertAlign w:val="baseline"/>
          <w:lang w:eastAsia="zh-CN"/>
        </w:rPr>
        <w:t>）</w:t>
      </w:r>
      <w:r>
        <w:rPr>
          <w:rFonts w:hint="default" w:ascii="Times New Roman" w:hAnsi="Times New Roman" w:eastAsia="方正仿宋_GBK" w:cs="Times New Roman"/>
          <w:b w:val="0"/>
          <w:color w:val="auto"/>
          <w:spacing w:val="11"/>
          <w:kern w:val="21"/>
          <w:sz w:val="32"/>
          <w:szCs w:val="32"/>
          <w:u w:val="none"/>
          <w:shd w:val="clear" w:color="auto" w:fill="FFFFFF"/>
          <w:vertAlign w:val="baseline"/>
        </w:rPr>
        <w:t>超声心动图检查报告；</w:t>
      </w:r>
    </w:p>
    <w:p>
      <w:pPr>
        <w:pStyle w:val="10"/>
        <w:pageBreakBefore w:val="0"/>
        <w:kinsoku/>
        <w:wordWrap/>
        <w:overflowPunct/>
        <w:topLinePunct w:val="0"/>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b w:val="0"/>
          <w:bCs/>
          <w:color w:val="auto"/>
          <w:spacing w:val="11"/>
          <w:kern w:val="21"/>
          <w:sz w:val="32"/>
          <w:szCs w:val="32"/>
          <w:u w:val="none"/>
          <w:vertAlign w:val="baseline"/>
          <w:lang w:val="en-US" w:eastAsia="zh-CN" w:bidi="ar-SA"/>
        </w:rPr>
      </w:pPr>
      <w:r>
        <w:rPr>
          <w:rFonts w:hint="eastAsia" w:ascii="Times New Roman" w:hAnsi="Times New Roman" w:eastAsia="方正仿宋_GBK" w:cs="Times New Roman"/>
          <w:b w:val="0"/>
          <w:i w:val="0"/>
          <w:snapToGrid/>
          <w:color w:val="auto"/>
          <w:spacing w:val="0"/>
          <w:w w:val="100"/>
          <w:kern w:val="21"/>
          <w:position w:val="0"/>
          <w:sz w:val="32"/>
          <w:szCs w:val="32"/>
          <w:u w:val="none"/>
          <w:shd w:val="clear" w:color="auto" w:fill="FFFFFF"/>
          <w:vertAlign w:val="baseline"/>
          <w:lang w:eastAsia="zh-CN"/>
        </w:rPr>
        <w:t>（</w:t>
      </w:r>
      <w:r>
        <w:rPr>
          <w:rFonts w:hint="default" w:ascii="Times New Roman" w:hAnsi="Times New Roman" w:eastAsia="方正仿宋_GBK" w:cs="Times New Roman"/>
          <w:b w:val="0"/>
          <w:color w:val="auto"/>
          <w:spacing w:val="11"/>
          <w:kern w:val="21"/>
          <w:sz w:val="32"/>
          <w:szCs w:val="32"/>
          <w:u w:val="none"/>
          <w:shd w:val="clear" w:color="auto" w:fill="FFFFFF"/>
          <w:vertAlign w:val="baseline"/>
        </w:rPr>
        <w:t>3</w:t>
      </w:r>
      <w:r>
        <w:rPr>
          <w:rFonts w:hint="eastAsia" w:ascii="Times New Roman" w:hAnsi="Times New Roman" w:eastAsia="方正仿宋_GBK" w:cs="Times New Roman"/>
          <w:b w:val="0"/>
          <w:i w:val="0"/>
          <w:snapToGrid/>
          <w:color w:val="auto"/>
          <w:spacing w:val="0"/>
          <w:w w:val="100"/>
          <w:kern w:val="21"/>
          <w:position w:val="0"/>
          <w:sz w:val="32"/>
          <w:szCs w:val="32"/>
          <w:u w:val="none"/>
          <w:shd w:val="clear" w:color="auto" w:fill="FFFFFF"/>
          <w:vertAlign w:val="baseline"/>
          <w:lang w:eastAsia="zh-CN"/>
        </w:rPr>
        <w:t>）</w:t>
      </w:r>
      <w:r>
        <w:rPr>
          <w:rFonts w:hint="eastAsia" w:ascii="Times New Roman" w:hAnsi="Times New Roman" w:eastAsia="方正仿宋_GBK" w:cs="Times New Roman"/>
          <w:b w:val="0"/>
          <w:color w:val="auto"/>
          <w:spacing w:val="11"/>
          <w:kern w:val="21"/>
          <w:sz w:val="32"/>
          <w:szCs w:val="32"/>
          <w:u w:val="none"/>
          <w:vertAlign w:val="baseline"/>
          <w:lang w:val="en-US" w:eastAsia="zh-CN"/>
        </w:rPr>
        <w:t>胸部X片检查或者胸部CT报告</w:t>
      </w:r>
      <w:r>
        <w:rPr>
          <w:rFonts w:hint="default" w:ascii="Times New Roman" w:hAnsi="Times New Roman" w:eastAsia="方正仿宋_GBK" w:cs="Times New Roman"/>
          <w:b w:val="0"/>
          <w:color w:val="auto"/>
          <w:spacing w:val="11"/>
          <w:kern w:val="21"/>
          <w:sz w:val="32"/>
          <w:szCs w:val="32"/>
          <w:u w:val="none"/>
          <w:shd w:val="clear" w:color="auto" w:fill="FFFFFF"/>
          <w:vertAlign w:val="baseline"/>
        </w:rPr>
        <w:t>。</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方正仿宋_GBK" w:cs="方正黑体_GBK"/>
          <w:b w:val="0"/>
          <w:i w:val="0"/>
          <w:iCs w:val="0"/>
          <w:caps w:val="0"/>
          <w:color w:val="auto"/>
          <w:spacing w:val="11"/>
          <w:kern w:val="21"/>
          <w:sz w:val="32"/>
          <w:szCs w:val="32"/>
          <w:u w:val="none"/>
          <w:shd w:val="clear" w:color="auto" w:fill="FFFFFF"/>
          <w:vertAlign w:val="baseline"/>
          <w:lang w:val="en-US" w:eastAsia="zh-CN" w:bidi="ar"/>
        </w:rPr>
      </w:pP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pPr>
      <w:r>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t>三十二、肺源性心脏病</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pPr>
      <w:r>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t>【认定标准】</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lang w:eastAsia="zh-CN"/>
        </w:rPr>
        <w:t>1.有慢性阻塞性肺疾或慢性支气管炎、肺气肿病史，或其他胸肺疾病史</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eastAsia="zh-CN"/>
        </w:rPr>
        <w:t>原发于肺血管的疾病</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eastAsia="zh-CN"/>
        </w:rPr>
        <w:t>；除外其他疾病所致右心改变</w:t>
      </w:r>
      <w:r>
        <w:rPr>
          <w:rFonts w:hint="eastAsia" w:ascii="Times New Roman" w:hAnsi="Times New Roman" w:eastAsia="方正仿宋_GBK" w:cs="Times New Roman"/>
          <w:b w:val="0"/>
          <w:color w:val="auto"/>
          <w:spacing w:val="11"/>
          <w:kern w:val="21"/>
          <w:sz w:val="32"/>
          <w:szCs w:val="32"/>
          <w:u w:val="none"/>
          <w:vertAlign w:val="baseli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lang w:eastAsia="zh-CN"/>
        </w:rPr>
        <w:t>2.有咳嗽、咳痰、气短、下肢浮肿等症状及右心功能不全的症状、体征；</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lang w:eastAsia="zh-CN"/>
        </w:rPr>
        <w:t>3.超声心动图，以下指标需具备一条或一条以上：</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eastAsia="zh-CN"/>
        </w:rPr>
        <w:t>1</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eastAsia="zh-CN"/>
        </w:rPr>
        <w:t>右心室流出道内径≥30mm；</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eastAsia="zh-CN"/>
        </w:rPr>
        <w:t>2</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eastAsia="zh-CN"/>
        </w:rPr>
        <w:t>右心室内径≥20mm；</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eastAsia="zh-CN"/>
        </w:rPr>
        <w:t>3</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eastAsia="zh-CN"/>
        </w:rPr>
        <w:t>右心室前壁厚度≥5mm；</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eastAsia="zh-CN"/>
        </w:rPr>
        <w:t>4</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eastAsia="zh-CN"/>
        </w:rPr>
        <w:t>左、右心室内径比值&lt;2；</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eastAsia="zh-CN"/>
        </w:rPr>
        <w:t>5</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eastAsia="zh-CN"/>
        </w:rPr>
        <w:t>右肺动脉内径≥18mm；</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eastAsia="zh-CN"/>
        </w:rPr>
        <w:t>6</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eastAsia="zh-CN"/>
        </w:rPr>
        <w:t>右心室流出道/左心房内径&gt;1.4；</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eastAsia="zh-CN"/>
        </w:rPr>
        <w:t>7</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eastAsia="zh-CN"/>
        </w:rPr>
        <w:t>出现肺动脉高压征象者。</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lang w:eastAsia="zh-CN"/>
        </w:rPr>
        <w:t>4.心电图，以下指标需具备两条或两条以上：</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eastAsia="zh-CN"/>
        </w:rPr>
        <w:t>1</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eastAsia="zh-CN"/>
        </w:rPr>
        <w:t>额面平均电轴≥90°；</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eastAsia="zh-CN"/>
        </w:rPr>
        <w:t>2</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eastAsia="zh-CN"/>
        </w:rPr>
        <w:t>V1R/S≥1；</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eastAsia="zh-CN"/>
        </w:rPr>
        <w:t>3</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eastAsia="zh-CN"/>
        </w:rPr>
        <w:t>重度顺钟向转位V5R/S≤1；</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eastAsia="zh-CN"/>
        </w:rPr>
        <w:t>4</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eastAsia="zh-CN"/>
        </w:rPr>
        <w:t>avRR/S或R/Q≥1；</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eastAsia="zh-CN"/>
        </w:rPr>
        <w:t>5</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eastAsia="zh-CN"/>
        </w:rPr>
        <w:t>V1-3QS、Qr、qr</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eastAsia="zh-CN"/>
        </w:rPr>
        <w:t>需排除心肌梗塞</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eastAsia="zh-CN"/>
        </w:rPr>
        <w:t>6</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eastAsia="zh-CN"/>
        </w:rPr>
        <w:t>肺型P波。</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lang w:eastAsia="zh-CN"/>
        </w:rPr>
        <w:t>5.胸部X线或胸部CT，以下指标需具备一条或一条以上：</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eastAsia="zh-CN"/>
        </w:rPr>
        <w:t>1</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eastAsia="zh-CN"/>
        </w:rPr>
        <w:t>右肺下动脉干扩张，横径≥15mm，右肺下动脉横径与气管横径比值≥1.07，动态观察较原右肺下动脉干增宽2mm以上；</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eastAsia="zh-CN"/>
        </w:rPr>
        <w:t>2</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eastAsia="zh-CN"/>
        </w:rPr>
        <w:t>肺动脉段中段凸出或其高度≥3mm；</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eastAsia="zh-CN"/>
        </w:rPr>
        <w:t>3</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eastAsia="zh-CN"/>
        </w:rPr>
        <w:t>中心肺动脉扩张和外围分支纤细，两者形成鲜明对比，呈</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eastAsia="zh-CN"/>
        </w:rPr>
        <w:t>残根状</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eastAsia="zh-CN"/>
        </w:rPr>
        <w:t>4</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eastAsia="zh-CN"/>
        </w:rPr>
        <w:t>肺动脉圆锥部显著凸出</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eastAsia="zh-CN"/>
        </w:rPr>
        <w:t>右前斜位45°</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eastAsia="zh-CN"/>
        </w:rPr>
        <w:t>或锥高≥7mm；</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eastAsia="zh-CN"/>
        </w:rPr>
        <w:t>5</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eastAsia="zh-CN"/>
        </w:rPr>
        <w:t>右心室增大</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eastAsia="zh-CN"/>
        </w:rPr>
        <w:t>结合不同体位判断</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lang w:eastAsia="zh-CN"/>
        </w:rPr>
        <w:t>6.肺功能：吸入支气管扩张剂后，第一秒用力呼气容积占用力肺活量的百分比&lt;70%</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eastAsia="zh-CN"/>
        </w:rPr>
        <w:t>FEV1/FCV&lt;70%</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lang w:eastAsia="zh-CN"/>
        </w:rPr>
        <w:t>同时具备以上第1、2条和第3-6条中任意两条以上的，即符合认定标准。</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pPr>
      <w:r>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t>【认定资料】</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lang w:eastAsia="zh-CN"/>
        </w:rPr>
        <w:t>1.近一年病史资料；</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lang w:eastAsia="zh-CN"/>
        </w:rPr>
        <w:t>2.超声心动图报告单；</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lang w:eastAsia="zh-CN"/>
        </w:rPr>
        <w:t>3.心电图；</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lang w:eastAsia="zh-CN"/>
        </w:rPr>
        <w:t>4.胸部X线或胸部CT报告单；</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lang w:eastAsia="zh-CN"/>
        </w:rPr>
        <w:t>5.肺功能检查报告单。</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Times New Roman" w:hAnsi="Times New Roman" w:eastAsia="方正仿宋_GBK" w:cs="方正黑体_GBK"/>
          <w:b w:val="0"/>
          <w:i w:val="0"/>
          <w:iCs w:val="0"/>
          <w:caps w:val="0"/>
          <w:color w:val="auto"/>
          <w:spacing w:val="11"/>
          <w:kern w:val="21"/>
          <w:sz w:val="32"/>
          <w:szCs w:val="32"/>
          <w:u w:val="none"/>
          <w:shd w:val="clear" w:color="auto" w:fill="FFFFFF"/>
          <w:vertAlign w:val="baseline"/>
          <w:lang w:val="en-US" w:eastAsia="zh-CN" w:bidi="ar"/>
        </w:rPr>
      </w:pPr>
    </w:p>
    <w:p>
      <w:pPr>
        <w:pageBreakBefore w:val="0"/>
        <w:widowControl w:val="0"/>
        <w:kinsoku/>
        <w:wordWrap/>
        <w:overflowPunct/>
        <w:topLinePunct w:val="0"/>
        <w:autoSpaceDE/>
        <w:autoSpaceDN/>
        <w:bidi w:val="0"/>
        <w:adjustRightInd/>
        <w:snapToGrid/>
        <w:spacing w:line="600" w:lineRule="exact"/>
        <w:ind w:firstLine="684" w:firstLineChars="200"/>
        <w:textAlignment w:val="auto"/>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pPr>
      <w:r>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t>三十三、心肌病</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方正楷体_GBK" w:hAnsi="方正楷体_GBK" w:eastAsia="方正楷体_GBK" w:cs="方正楷体_GBK"/>
          <w:b w:val="0"/>
          <w:snapToGrid/>
          <w:color w:val="auto"/>
          <w:spacing w:val="11"/>
          <w:w w:val="100"/>
          <w:kern w:val="21"/>
          <w:position w:val="0"/>
          <w:sz w:val="32"/>
          <w:szCs w:val="32"/>
          <w:u w:val="none"/>
          <w:vertAlign w:val="baseline"/>
          <w:lang w:val="en-US" w:eastAsia="zh-CN"/>
        </w:rPr>
      </w:pPr>
      <w:r>
        <w:rPr>
          <w:rFonts w:hint="default" w:ascii="方正楷体_GBK" w:hAnsi="方正楷体_GBK" w:eastAsia="方正楷体_GBK" w:cs="方正楷体_GBK"/>
          <w:b w:val="0"/>
          <w:snapToGrid/>
          <w:color w:val="auto"/>
          <w:spacing w:val="11"/>
          <w:w w:val="100"/>
          <w:kern w:val="21"/>
          <w:position w:val="0"/>
          <w:sz w:val="32"/>
          <w:szCs w:val="32"/>
          <w:u w:val="none"/>
          <w:vertAlign w:val="baseline"/>
          <w:lang w:eastAsia="zh-CN"/>
        </w:rPr>
        <w:t>【认定标准】</w:t>
      </w:r>
    </w:p>
    <w:p>
      <w:pPr>
        <w:spacing w:line="560" w:lineRule="exact"/>
        <w:ind w:firstLine="684" w:firstLineChars="200"/>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1.有心衰的临床表现：乏力、活动时气短、夜间呼吸困难、浮肿、肝大；可有多种心律失常，合并脑、肾和肺等部位栓塞；</w:t>
      </w:r>
    </w:p>
    <w:p>
      <w:pPr>
        <w:spacing w:line="560" w:lineRule="exact"/>
        <w:ind w:firstLine="684" w:firstLineChars="200"/>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2.心电图ST段压低，T波倒置或出现病理性Q波，心房纤颤等心律失常；</w:t>
      </w:r>
    </w:p>
    <w:p>
      <w:pPr>
        <w:spacing w:line="560" w:lineRule="exact"/>
        <w:ind w:firstLine="684" w:firstLineChars="200"/>
        <w:rPr>
          <w:rFonts w:hint="default" w:ascii="Times New Roman" w:hAnsi="Times New Roman" w:eastAsia="方正仿宋_GBK" w:cs="Times New Roman"/>
          <w:b w:val="0"/>
          <w:color w:val="auto"/>
          <w:spacing w:val="0"/>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3.超声心电图：各腔室扩大、运动减弱、射血分数降低≤40%；</w:t>
      </w:r>
      <w:r>
        <w:rPr>
          <w:rFonts w:hint="default" w:ascii="Times New Roman" w:hAnsi="Times New Roman" w:eastAsia="方正仿宋_GBK" w:cs="Times New Roman"/>
          <w:b w:val="0"/>
          <w:color w:val="auto"/>
          <w:spacing w:val="0"/>
          <w:kern w:val="21"/>
          <w:sz w:val="32"/>
          <w:szCs w:val="32"/>
          <w:u w:val="none"/>
          <w:vertAlign w:val="baseline"/>
        </w:rPr>
        <w:t>肥厚型心肌病：室间隔和左室壁肥厚，二者之比＞1.3：1。</w:t>
      </w:r>
    </w:p>
    <w:p>
      <w:pPr>
        <w:spacing w:line="560" w:lineRule="exact"/>
        <w:ind w:firstLine="684" w:firstLineChars="200"/>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rPr>
        <w:t>同时具备以上3条的，</w:t>
      </w:r>
      <w:r>
        <w:rPr>
          <w:rFonts w:hint="default" w:ascii="Times New Roman" w:hAnsi="Times New Roman" w:eastAsia="方正仿宋_GBK" w:cs="Times New Roman"/>
          <w:b w:val="0"/>
          <w:color w:val="auto"/>
          <w:spacing w:val="11"/>
          <w:kern w:val="21"/>
          <w:sz w:val="32"/>
          <w:szCs w:val="32"/>
          <w:u w:val="none"/>
          <w:vertAlign w:val="baseline"/>
          <w:lang w:eastAsia="zh-CN"/>
        </w:rPr>
        <w:t>即符合认定标准。</w:t>
      </w:r>
    </w:p>
    <w:p>
      <w:pPr>
        <w:pageBreakBefore w:val="0"/>
        <w:widowControl w:val="0"/>
        <w:kinsoku/>
        <w:wordWrap/>
        <w:overflowPunct/>
        <w:topLinePunct w:val="0"/>
        <w:autoSpaceDE/>
        <w:autoSpaceDN/>
        <w:bidi w:val="0"/>
        <w:adjustRightInd/>
        <w:snapToGrid/>
        <w:spacing w:line="600" w:lineRule="exact"/>
        <w:ind w:firstLine="684" w:firstLineChars="200"/>
        <w:textAlignment w:val="auto"/>
        <w:rPr>
          <w:rFonts w:hint="eastAsia" w:ascii="方正楷体_GBK" w:hAnsi="方正楷体_GBK" w:eastAsia="方正楷体_GBK" w:cs="方正楷体_GBK"/>
          <w:b w:val="0"/>
          <w:color w:val="auto"/>
          <w:spacing w:val="11"/>
          <w:kern w:val="21"/>
          <w:sz w:val="32"/>
          <w:szCs w:val="32"/>
          <w:u w:val="none"/>
          <w:vertAlign w:val="baseline"/>
          <w:lang w:eastAsia="zh-CN"/>
        </w:rPr>
      </w:pPr>
      <w:r>
        <w:rPr>
          <w:rFonts w:hint="eastAsia" w:ascii="方正楷体_GBK" w:hAnsi="方正楷体_GBK" w:eastAsia="方正楷体_GBK" w:cs="方正楷体_GBK"/>
          <w:b w:val="0"/>
          <w:color w:val="auto"/>
          <w:spacing w:val="11"/>
          <w:kern w:val="21"/>
          <w:sz w:val="32"/>
          <w:szCs w:val="32"/>
          <w:u w:val="none"/>
          <w:vertAlign w:val="baseline"/>
          <w:lang w:eastAsia="zh-CN"/>
        </w:rPr>
        <w:t>【认定资料】</w:t>
      </w:r>
    </w:p>
    <w:p>
      <w:pPr>
        <w:spacing w:line="560" w:lineRule="exact"/>
        <w:ind w:firstLine="684" w:firstLineChars="200"/>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1.心肌病</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心力衰竭、心律失常、心脏扩大等</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诊疗资料；</w:t>
      </w:r>
    </w:p>
    <w:p>
      <w:pPr>
        <w:spacing w:line="560" w:lineRule="exact"/>
        <w:ind w:firstLine="684" w:firstLineChars="200"/>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2.心电图、胸片、心脏彩超、冠脉CTA、冠脉造影、PTCA、</w:t>
      </w:r>
    </w:p>
    <w:p>
      <w:pPr>
        <w:spacing w:line="560" w:lineRule="exact"/>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CMR、心肌核素显像资料，心内膜心肌活检报告、心导管检查报告、基因筛查报告；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84" w:firstLineChars="200"/>
        <w:jc w:val="both"/>
        <w:textAlignment w:val="auto"/>
        <w:outlineLvl w:val="9"/>
        <w:rPr>
          <w:rFonts w:hint="default" w:ascii="Times New Roman" w:hAnsi="Times New Roman" w:eastAsia="方正仿宋_GBK" w:cs="Times New Roman"/>
          <w:b w:val="0"/>
          <w:color w:val="auto"/>
          <w:spacing w:val="11"/>
          <w:kern w:val="21"/>
          <w:sz w:val="32"/>
          <w:szCs w:val="32"/>
          <w:u w:val="none"/>
          <w:vertAlign w:val="baseline"/>
        </w:rPr>
      </w:pPr>
      <w:r>
        <w:rPr>
          <w:rFonts w:hint="eastAsia" w:ascii="Times New Roman" w:hAnsi="Times New Roman" w:eastAsia="方正仿宋_GBK" w:cs="Times New Roman"/>
          <w:b w:val="0"/>
          <w:color w:val="auto"/>
          <w:spacing w:val="11"/>
          <w:kern w:val="21"/>
          <w:sz w:val="32"/>
          <w:szCs w:val="32"/>
          <w:u w:val="none"/>
          <w:vertAlign w:val="baseline"/>
          <w:lang w:val="en-US" w:eastAsia="zh-CN"/>
        </w:rPr>
        <w:t>3.</w:t>
      </w:r>
      <w:r>
        <w:rPr>
          <w:rFonts w:hint="default" w:ascii="Times New Roman" w:hAnsi="Times New Roman" w:eastAsia="方正仿宋_GBK" w:cs="Times New Roman"/>
          <w:b w:val="0"/>
          <w:color w:val="auto"/>
          <w:spacing w:val="11"/>
          <w:kern w:val="21"/>
          <w:sz w:val="32"/>
          <w:szCs w:val="32"/>
          <w:u w:val="none"/>
          <w:vertAlign w:val="baseline"/>
        </w:rPr>
        <w:t>血液、血清学检查</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BNP、NT-proBNP、TNI、TNT、电解质、肾功、血色素、肝功等</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684" w:firstLineChars="200"/>
        <w:jc w:val="both"/>
        <w:textAlignment w:val="auto"/>
        <w:outlineLvl w:val="9"/>
        <w:rPr>
          <w:rFonts w:hint="eastAsia" w:ascii="Times New Roman" w:hAnsi="Times New Roman" w:eastAsia="方正仿宋_GBK" w:cs="方正黑体_GBK"/>
          <w:b w:val="0"/>
          <w:i w:val="0"/>
          <w:iCs w:val="0"/>
          <w:caps w:val="0"/>
          <w:color w:val="auto"/>
          <w:spacing w:val="11"/>
          <w:kern w:val="21"/>
          <w:sz w:val="32"/>
          <w:szCs w:val="32"/>
          <w:u w:val="none"/>
          <w:shd w:val="clear" w:color="auto" w:fill="FFFFFF"/>
          <w:vertAlign w:val="baseline"/>
          <w:lang w:val="en-US" w:eastAsia="zh-CN" w:bidi="ar"/>
        </w:rPr>
      </w:pPr>
    </w:p>
    <w:p>
      <w:pPr>
        <w:spacing w:beforeLines="0" w:afterLines="0" w:line="560" w:lineRule="exact"/>
        <w:ind w:firstLine="684" w:firstLineChars="200"/>
        <w:rPr>
          <w:rFonts w:hint="eastAsia" w:ascii="方正黑体_GBK" w:hAnsi="方正黑体_GBK" w:eastAsia="方正黑体_GBK" w:cs="方正黑体_GBK"/>
          <w:b w:val="0"/>
          <w:color w:val="auto"/>
          <w:spacing w:val="11"/>
          <w:kern w:val="21"/>
          <w:sz w:val="32"/>
          <w:szCs w:val="32"/>
          <w:u w:val="none"/>
          <w:vertAlign w:val="baseline"/>
          <w:lang w:val="en"/>
        </w:rPr>
      </w:pPr>
      <w:r>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t>三十四、</w:t>
      </w:r>
      <w:r>
        <w:rPr>
          <w:rFonts w:hint="eastAsia" w:ascii="方正黑体_GBK" w:hAnsi="方正黑体_GBK" w:eastAsia="方正黑体_GBK" w:cs="方正黑体_GBK"/>
          <w:b w:val="0"/>
          <w:color w:val="auto"/>
          <w:spacing w:val="11"/>
          <w:kern w:val="21"/>
          <w:sz w:val="32"/>
          <w:szCs w:val="32"/>
          <w:u w:val="none"/>
          <w:vertAlign w:val="baseline"/>
        </w:rPr>
        <w:t>慢性心力衰竭</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方正楷体_GBK" w:hAnsi="方正楷体_GBK" w:eastAsia="方正楷体_GBK" w:cs="方正楷体_GBK"/>
          <w:b w:val="0"/>
          <w:color w:val="auto"/>
          <w:spacing w:val="11"/>
          <w:kern w:val="21"/>
          <w:sz w:val="32"/>
          <w:szCs w:val="32"/>
          <w:u w:val="none"/>
          <w:vertAlign w:val="baseline"/>
        </w:rPr>
      </w:pPr>
      <w:r>
        <w:rPr>
          <w:rFonts w:hint="eastAsia" w:ascii="方正楷体_GBK" w:hAnsi="方正楷体_GBK" w:eastAsia="方正楷体_GBK" w:cs="方正楷体_GBK"/>
          <w:b w:val="0"/>
          <w:color w:val="auto"/>
          <w:spacing w:val="11"/>
          <w:kern w:val="21"/>
          <w:sz w:val="32"/>
          <w:szCs w:val="32"/>
          <w:u w:val="none"/>
          <w:vertAlign w:val="baseline"/>
        </w:rPr>
        <w:t>【</w:t>
      </w:r>
      <w:r>
        <w:rPr>
          <w:rFonts w:hint="eastAsia" w:ascii="方正楷体_GBK" w:hAnsi="方正楷体_GBK" w:eastAsia="方正楷体_GBK" w:cs="方正楷体_GBK"/>
          <w:b w:val="0"/>
          <w:color w:val="auto"/>
          <w:spacing w:val="11"/>
          <w:kern w:val="21"/>
          <w:sz w:val="32"/>
          <w:szCs w:val="32"/>
          <w:u w:val="none"/>
          <w:vertAlign w:val="baseline"/>
          <w:lang w:eastAsia="zh-CN"/>
        </w:rPr>
        <w:t>认</w:t>
      </w:r>
      <w:r>
        <w:rPr>
          <w:rFonts w:hint="eastAsia" w:ascii="方正楷体_GBK" w:hAnsi="方正楷体_GBK" w:eastAsia="方正楷体_GBK" w:cs="方正楷体_GBK"/>
          <w:b w:val="0"/>
          <w:color w:val="auto"/>
          <w:spacing w:val="11"/>
          <w:kern w:val="21"/>
          <w:sz w:val="32"/>
          <w:szCs w:val="32"/>
          <w:u w:val="none"/>
          <w:vertAlign w:val="baseline"/>
        </w:rPr>
        <w:t>定标准】</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Times New Roman" w:hAnsi="Times New Roman" w:eastAsia="方正仿宋_GBK" w:cs="Times New Roman"/>
          <w:b w:val="0"/>
          <w:color w:val="auto"/>
          <w:spacing w:val="11"/>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rPr>
        <w:t>1</w:t>
      </w:r>
      <w:r>
        <w:rPr>
          <w:rFonts w:hint="eastAsia" w:ascii="Times New Roman" w:hAnsi="Times New Roman" w:eastAsia="方正仿宋_GBK" w:cs="Times New Roman"/>
          <w:b w:val="0"/>
          <w:color w:val="auto"/>
          <w:spacing w:val="11"/>
          <w:kern w:val="21"/>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rPr>
        <w:t>有各种明确的器质性心脏病病史资料，如风心病、冠心病、缺血型心肌病、高血压心脏病、肥厚性心肌病、扩张型心肌病、限制性心肌病、先天性心脏病</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手术后无心衰症状除外</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、风湿性心脏病</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手术后无心衰症状除外</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、心脏瓣膜病、肺源性心脏病</w:t>
      </w:r>
      <w:r>
        <w:rPr>
          <w:rFonts w:hint="eastAsia" w:ascii="Times New Roman" w:hAnsi="Times New Roman" w:eastAsia="方正仿宋_GBK" w:cs="Times New Roman"/>
          <w:b w:val="0"/>
          <w:color w:val="auto"/>
          <w:spacing w:val="11"/>
          <w:kern w:val="21"/>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甲亢心、酒精性心肌病等</w:t>
      </w:r>
      <w:r>
        <w:rPr>
          <w:rFonts w:hint="eastAsia" w:ascii="Times New Roman" w:hAnsi="Times New Roman" w:eastAsia="方正仿宋_GBK" w:cs="Times New Roman"/>
          <w:b w:val="0"/>
          <w:color w:val="auto"/>
          <w:spacing w:val="11"/>
          <w:kern w:val="21"/>
          <w:sz w:val="32"/>
          <w:szCs w:val="32"/>
          <w:u w:val="none"/>
          <w:vertAlign w:val="baseli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2</w:t>
      </w:r>
      <w:r>
        <w:rPr>
          <w:rFonts w:hint="eastAsia" w:ascii="Times New Roman" w:hAnsi="Times New Roman" w:eastAsia="方正仿宋_GBK" w:cs="Times New Roman"/>
          <w:b w:val="0"/>
          <w:color w:val="auto"/>
          <w:spacing w:val="11"/>
          <w:kern w:val="21"/>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rPr>
        <w:t>查体须有两项体征</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rPr>
          <w:rFonts w:hint="eastAsia" w:ascii="Times New Roman" w:hAnsi="Times New Roman" w:eastAsia="方正仿宋_GBK" w:cs="Times New Roman"/>
          <w:b w:val="0"/>
          <w:color w:val="auto"/>
          <w:spacing w:val="11"/>
          <w:kern w:val="21"/>
          <w:sz w:val="32"/>
          <w:szCs w:val="32"/>
          <w:u w:val="none"/>
          <w:vertAlign w:val="baseline"/>
          <w:lang w:eastAsia="zh-CN"/>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1</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原发性心脏病的各种体征</w:t>
      </w:r>
      <w:r>
        <w:rPr>
          <w:rFonts w:hint="eastAsia" w:ascii="Times New Roman" w:hAnsi="Times New Roman" w:eastAsia="方正仿宋_GBK" w:cs="Times New Roman"/>
          <w:b w:val="0"/>
          <w:color w:val="auto"/>
          <w:spacing w:val="11"/>
          <w:kern w:val="21"/>
          <w:sz w:val="32"/>
          <w:szCs w:val="32"/>
          <w:u w:val="none"/>
          <w:vertAlign w:val="baseli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2</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左心衰和</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或</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右心衰的阳性体征。</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3</w:t>
      </w:r>
      <w:r>
        <w:rPr>
          <w:rFonts w:hint="eastAsia" w:ascii="Times New Roman" w:hAnsi="Times New Roman" w:eastAsia="方正仿宋_GBK" w:cs="Times New Roman"/>
          <w:b w:val="0"/>
          <w:color w:val="auto"/>
          <w:spacing w:val="11"/>
          <w:kern w:val="21"/>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rPr>
        <w:t>左心衰竭：</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1</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呼吸困难；</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2</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咳嗽、咳痰、咯血；</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3</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乏力、疲倦、嗜睡；</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4</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心率增快，心尖区舒张期奔马律和肺动脉瓣区第二心音亢进；</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5</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两肺底湿性啰音；</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6</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客观证据：超声检查显示左室收缩和</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或</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舒张功能异常；</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7</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 xml:space="preserve">血BNP升高一倍以上。           </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4</w:t>
      </w:r>
      <w:r>
        <w:rPr>
          <w:rFonts w:hint="eastAsia" w:ascii="Times New Roman" w:hAnsi="Times New Roman" w:eastAsia="方正仿宋_GBK" w:cs="Times New Roman"/>
          <w:b w:val="0"/>
          <w:color w:val="auto"/>
          <w:spacing w:val="11"/>
          <w:kern w:val="21"/>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rPr>
        <w:t>右心衰竭：</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1</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体循环瘀血表现；</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2</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心脏彩超显示右室扩大。</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lang w:eastAsia="zh-CN"/>
        </w:rPr>
        <w:t>同时具备以上</w:t>
      </w:r>
      <w:r>
        <w:rPr>
          <w:rFonts w:hint="default" w:ascii="Times New Roman" w:hAnsi="Times New Roman" w:eastAsia="方正仿宋_GBK" w:cs="Times New Roman"/>
          <w:b w:val="0"/>
          <w:color w:val="auto"/>
          <w:spacing w:val="11"/>
          <w:kern w:val="21"/>
          <w:sz w:val="32"/>
          <w:szCs w:val="32"/>
          <w:u w:val="none"/>
          <w:vertAlign w:val="baseline"/>
        </w:rPr>
        <w:t>第1</w:t>
      </w:r>
      <w:r>
        <w:rPr>
          <w:rFonts w:hint="eastAsia" w:ascii="Times New Roman" w:hAnsi="Times New Roman" w:eastAsia="方正仿宋_GBK" w:cs="Times New Roman"/>
          <w:b w:val="0"/>
          <w:color w:val="auto"/>
          <w:spacing w:val="11"/>
          <w:kern w:val="21"/>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2</w:t>
      </w:r>
      <w:r>
        <w:rPr>
          <w:rFonts w:hint="eastAsia" w:ascii="Times New Roman" w:hAnsi="Times New Roman" w:eastAsia="方正仿宋_GBK" w:cs="Times New Roman"/>
          <w:b w:val="0"/>
          <w:color w:val="auto"/>
          <w:spacing w:val="11"/>
          <w:kern w:val="21"/>
          <w:sz w:val="32"/>
          <w:szCs w:val="32"/>
          <w:u w:val="none"/>
          <w:vertAlign w:val="baseline"/>
          <w:lang w:val="en-US" w:eastAsia="zh-CN"/>
        </w:rPr>
        <w:t>条和</w:t>
      </w:r>
      <w:r>
        <w:rPr>
          <w:rFonts w:hint="default" w:ascii="Times New Roman" w:hAnsi="Times New Roman" w:eastAsia="方正仿宋_GBK" w:cs="Times New Roman"/>
          <w:b w:val="0"/>
          <w:color w:val="auto"/>
          <w:spacing w:val="11"/>
          <w:kern w:val="21"/>
          <w:sz w:val="32"/>
          <w:szCs w:val="32"/>
          <w:u w:val="none"/>
          <w:vertAlign w:val="baseline"/>
        </w:rPr>
        <w:t>第3条中</w:t>
      </w:r>
      <w:r>
        <w:rPr>
          <w:rFonts w:hint="eastAsia" w:ascii="Times New Roman" w:hAnsi="Times New Roman" w:eastAsia="方正仿宋_GBK" w:cs="Times New Roman"/>
          <w:b w:val="0"/>
          <w:color w:val="auto"/>
          <w:spacing w:val="11"/>
          <w:kern w:val="21"/>
          <w:sz w:val="32"/>
          <w:szCs w:val="32"/>
          <w:u w:val="none"/>
          <w:vertAlign w:val="baseline"/>
          <w:lang w:val="en-US" w:eastAsia="zh-CN"/>
        </w:rPr>
        <w:t>任意三项的</w:t>
      </w:r>
      <w:r>
        <w:rPr>
          <w:rFonts w:hint="eastAsia" w:ascii="Times New Roman" w:hAnsi="Times New Roman" w:eastAsia="方正仿宋_GBK" w:cs="Times New Roman"/>
          <w:b w:val="0"/>
          <w:color w:val="auto"/>
          <w:spacing w:val="11"/>
          <w:kern w:val="21"/>
          <w:sz w:val="32"/>
          <w:szCs w:val="32"/>
          <w:u w:val="none"/>
          <w:vertAlign w:val="baseline"/>
          <w:lang w:eastAsia="zh-CN"/>
        </w:rPr>
        <w:t>，</w:t>
      </w:r>
      <w:r>
        <w:rPr>
          <w:rFonts w:hint="eastAsia" w:ascii="Times New Roman" w:hAnsi="Times New Roman" w:eastAsia="方正仿宋_GBK" w:cs="Times New Roman"/>
          <w:b w:val="0"/>
          <w:color w:val="auto"/>
          <w:spacing w:val="11"/>
          <w:kern w:val="21"/>
          <w:sz w:val="32"/>
          <w:szCs w:val="32"/>
          <w:u w:val="none"/>
          <w:vertAlign w:val="baseline"/>
          <w:lang w:val="en-US" w:eastAsia="zh-CN"/>
        </w:rPr>
        <w:t>或</w:t>
      </w:r>
      <w:r>
        <w:rPr>
          <w:rFonts w:hint="default" w:ascii="Times New Roman" w:hAnsi="Times New Roman" w:eastAsia="方正仿宋_GBK" w:cs="Times New Roman"/>
          <w:b w:val="0"/>
          <w:color w:val="auto"/>
          <w:spacing w:val="11"/>
          <w:kern w:val="21"/>
          <w:sz w:val="32"/>
          <w:szCs w:val="32"/>
          <w:u w:val="none"/>
          <w:vertAlign w:val="baseline"/>
          <w:lang w:eastAsia="zh-CN"/>
        </w:rPr>
        <w:t>同时具备以上</w:t>
      </w:r>
      <w:r>
        <w:rPr>
          <w:rFonts w:hint="default" w:ascii="Times New Roman" w:hAnsi="Times New Roman" w:eastAsia="方正仿宋_GBK" w:cs="Times New Roman"/>
          <w:b w:val="0"/>
          <w:color w:val="auto"/>
          <w:spacing w:val="11"/>
          <w:kern w:val="21"/>
          <w:sz w:val="32"/>
          <w:szCs w:val="32"/>
          <w:u w:val="none"/>
          <w:vertAlign w:val="baseline"/>
        </w:rPr>
        <w:t>第1</w:t>
      </w:r>
      <w:r>
        <w:rPr>
          <w:rFonts w:hint="eastAsia" w:ascii="Times New Roman" w:hAnsi="Times New Roman" w:eastAsia="方正仿宋_GBK" w:cs="Times New Roman"/>
          <w:b w:val="0"/>
          <w:color w:val="auto"/>
          <w:spacing w:val="11"/>
          <w:kern w:val="21"/>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2</w:t>
      </w:r>
      <w:r>
        <w:rPr>
          <w:rFonts w:hint="eastAsia" w:ascii="Times New Roman" w:hAnsi="Times New Roman" w:eastAsia="方正仿宋_GBK" w:cs="Times New Roman"/>
          <w:b w:val="0"/>
          <w:color w:val="auto"/>
          <w:spacing w:val="11"/>
          <w:kern w:val="21"/>
          <w:sz w:val="32"/>
          <w:szCs w:val="32"/>
          <w:u w:val="none"/>
          <w:vertAlign w:val="baseline"/>
          <w:lang w:val="en-US" w:eastAsia="zh-CN"/>
        </w:rPr>
        <w:t>条和</w:t>
      </w:r>
      <w:r>
        <w:rPr>
          <w:rFonts w:hint="default" w:ascii="Times New Roman" w:hAnsi="Times New Roman" w:eastAsia="方正仿宋_GBK" w:cs="Times New Roman"/>
          <w:b w:val="0"/>
          <w:color w:val="auto"/>
          <w:spacing w:val="11"/>
          <w:kern w:val="21"/>
          <w:sz w:val="32"/>
          <w:szCs w:val="32"/>
          <w:u w:val="none"/>
          <w:vertAlign w:val="baseline"/>
        </w:rPr>
        <w:t>第4条中</w:t>
      </w:r>
      <w:r>
        <w:rPr>
          <w:rFonts w:hint="eastAsia" w:ascii="Times New Roman" w:hAnsi="Times New Roman" w:eastAsia="方正仿宋_GBK" w:cs="Times New Roman"/>
          <w:b w:val="0"/>
          <w:color w:val="auto"/>
          <w:spacing w:val="11"/>
          <w:kern w:val="21"/>
          <w:sz w:val="32"/>
          <w:szCs w:val="32"/>
          <w:u w:val="none"/>
          <w:vertAlign w:val="baseline"/>
          <w:lang w:val="en-US" w:eastAsia="zh-CN"/>
        </w:rPr>
        <w:t>任意一</w:t>
      </w:r>
      <w:r>
        <w:rPr>
          <w:rFonts w:hint="default" w:ascii="Times New Roman" w:hAnsi="Times New Roman" w:eastAsia="方正仿宋_GBK" w:cs="Times New Roman"/>
          <w:b w:val="0"/>
          <w:color w:val="auto"/>
          <w:spacing w:val="11"/>
          <w:kern w:val="21"/>
          <w:sz w:val="32"/>
          <w:szCs w:val="32"/>
          <w:u w:val="none"/>
          <w:vertAlign w:val="baseline"/>
        </w:rPr>
        <w:t>项</w:t>
      </w:r>
      <w:r>
        <w:rPr>
          <w:rFonts w:hint="default" w:ascii="Times New Roman" w:hAnsi="Times New Roman" w:eastAsia="方正仿宋_GBK" w:cs="Times New Roman"/>
          <w:b w:val="0"/>
          <w:color w:val="auto"/>
          <w:spacing w:val="11"/>
          <w:kern w:val="21"/>
          <w:sz w:val="32"/>
          <w:szCs w:val="32"/>
          <w:u w:val="none"/>
          <w:vertAlign w:val="baseline"/>
          <w:lang w:eastAsia="zh-CN"/>
        </w:rPr>
        <w:t>的，即符合认定标准。</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pPr>
      <w:r>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t>【认定资料】</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lang w:eastAsia="zh-CN"/>
        </w:rPr>
        <w:t>1.病史资料；</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lang w:eastAsia="zh-CN"/>
        </w:rPr>
        <w:t>2.</w:t>
      </w:r>
      <w:r>
        <w:rPr>
          <w:rFonts w:hint="default" w:ascii="Times New Roman" w:hAnsi="Times New Roman" w:eastAsia="方正仿宋_GBK" w:cs="Times New Roman"/>
          <w:b w:val="0"/>
          <w:color w:val="auto"/>
          <w:spacing w:val="11"/>
          <w:kern w:val="21"/>
          <w:sz w:val="32"/>
          <w:szCs w:val="32"/>
          <w:u w:val="none"/>
          <w:vertAlign w:val="baseline"/>
        </w:rPr>
        <w:t>影像学或超声学检查：除基础疾病征象外，左心衰竭有肺门影增大及肺纹理增粗等肺淤血及左心室扩大征象检查报告单；右心衰竭时右心室扩大，上腔静脉有增宽表现检查报告单。</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684" w:firstLineChars="200"/>
        <w:jc w:val="both"/>
        <w:textAlignment w:val="auto"/>
        <w:outlineLvl w:val="9"/>
        <w:rPr>
          <w:rFonts w:hint="eastAsia" w:ascii="Times New Roman" w:hAnsi="Times New Roman" w:eastAsia="方正仿宋_GBK" w:cs="方正黑体_GBK"/>
          <w:b w:val="0"/>
          <w:i w:val="0"/>
          <w:iCs w:val="0"/>
          <w:caps w:val="0"/>
          <w:color w:val="auto"/>
          <w:spacing w:val="11"/>
          <w:kern w:val="21"/>
          <w:sz w:val="32"/>
          <w:szCs w:val="32"/>
          <w:u w:val="none"/>
          <w:shd w:val="clear" w:color="auto" w:fill="FFFFFF"/>
          <w:vertAlign w:val="baseline"/>
          <w:lang w:val="en-US" w:eastAsia="zh-CN" w:bidi="ar"/>
        </w:rPr>
      </w:pPr>
    </w:p>
    <w:p>
      <w:pPr>
        <w:spacing w:line="560" w:lineRule="exact"/>
        <w:ind w:firstLine="684" w:firstLineChars="200"/>
        <w:rPr>
          <w:rFonts w:hint="eastAsia" w:ascii="方正黑体_GBK" w:hAnsi="方正黑体_GBK" w:eastAsia="方正黑体_GBK" w:cs="方正黑体_GBK"/>
          <w:b w:val="0"/>
          <w:color w:val="auto"/>
          <w:spacing w:val="11"/>
          <w:kern w:val="21"/>
          <w:sz w:val="32"/>
          <w:szCs w:val="32"/>
          <w:u w:val="none"/>
          <w:vertAlign w:val="baseline"/>
        </w:rPr>
      </w:pPr>
      <w:r>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t>三十五、</w:t>
      </w:r>
      <w:r>
        <w:rPr>
          <w:rFonts w:hint="eastAsia" w:ascii="方正黑体_GBK" w:hAnsi="方正黑体_GBK" w:eastAsia="方正黑体_GBK" w:cs="方正黑体_GBK"/>
          <w:b w:val="0"/>
          <w:color w:val="auto"/>
          <w:spacing w:val="11"/>
          <w:kern w:val="21"/>
          <w:sz w:val="32"/>
          <w:szCs w:val="32"/>
          <w:u w:val="none"/>
          <w:vertAlign w:val="baseline"/>
        </w:rPr>
        <w:t>心律失常</w:t>
      </w:r>
    </w:p>
    <w:p>
      <w:pPr>
        <w:spacing w:line="560" w:lineRule="exact"/>
        <w:ind w:firstLine="684" w:firstLineChars="200"/>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pPr>
      <w:r>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t>【认定标准】</w:t>
      </w:r>
    </w:p>
    <w:p>
      <w:pPr>
        <w:spacing w:line="560" w:lineRule="exact"/>
        <w:ind w:firstLine="684" w:firstLineChars="200"/>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lang w:val="en-US" w:eastAsia="zh-CN"/>
        </w:rPr>
        <w:t>1.</w:t>
      </w:r>
      <w:r>
        <w:rPr>
          <w:rFonts w:hint="default" w:ascii="Times New Roman" w:hAnsi="Times New Roman" w:eastAsia="方正仿宋_GBK" w:cs="Times New Roman"/>
          <w:b w:val="0"/>
          <w:color w:val="auto"/>
          <w:spacing w:val="11"/>
          <w:kern w:val="21"/>
          <w:sz w:val="32"/>
          <w:szCs w:val="32"/>
          <w:u w:val="none"/>
          <w:vertAlign w:val="baseline"/>
        </w:rPr>
        <w:t>室性早搏＞10000/24小时或室性早搏数＞10%/24小时心搏数；</w:t>
      </w:r>
    </w:p>
    <w:p>
      <w:pPr>
        <w:spacing w:line="560" w:lineRule="exact"/>
        <w:ind w:firstLine="684" w:firstLineChars="200"/>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lang w:val="en-US" w:eastAsia="zh-CN"/>
        </w:rPr>
        <w:t>2.</w:t>
      </w:r>
      <w:r>
        <w:rPr>
          <w:rFonts w:hint="default" w:ascii="Times New Roman" w:hAnsi="Times New Roman" w:eastAsia="方正仿宋_GBK" w:cs="Times New Roman"/>
          <w:b w:val="0"/>
          <w:color w:val="auto"/>
          <w:spacing w:val="11"/>
          <w:kern w:val="21"/>
          <w:sz w:val="32"/>
          <w:szCs w:val="32"/>
          <w:u w:val="none"/>
          <w:vertAlign w:val="baseline"/>
        </w:rPr>
        <w:t>室速或室颤；</w:t>
      </w:r>
    </w:p>
    <w:p>
      <w:pPr>
        <w:spacing w:line="560" w:lineRule="exact"/>
        <w:ind w:firstLine="684" w:firstLineChars="200"/>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lang w:val="en-US" w:eastAsia="zh-CN"/>
        </w:rPr>
        <w:t>3.</w:t>
      </w:r>
      <w:r>
        <w:rPr>
          <w:rFonts w:hint="default" w:ascii="Times New Roman" w:hAnsi="Times New Roman" w:eastAsia="方正仿宋_GBK" w:cs="Times New Roman"/>
          <w:b w:val="0"/>
          <w:color w:val="auto"/>
          <w:spacing w:val="11"/>
          <w:kern w:val="21"/>
          <w:sz w:val="32"/>
          <w:szCs w:val="32"/>
          <w:u w:val="none"/>
          <w:vertAlign w:val="baseline"/>
        </w:rPr>
        <w:t>需要安装心脏起搏器的缓慢性心律失常；</w:t>
      </w:r>
    </w:p>
    <w:p>
      <w:pPr>
        <w:spacing w:line="560" w:lineRule="exact"/>
        <w:ind w:firstLine="684" w:firstLineChars="200"/>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lang w:val="en-US" w:eastAsia="zh-CN"/>
        </w:rPr>
        <w:t>4</w:t>
      </w:r>
      <w:r>
        <w:rPr>
          <w:rFonts w:hint="default" w:ascii="Times New Roman" w:hAnsi="Times New Roman" w:eastAsia="方正仿宋_GBK" w:cs="Times New Roman"/>
          <w:b w:val="0"/>
          <w:color w:val="auto"/>
          <w:spacing w:val="11"/>
          <w:kern w:val="21"/>
          <w:sz w:val="32"/>
          <w:szCs w:val="32"/>
          <w:u w:val="none"/>
          <w:vertAlign w:val="baseline"/>
        </w:rPr>
        <w:t>.慢性心房颤动持续性或永久性房颤</w:t>
      </w:r>
      <w:r>
        <w:rPr>
          <w:rFonts w:hint="default" w:ascii="Times New Roman" w:hAnsi="Times New Roman" w:eastAsia="方正仿宋_GBK" w:cs="Times New Roman"/>
          <w:b w:val="0"/>
          <w:color w:val="auto"/>
          <w:spacing w:val="11"/>
          <w:kern w:val="21"/>
          <w:sz w:val="32"/>
          <w:szCs w:val="32"/>
          <w:u w:val="none"/>
          <w:vertAlign w:val="baseline"/>
          <w:lang w:eastAsia="zh-CN"/>
        </w:rPr>
        <w:t>；</w:t>
      </w:r>
    </w:p>
    <w:p>
      <w:pPr>
        <w:spacing w:line="560" w:lineRule="exact"/>
        <w:ind w:firstLine="684" w:firstLineChars="200"/>
        <w:rPr>
          <w:rFonts w:hint="eastAsia" w:ascii="Times New Roman" w:hAnsi="Times New Roman" w:eastAsia="方正仿宋_GBK" w:cs="Times New Roman"/>
          <w:b w:val="0"/>
          <w:color w:val="auto"/>
          <w:spacing w:val="11"/>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lang w:val="en-US" w:eastAsia="zh-CN"/>
        </w:rPr>
        <w:t>5</w:t>
      </w:r>
      <w:r>
        <w:rPr>
          <w:rFonts w:hint="default" w:ascii="Times New Roman" w:hAnsi="Times New Roman" w:eastAsia="方正仿宋_GBK" w:cs="Times New Roman"/>
          <w:b w:val="0"/>
          <w:color w:val="auto"/>
          <w:spacing w:val="11"/>
          <w:kern w:val="21"/>
          <w:sz w:val="32"/>
          <w:szCs w:val="32"/>
          <w:u w:val="none"/>
          <w:vertAlign w:val="baseline"/>
        </w:rPr>
        <w:t>.心房扑动心房扑动病史≥1年</w:t>
      </w:r>
      <w:r>
        <w:rPr>
          <w:rFonts w:hint="eastAsia" w:ascii="Times New Roman" w:hAnsi="Times New Roman" w:eastAsia="方正仿宋_GBK" w:cs="Times New Roman"/>
          <w:b w:val="0"/>
          <w:color w:val="auto"/>
          <w:spacing w:val="11"/>
          <w:kern w:val="21"/>
          <w:sz w:val="32"/>
          <w:szCs w:val="32"/>
          <w:u w:val="none"/>
          <w:vertAlign w:val="baseline"/>
          <w:lang w:eastAsia="zh-CN"/>
        </w:rPr>
        <w:t>；</w:t>
      </w:r>
    </w:p>
    <w:p>
      <w:pPr>
        <w:spacing w:line="560" w:lineRule="exact"/>
        <w:ind w:firstLine="684" w:firstLineChars="200"/>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lang w:val="en-US" w:eastAsia="zh-CN"/>
        </w:rPr>
        <w:t>6</w:t>
      </w:r>
      <w:r>
        <w:rPr>
          <w:rFonts w:hint="default" w:ascii="Times New Roman" w:hAnsi="Times New Roman" w:eastAsia="方正仿宋_GBK" w:cs="Times New Roman"/>
          <w:b w:val="0"/>
          <w:color w:val="auto"/>
          <w:spacing w:val="11"/>
          <w:kern w:val="21"/>
          <w:sz w:val="32"/>
          <w:szCs w:val="32"/>
          <w:u w:val="none"/>
          <w:vertAlign w:val="baseline"/>
        </w:rPr>
        <w:t>.心脏射频消融术后有心脏射频消融病史。</w:t>
      </w:r>
    </w:p>
    <w:p>
      <w:pPr>
        <w:spacing w:line="560" w:lineRule="exact"/>
        <w:ind w:firstLine="684" w:firstLineChars="200"/>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具备</w:t>
      </w:r>
      <w:r>
        <w:rPr>
          <w:rFonts w:hint="eastAsia" w:ascii="Times New Roman" w:hAnsi="Times New Roman" w:eastAsia="方正仿宋_GBK" w:cs="Times New Roman"/>
          <w:b w:val="0"/>
          <w:color w:val="auto"/>
          <w:spacing w:val="11"/>
          <w:kern w:val="21"/>
          <w:sz w:val="32"/>
          <w:szCs w:val="32"/>
          <w:u w:val="none"/>
          <w:vertAlign w:val="baseline"/>
          <w:lang w:eastAsia="zh-CN"/>
        </w:rPr>
        <w:t>以上</w:t>
      </w:r>
      <w:r>
        <w:rPr>
          <w:rFonts w:hint="default" w:ascii="Times New Roman" w:hAnsi="Times New Roman" w:eastAsia="方正仿宋_GBK" w:cs="Times New Roman"/>
          <w:b w:val="0"/>
          <w:color w:val="auto"/>
          <w:spacing w:val="11"/>
          <w:kern w:val="21"/>
          <w:sz w:val="32"/>
          <w:szCs w:val="32"/>
          <w:u w:val="none"/>
          <w:vertAlign w:val="baseline"/>
        </w:rPr>
        <w:t>第</w:t>
      </w:r>
      <w:r>
        <w:rPr>
          <w:rFonts w:hint="default" w:ascii="Times New Roman" w:hAnsi="Times New Roman" w:eastAsia="方正仿宋_GBK" w:cs="Times New Roman"/>
          <w:b w:val="0"/>
          <w:color w:val="auto"/>
          <w:spacing w:val="11"/>
          <w:kern w:val="21"/>
          <w:sz w:val="32"/>
          <w:szCs w:val="32"/>
          <w:u w:val="none"/>
          <w:vertAlign w:val="baseline"/>
          <w:lang w:val="en-US" w:eastAsia="zh-CN"/>
        </w:rPr>
        <w:t>1-6</w:t>
      </w:r>
      <w:r>
        <w:rPr>
          <w:rFonts w:hint="default" w:ascii="Times New Roman" w:hAnsi="Times New Roman" w:eastAsia="方正仿宋_GBK" w:cs="Times New Roman"/>
          <w:b w:val="0"/>
          <w:color w:val="auto"/>
          <w:spacing w:val="11"/>
          <w:kern w:val="21"/>
          <w:sz w:val="32"/>
          <w:szCs w:val="32"/>
          <w:u w:val="none"/>
          <w:vertAlign w:val="baseline"/>
        </w:rPr>
        <w:t>条中任意一项，即</w:t>
      </w:r>
      <w:r>
        <w:rPr>
          <w:rFonts w:hint="default" w:ascii="Times New Roman" w:hAnsi="Times New Roman" w:eastAsia="方正仿宋_GBK" w:cs="Times New Roman"/>
          <w:b w:val="0"/>
          <w:color w:val="auto"/>
          <w:spacing w:val="11"/>
          <w:kern w:val="21"/>
          <w:sz w:val="32"/>
          <w:szCs w:val="32"/>
          <w:u w:val="none"/>
          <w:vertAlign w:val="baseline"/>
          <w:lang w:eastAsia="zh-CN"/>
        </w:rPr>
        <w:t>符合认定标准</w:t>
      </w:r>
      <w:r>
        <w:rPr>
          <w:rFonts w:hint="default" w:ascii="Times New Roman" w:hAnsi="Times New Roman" w:eastAsia="方正仿宋_GBK" w:cs="Times New Roman"/>
          <w:b w:val="0"/>
          <w:color w:val="auto"/>
          <w:spacing w:val="11"/>
          <w:kern w:val="21"/>
          <w:sz w:val="32"/>
          <w:szCs w:val="32"/>
          <w:u w:val="none"/>
          <w:vertAlign w:val="baseline"/>
        </w:rPr>
        <w:t>。</w:t>
      </w:r>
    </w:p>
    <w:p>
      <w:pPr>
        <w:spacing w:line="560" w:lineRule="exact"/>
        <w:ind w:firstLine="684" w:firstLineChars="200"/>
        <w:rPr>
          <w:rFonts w:hint="default" w:ascii="方正楷体_GBK" w:hAnsi="方正楷体_GBK" w:eastAsia="方正楷体_GBK" w:cs="方正楷体_GBK"/>
          <w:b w:val="0"/>
          <w:snapToGrid/>
          <w:color w:val="auto"/>
          <w:spacing w:val="11"/>
          <w:w w:val="100"/>
          <w:kern w:val="21"/>
          <w:position w:val="0"/>
          <w:sz w:val="32"/>
          <w:szCs w:val="32"/>
          <w:u w:val="none"/>
          <w:vertAlign w:val="baseline"/>
          <w:lang w:eastAsia="zh-CN"/>
        </w:rPr>
      </w:pPr>
      <w:r>
        <w:rPr>
          <w:rFonts w:hint="default" w:ascii="方正楷体_GBK" w:hAnsi="方正楷体_GBK" w:eastAsia="方正楷体_GBK" w:cs="方正楷体_GBK"/>
          <w:b w:val="0"/>
          <w:snapToGrid/>
          <w:color w:val="auto"/>
          <w:spacing w:val="11"/>
          <w:w w:val="100"/>
          <w:kern w:val="21"/>
          <w:position w:val="0"/>
          <w:sz w:val="32"/>
          <w:szCs w:val="32"/>
          <w:u w:val="none"/>
          <w:vertAlign w:val="baseline"/>
          <w:lang w:eastAsia="zh-CN"/>
        </w:rPr>
        <w:t>【认定资料】</w:t>
      </w:r>
    </w:p>
    <w:p>
      <w:pPr>
        <w:spacing w:line="560" w:lineRule="exact"/>
        <w:ind w:firstLine="684" w:firstLineChars="200"/>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1.近</w:t>
      </w:r>
      <w:r>
        <w:rPr>
          <w:rFonts w:hint="default" w:ascii="Times New Roman" w:hAnsi="Times New Roman" w:eastAsia="方正仿宋_GBK" w:cs="Times New Roman"/>
          <w:b w:val="0"/>
          <w:color w:val="auto"/>
          <w:spacing w:val="11"/>
          <w:kern w:val="21"/>
          <w:sz w:val="32"/>
          <w:szCs w:val="32"/>
          <w:u w:val="none"/>
          <w:vertAlign w:val="baseline"/>
          <w:lang w:val="en-US" w:eastAsia="zh-CN"/>
        </w:rPr>
        <w:t>1</w:t>
      </w:r>
      <w:r>
        <w:rPr>
          <w:rFonts w:hint="default" w:ascii="Times New Roman" w:hAnsi="Times New Roman" w:eastAsia="方正仿宋_GBK" w:cs="Times New Roman"/>
          <w:b w:val="0"/>
          <w:color w:val="auto"/>
          <w:spacing w:val="11"/>
          <w:kern w:val="21"/>
          <w:sz w:val="32"/>
          <w:szCs w:val="32"/>
          <w:u w:val="none"/>
          <w:vertAlign w:val="baseline"/>
        </w:rPr>
        <w:t>年病史及诊断、治疗资料；</w:t>
      </w:r>
    </w:p>
    <w:p>
      <w:pPr>
        <w:spacing w:line="560" w:lineRule="exact"/>
        <w:ind w:firstLine="684" w:firstLineChars="200"/>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2.心电图报告单；</w:t>
      </w:r>
    </w:p>
    <w:p>
      <w:pPr>
        <w:spacing w:line="560" w:lineRule="exact"/>
        <w:ind w:firstLine="684" w:firstLineChars="200"/>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3.动态心电图报告单；</w:t>
      </w:r>
    </w:p>
    <w:p>
      <w:pPr>
        <w:spacing w:line="560" w:lineRule="exact"/>
        <w:ind w:firstLine="684" w:firstLineChars="200"/>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4.治疗后心电图、动态心电图报告单；</w:t>
      </w:r>
    </w:p>
    <w:p>
      <w:pPr>
        <w:spacing w:line="560" w:lineRule="exact"/>
        <w:ind w:firstLine="684" w:firstLineChars="200"/>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lang w:val="en-US" w:eastAsia="zh-CN"/>
        </w:rPr>
        <w:t>5</w:t>
      </w:r>
      <w:r>
        <w:rPr>
          <w:rFonts w:hint="default" w:ascii="Times New Roman" w:hAnsi="Times New Roman" w:eastAsia="方正仿宋_GBK" w:cs="Times New Roman"/>
          <w:b w:val="0"/>
          <w:color w:val="auto"/>
          <w:spacing w:val="11"/>
          <w:kern w:val="21"/>
          <w:sz w:val="32"/>
          <w:szCs w:val="32"/>
          <w:u w:val="none"/>
          <w:vertAlign w:val="baseline"/>
        </w:rPr>
        <w:t>.心电生理检查单。</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left="0" w:leftChars="0" w:right="0" w:rightChars="0" w:firstLine="684" w:firstLineChars="200"/>
        <w:jc w:val="both"/>
        <w:textAlignment w:val="auto"/>
        <w:outlineLvl w:val="9"/>
        <w:rPr>
          <w:rFonts w:hint="default" w:ascii="Times New Roman" w:hAnsi="Times New Roman" w:eastAsia="方正仿宋_GBK" w:cs="Nimbus Roman No9 L"/>
          <w:b w:val="0"/>
          <w:color w:val="auto"/>
          <w:spacing w:val="11"/>
          <w:kern w:val="21"/>
          <w:sz w:val="32"/>
          <w:szCs w:val="32"/>
          <w:u w:val="none"/>
          <w:vertAlign w:val="baseline"/>
        </w:rPr>
      </w:pPr>
    </w:p>
    <w:p>
      <w:pPr>
        <w:spacing w:line="560" w:lineRule="exact"/>
        <w:ind w:firstLine="684" w:firstLineChars="200"/>
        <w:rPr>
          <w:rFonts w:hint="eastAsia" w:ascii="方正黑体_GBK" w:hAnsi="方正黑体_GBK" w:eastAsia="方正黑体_GBK" w:cs="方正黑体_GBK"/>
          <w:b w:val="0"/>
          <w:color w:val="auto"/>
          <w:spacing w:val="11"/>
          <w:kern w:val="21"/>
          <w:sz w:val="32"/>
          <w:szCs w:val="32"/>
          <w:u w:val="none"/>
          <w:vertAlign w:val="baseline"/>
          <w:lang w:val="en"/>
        </w:rPr>
      </w:pPr>
      <w:r>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t>三十六、</w:t>
      </w:r>
      <w:r>
        <w:rPr>
          <w:rFonts w:hint="eastAsia" w:ascii="方正黑体_GBK" w:hAnsi="方正黑体_GBK" w:eastAsia="方正黑体_GBK" w:cs="方正黑体_GBK"/>
          <w:b w:val="0"/>
          <w:color w:val="auto"/>
          <w:spacing w:val="11"/>
          <w:kern w:val="21"/>
          <w:sz w:val="32"/>
          <w:szCs w:val="32"/>
          <w:u w:val="none"/>
          <w:vertAlign w:val="baseline"/>
        </w:rPr>
        <w:t>心脏瓣膜病</w:t>
      </w:r>
    </w:p>
    <w:p>
      <w:pPr>
        <w:spacing w:line="560" w:lineRule="exact"/>
        <w:ind w:firstLine="684" w:firstLineChars="200"/>
        <w:rPr>
          <w:rFonts w:hint="default" w:ascii="方正楷体_GBK" w:hAnsi="方正楷体_GBK" w:eastAsia="方正楷体_GBK" w:cs="方正楷体_GBK"/>
          <w:b w:val="0"/>
          <w:snapToGrid/>
          <w:color w:val="auto"/>
          <w:spacing w:val="11"/>
          <w:w w:val="100"/>
          <w:kern w:val="21"/>
          <w:position w:val="0"/>
          <w:sz w:val="32"/>
          <w:szCs w:val="32"/>
          <w:u w:val="none"/>
          <w:vertAlign w:val="baseline"/>
          <w:lang w:eastAsia="zh-CN"/>
        </w:rPr>
      </w:pPr>
      <w:r>
        <w:rPr>
          <w:rFonts w:hint="default" w:ascii="方正楷体_GBK" w:hAnsi="方正楷体_GBK" w:eastAsia="方正楷体_GBK" w:cs="方正楷体_GBK"/>
          <w:b w:val="0"/>
          <w:snapToGrid/>
          <w:color w:val="auto"/>
          <w:spacing w:val="11"/>
          <w:w w:val="100"/>
          <w:kern w:val="21"/>
          <w:position w:val="0"/>
          <w:sz w:val="32"/>
          <w:szCs w:val="32"/>
          <w:u w:val="none"/>
          <w:vertAlign w:val="baseline"/>
          <w:lang w:eastAsia="zh-CN"/>
        </w:rPr>
        <w:t>【认定标准】</w:t>
      </w:r>
    </w:p>
    <w:p>
      <w:pPr>
        <w:spacing w:line="560" w:lineRule="exact"/>
        <w:ind w:firstLine="684" w:firstLineChars="200"/>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1.有一年及以上</w:t>
      </w:r>
      <w:r>
        <w:rPr>
          <w:rFonts w:hint="default" w:ascii="Times New Roman" w:hAnsi="Times New Roman" w:eastAsia="方正仿宋_GBK" w:cs="Times New Roman"/>
          <w:b w:val="0"/>
          <w:color w:val="auto"/>
          <w:spacing w:val="11"/>
          <w:kern w:val="21"/>
          <w:sz w:val="32"/>
          <w:szCs w:val="32"/>
          <w:u w:val="none"/>
          <w:vertAlign w:val="baseline"/>
          <w:lang w:eastAsia="zh-CN"/>
        </w:rPr>
        <w:t>心脏瓣膜</w:t>
      </w:r>
      <w:r>
        <w:rPr>
          <w:rFonts w:hint="default" w:ascii="Times New Roman" w:hAnsi="Times New Roman" w:eastAsia="方正仿宋_GBK" w:cs="Times New Roman"/>
          <w:b w:val="0"/>
          <w:color w:val="auto"/>
          <w:spacing w:val="11"/>
          <w:kern w:val="21"/>
          <w:sz w:val="32"/>
          <w:szCs w:val="32"/>
          <w:u w:val="none"/>
          <w:vertAlign w:val="baseline"/>
        </w:rPr>
        <w:t>病史和用药记录；</w:t>
      </w:r>
    </w:p>
    <w:p>
      <w:pPr>
        <w:spacing w:line="560" w:lineRule="exact"/>
        <w:ind w:firstLine="684" w:firstLineChars="200"/>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2.有呼吸困难、咳嗽、咯血、声嘶、心绞痛、体位性头晕、晕厥或接近晕厥等症状；</w:t>
      </w:r>
    </w:p>
    <w:p>
      <w:pPr>
        <w:spacing w:line="560" w:lineRule="exact"/>
        <w:ind w:firstLine="684" w:firstLineChars="200"/>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3.心尖搏动位置、强度异常，心音不同程度减弱或增强并可伴额外心音，心脏各病变瓣膜可闻及病理性杂音，动脉血管搏动异常或可闻及杂音等</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明确的心脏瓣膜杂音</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w:t>
      </w:r>
    </w:p>
    <w:p>
      <w:pPr>
        <w:spacing w:line="560" w:lineRule="exact"/>
        <w:ind w:firstLine="684" w:firstLineChars="200"/>
        <w:rPr>
          <w:rFonts w:hint="default" w:ascii="Times New Roman" w:hAnsi="Times New Roman" w:eastAsia="方正仿宋_GBK" w:cs="Nimbus Roman No9 L"/>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4.X线检查：心房、心室增大，肺淤血或肺水肿征象、</w:t>
      </w:r>
      <w:r>
        <w:rPr>
          <w:rFonts w:hint="default" w:ascii="Times New Roman" w:hAnsi="Times New Roman" w:eastAsia="方正仿宋_GBK" w:cs="Nimbus Roman No9 L"/>
          <w:b w:val="0"/>
          <w:color w:val="auto"/>
          <w:spacing w:val="11"/>
          <w:kern w:val="21"/>
          <w:sz w:val="32"/>
          <w:szCs w:val="32"/>
          <w:u w:val="none"/>
          <w:vertAlign w:val="baseline"/>
        </w:rPr>
        <w:t>典型的瓣膜狭窄、关闭不全的心脏表现等；</w:t>
      </w:r>
    </w:p>
    <w:p>
      <w:pPr>
        <w:spacing w:line="560" w:lineRule="exact"/>
        <w:ind w:firstLine="684" w:firstLineChars="200"/>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5.心电图：左心室肥厚，心房增大，窦性心动过速、房室阻滞、室内阻滞、房颤等各种心律失常；</w:t>
      </w:r>
    </w:p>
    <w:p>
      <w:pPr>
        <w:spacing w:line="560" w:lineRule="exact"/>
        <w:ind w:firstLine="684" w:firstLineChars="200"/>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6.超声心动图：心腔大小容积异常，病变心脏瓣膜见狭窄、关闭不全，中重度返流，部分患者射血分数下降等。</w:t>
      </w:r>
    </w:p>
    <w:p>
      <w:pPr>
        <w:spacing w:line="560" w:lineRule="exact"/>
        <w:ind w:firstLine="684" w:firstLineChars="200"/>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同时具备以上6条的，</w:t>
      </w:r>
      <w:r>
        <w:rPr>
          <w:rFonts w:hint="default" w:ascii="Times New Roman" w:hAnsi="Times New Roman" w:eastAsia="方正仿宋_GBK" w:cs="Times New Roman"/>
          <w:b w:val="0"/>
          <w:color w:val="auto"/>
          <w:spacing w:val="11"/>
          <w:kern w:val="21"/>
          <w:sz w:val="32"/>
          <w:szCs w:val="32"/>
          <w:u w:val="none"/>
          <w:vertAlign w:val="baseline"/>
          <w:lang w:eastAsia="zh-CN"/>
        </w:rPr>
        <w:t>即符合认定标准。</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leftChars="0" w:right="0" w:rightChars="0" w:firstLine="684" w:firstLineChars="200"/>
        <w:textAlignment w:val="auto"/>
        <w:rPr>
          <w:rFonts w:hint="eastAsia" w:ascii="方正楷体_GBK" w:hAnsi="方正楷体_GBK" w:eastAsia="方正楷体_GBK" w:cs="方正楷体_GBK"/>
          <w:b w:val="0"/>
          <w:color w:val="auto"/>
          <w:spacing w:val="11"/>
          <w:kern w:val="21"/>
          <w:sz w:val="32"/>
          <w:szCs w:val="32"/>
          <w:u w:val="none"/>
          <w:vertAlign w:val="baseline"/>
        </w:rPr>
      </w:pPr>
      <w:r>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t>【认定资料】</w:t>
      </w:r>
    </w:p>
    <w:p>
      <w:pPr>
        <w:spacing w:line="560" w:lineRule="exact"/>
        <w:ind w:firstLine="684" w:firstLineChars="200"/>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1.病史资料，含一年及以上</w:t>
      </w:r>
      <w:r>
        <w:rPr>
          <w:rFonts w:hint="default" w:ascii="Times New Roman" w:hAnsi="Times New Roman" w:eastAsia="方正仿宋_GBK" w:cs="Times New Roman"/>
          <w:b w:val="0"/>
          <w:color w:val="auto"/>
          <w:spacing w:val="11"/>
          <w:kern w:val="21"/>
          <w:sz w:val="32"/>
          <w:szCs w:val="32"/>
          <w:u w:val="none"/>
          <w:vertAlign w:val="baseline"/>
          <w:lang w:eastAsia="zh-CN"/>
        </w:rPr>
        <w:t>心脏瓣膜</w:t>
      </w:r>
      <w:r>
        <w:rPr>
          <w:rFonts w:hint="default" w:ascii="Times New Roman" w:hAnsi="Times New Roman" w:eastAsia="方正仿宋_GBK" w:cs="Times New Roman"/>
          <w:b w:val="0"/>
          <w:color w:val="auto"/>
          <w:spacing w:val="11"/>
          <w:kern w:val="21"/>
          <w:sz w:val="32"/>
          <w:szCs w:val="32"/>
          <w:u w:val="none"/>
          <w:vertAlign w:val="baseline"/>
        </w:rPr>
        <w:t>病史和</w:t>
      </w:r>
      <w:r>
        <w:rPr>
          <w:rFonts w:hint="default" w:ascii="Times New Roman" w:hAnsi="Times New Roman" w:eastAsia="方正仿宋_GBK" w:cs="Times New Roman"/>
          <w:b w:val="0"/>
          <w:color w:val="auto"/>
          <w:spacing w:val="11"/>
          <w:kern w:val="21"/>
          <w:sz w:val="32"/>
          <w:szCs w:val="32"/>
          <w:u w:val="none"/>
          <w:vertAlign w:val="baseline"/>
          <w:lang w:eastAsia="zh-CN"/>
        </w:rPr>
        <w:t>诊疗</w:t>
      </w:r>
      <w:r>
        <w:rPr>
          <w:rFonts w:hint="default" w:ascii="Times New Roman" w:hAnsi="Times New Roman" w:eastAsia="方正仿宋_GBK" w:cs="Times New Roman"/>
          <w:b w:val="0"/>
          <w:color w:val="auto"/>
          <w:spacing w:val="11"/>
          <w:kern w:val="21"/>
          <w:sz w:val="32"/>
          <w:szCs w:val="32"/>
          <w:u w:val="none"/>
          <w:vertAlign w:val="baseline"/>
        </w:rPr>
        <w:t>记录；</w:t>
      </w:r>
    </w:p>
    <w:p>
      <w:pPr>
        <w:spacing w:line="560" w:lineRule="exact"/>
        <w:ind w:firstLine="684" w:firstLineChars="200"/>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2.X线报告单；</w:t>
      </w:r>
    </w:p>
    <w:p>
      <w:pPr>
        <w:spacing w:line="560" w:lineRule="exact"/>
        <w:ind w:firstLine="684" w:firstLineChars="200"/>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3.心电图；</w:t>
      </w:r>
    </w:p>
    <w:p>
      <w:pPr>
        <w:spacing w:line="560" w:lineRule="exact"/>
        <w:ind w:firstLine="684" w:firstLineChars="200"/>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4.心脏彩超、CT或MRI检查报告单；</w:t>
      </w:r>
    </w:p>
    <w:p>
      <w:pPr>
        <w:spacing w:line="560" w:lineRule="exact"/>
        <w:ind w:firstLine="684" w:firstLineChars="200"/>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5.</w:t>
      </w:r>
      <w:r>
        <w:rPr>
          <w:rFonts w:hint="default" w:ascii="Times New Roman" w:hAnsi="Times New Roman" w:eastAsia="方正仿宋_GBK" w:cs="Times New Roman"/>
          <w:b w:val="0"/>
          <w:color w:val="auto"/>
          <w:spacing w:val="11"/>
          <w:kern w:val="21"/>
          <w:sz w:val="32"/>
          <w:szCs w:val="32"/>
          <w:u w:val="none"/>
          <w:vertAlign w:val="baseline"/>
          <w:lang w:eastAsia="zh-CN"/>
        </w:rPr>
        <w:t>心脏瓣膜</w:t>
      </w:r>
      <w:r>
        <w:rPr>
          <w:rFonts w:hint="default" w:ascii="Times New Roman" w:hAnsi="Times New Roman" w:eastAsia="方正仿宋_GBK" w:cs="Times New Roman"/>
          <w:b w:val="0"/>
          <w:color w:val="auto"/>
          <w:spacing w:val="11"/>
          <w:kern w:val="21"/>
          <w:sz w:val="32"/>
          <w:szCs w:val="32"/>
          <w:u w:val="none"/>
          <w:vertAlign w:val="baseline"/>
        </w:rPr>
        <w:t>病相关检查报告单。</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Times New Roman" w:hAnsi="Times New Roman" w:eastAsia="方正仿宋_GBK" w:cs="方正黑体_GBK"/>
          <w:b w:val="0"/>
          <w:i w:val="0"/>
          <w:iCs w:val="0"/>
          <w:caps w:val="0"/>
          <w:color w:val="auto"/>
          <w:spacing w:val="11"/>
          <w:kern w:val="21"/>
          <w:sz w:val="32"/>
          <w:szCs w:val="32"/>
          <w:u w:val="none"/>
          <w:shd w:val="clear" w:color="auto" w:fill="FFFFFF"/>
          <w:vertAlign w:val="baseline"/>
          <w:lang w:val="en-US" w:eastAsia="zh-CN" w:bidi="ar"/>
        </w:rPr>
      </w:pP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pPr>
      <w:r>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t>三十七、冠心病</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pPr>
      <w:r>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t>【认定标准】</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方正楷体_GBK" w:hAnsi="方正楷体_GBK" w:eastAsia="方正楷体_GBK" w:cs="方正楷体_GBK"/>
          <w:b w:val="0"/>
          <w:color w:val="auto"/>
          <w:spacing w:val="11"/>
          <w:kern w:val="21"/>
          <w:sz w:val="32"/>
          <w:szCs w:val="32"/>
          <w:u w:val="none"/>
          <w:vertAlign w:val="baseline"/>
          <w:lang w:eastAsia="zh-CN"/>
        </w:rPr>
      </w:pPr>
      <w:r>
        <w:rPr>
          <w:rFonts w:hint="eastAsia" w:ascii="方正楷体_GBK" w:hAnsi="方正楷体_GBK" w:eastAsia="方正楷体_GBK" w:cs="方正楷体_GBK"/>
          <w:b w:val="0"/>
          <w:i w:val="0"/>
          <w:snapToGrid/>
          <w:color w:val="auto"/>
          <w:spacing w:val="11"/>
          <w:w w:val="100"/>
          <w:kern w:val="21"/>
          <w:position w:val="0"/>
          <w:sz w:val="32"/>
          <w:szCs w:val="32"/>
          <w:u w:val="none"/>
          <w:vertAlign w:val="baseline"/>
          <w:lang w:eastAsia="zh-CN"/>
        </w:rPr>
        <w:t>（</w:t>
      </w:r>
      <w:r>
        <w:rPr>
          <w:rFonts w:hint="eastAsia" w:ascii="方正楷体_GBK" w:hAnsi="方正楷体_GBK" w:eastAsia="方正楷体_GBK" w:cs="方正楷体_GBK"/>
          <w:b w:val="0"/>
          <w:color w:val="auto"/>
          <w:spacing w:val="11"/>
          <w:kern w:val="21"/>
          <w:sz w:val="32"/>
          <w:szCs w:val="32"/>
          <w:u w:val="none"/>
          <w:vertAlign w:val="baseline"/>
          <w:lang w:eastAsia="zh-CN"/>
        </w:rPr>
        <w:t>一</w:t>
      </w:r>
      <w:r>
        <w:rPr>
          <w:rFonts w:hint="eastAsia" w:ascii="方正楷体_GBK" w:hAnsi="方正楷体_GBK" w:eastAsia="方正楷体_GBK" w:cs="方正楷体_GBK"/>
          <w:b w:val="0"/>
          <w:i w:val="0"/>
          <w:snapToGrid/>
          <w:color w:val="auto"/>
          <w:spacing w:val="11"/>
          <w:w w:val="100"/>
          <w:kern w:val="21"/>
          <w:position w:val="0"/>
          <w:sz w:val="32"/>
          <w:szCs w:val="32"/>
          <w:u w:val="none"/>
          <w:vertAlign w:val="baseline"/>
          <w:lang w:eastAsia="zh-CN"/>
        </w:rPr>
        <w:t>）</w:t>
      </w:r>
      <w:r>
        <w:rPr>
          <w:rFonts w:hint="eastAsia" w:ascii="方正楷体_GBK" w:hAnsi="方正楷体_GBK" w:eastAsia="方正楷体_GBK" w:cs="方正楷体_GBK"/>
          <w:b w:val="0"/>
          <w:color w:val="auto"/>
          <w:spacing w:val="11"/>
          <w:kern w:val="21"/>
          <w:sz w:val="32"/>
          <w:szCs w:val="32"/>
          <w:u w:val="none"/>
          <w:vertAlign w:val="baseline"/>
          <w:lang w:eastAsia="zh-CN"/>
        </w:rPr>
        <w:t>心绞痛型冠心病</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eastAsia" w:ascii="Times New Roman" w:hAnsi="Times New Roman" w:eastAsia="方正仿宋_GBK" w:cs="Times New Roman"/>
          <w:b w:val="0"/>
          <w:color w:val="auto"/>
          <w:spacing w:val="11"/>
          <w:kern w:val="21"/>
          <w:sz w:val="32"/>
          <w:szCs w:val="32"/>
          <w:u w:val="none"/>
          <w:vertAlign w:val="baseline"/>
          <w:lang w:val="en-US" w:eastAsia="zh-CN"/>
        </w:rPr>
        <w:t>1.</w:t>
      </w:r>
      <w:r>
        <w:rPr>
          <w:rFonts w:hint="default" w:ascii="Times New Roman" w:hAnsi="Times New Roman" w:eastAsia="方正仿宋_GBK" w:cs="Times New Roman"/>
          <w:b w:val="0"/>
          <w:color w:val="auto"/>
          <w:spacing w:val="11"/>
          <w:kern w:val="21"/>
          <w:sz w:val="32"/>
          <w:szCs w:val="32"/>
          <w:u w:val="none"/>
          <w:vertAlign w:val="baseline"/>
        </w:rPr>
        <w:t>有典型心绞痛病史；</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eastAsia" w:ascii="Times New Roman" w:hAnsi="Times New Roman" w:eastAsia="方正仿宋_GBK" w:cs="Times New Roman"/>
          <w:b w:val="0"/>
          <w:color w:val="auto"/>
          <w:spacing w:val="11"/>
          <w:kern w:val="21"/>
          <w:sz w:val="32"/>
          <w:szCs w:val="32"/>
          <w:u w:val="none"/>
          <w:vertAlign w:val="baseline"/>
          <w:lang w:val="en-US" w:eastAsia="zh-CN"/>
        </w:rPr>
        <w:t>2.</w:t>
      </w:r>
      <w:r>
        <w:rPr>
          <w:rFonts w:hint="default" w:ascii="Times New Roman" w:hAnsi="Times New Roman" w:eastAsia="方正仿宋_GBK" w:cs="Times New Roman"/>
          <w:b w:val="0"/>
          <w:color w:val="auto"/>
          <w:spacing w:val="11"/>
          <w:kern w:val="21"/>
          <w:sz w:val="32"/>
          <w:szCs w:val="32"/>
          <w:u w:val="none"/>
          <w:vertAlign w:val="baseline"/>
        </w:rPr>
        <w:t>排除其他胸痛症状疾病；</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eastAsia" w:ascii="Times New Roman" w:hAnsi="Times New Roman" w:eastAsia="方正仿宋_GBK" w:cs="Times New Roman"/>
          <w:b w:val="0"/>
          <w:color w:val="auto"/>
          <w:spacing w:val="11"/>
          <w:kern w:val="21"/>
          <w:sz w:val="32"/>
          <w:szCs w:val="32"/>
          <w:u w:val="none"/>
          <w:vertAlign w:val="baseline"/>
          <w:lang w:val="en-US" w:eastAsia="zh-CN"/>
        </w:rPr>
        <w:t>3.</w:t>
      </w:r>
      <w:r>
        <w:rPr>
          <w:rFonts w:hint="default" w:ascii="Times New Roman" w:hAnsi="Times New Roman" w:eastAsia="方正仿宋_GBK" w:cs="Times New Roman"/>
          <w:b w:val="0"/>
          <w:color w:val="auto"/>
          <w:spacing w:val="11"/>
          <w:kern w:val="21"/>
          <w:sz w:val="32"/>
          <w:szCs w:val="32"/>
          <w:u w:val="none"/>
          <w:vertAlign w:val="baseline"/>
        </w:rPr>
        <w:t>冠状动脉造影或冠脉CTA显示狭窄Ⅱ级以上，单支血管狭窄≥50%；</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eastAsia" w:ascii="Times New Roman" w:hAnsi="Times New Roman" w:eastAsia="方正仿宋_GBK" w:cs="Times New Roman"/>
          <w:b w:val="0"/>
          <w:color w:val="auto"/>
          <w:spacing w:val="11"/>
          <w:kern w:val="21"/>
          <w:sz w:val="32"/>
          <w:szCs w:val="32"/>
          <w:u w:val="none"/>
          <w:vertAlign w:val="baseline"/>
          <w:lang w:val="en-US" w:eastAsia="zh-CN"/>
        </w:rPr>
        <w:t>4.</w:t>
      </w:r>
      <w:r>
        <w:rPr>
          <w:rFonts w:hint="default" w:ascii="Times New Roman" w:hAnsi="Times New Roman" w:eastAsia="方正仿宋_GBK" w:cs="Times New Roman"/>
          <w:b w:val="0"/>
          <w:color w:val="auto"/>
          <w:spacing w:val="11"/>
          <w:kern w:val="21"/>
          <w:sz w:val="32"/>
          <w:szCs w:val="32"/>
          <w:u w:val="none"/>
          <w:vertAlign w:val="baseline"/>
        </w:rPr>
        <w:t>已行PTCA或冠脉搭桥手术者；</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eastAsia" w:ascii="Times New Roman" w:hAnsi="Times New Roman" w:eastAsia="方正仿宋_GBK" w:cs="Times New Roman"/>
          <w:b w:val="0"/>
          <w:color w:val="auto"/>
          <w:spacing w:val="11"/>
          <w:kern w:val="21"/>
          <w:sz w:val="32"/>
          <w:szCs w:val="32"/>
          <w:u w:val="none"/>
          <w:vertAlign w:val="baseline"/>
          <w:lang w:val="en-US" w:eastAsia="zh-CN"/>
        </w:rPr>
        <w:t>5.</w:t>
      </w:r>
      <w:r>
        <w:rPr>
          <w:rFonts w:hint="default" w:ascii="Times New Roman" w:hAnsi="Times New Roman" w:eastAsia="方正仿宋_GBK" w:cs="Times New Roman"/>
          <w:b w:val="0"/>
          <w:color w:val="auto"/>
          <w:spacing w:val="11"/>
          <w:kern w:val="21"/>
          <w:sz w:val="32"/>
          <w:szCs w:val="32"/>
          <w:u w:val="none"/>
          <w:vertAlign w:val="baseline"/>
        </w:rPr>
        <w:t>心电图示：ST段在以R波为主的导联上压低≥0.3mV或伴或不伴</w:t>
      </w:r>
      <w:r>
        <w:rPr>
          <w:rFonts w:hint="default" w:ascii="Times New Roman" w:hAnsi="Times New Roman" w:eastAsia="方正仿宋_GBK" w:cs="Times New Roman"/>
          <w:b w:val="0"/>
          <w:color w:val="auto"/>
          <w:spacing w:val="11"/>
          <w:kern w:val="21"/>
          <w:sz w:val="32"/>
          <w:szCs w:val="32"/>
          <w:u w:val="none"/>
          <w:vertAlign w:val="baseline"/>
          <w:lang w:val="en-US" w:eastAsia="zh-CN"/>
        </w:rPr>
        <w:t>T</w:t>
      </w:r>
      <w:r>
        <w:rPr>
          <w:rFonts w:hint="default" w:ascii="Times New Roman" w:hAnsi="Times New Roman" w:eastAsia="方正仿宋_GBK" w:cs="Times New Roman"/>
          <w:b w:val="0"/>
          <w:color w:val="auto"/>
          <w:spacing w:val="11"/>
          <w:kern w:val="21"/>
          <w:sz w:val="32"/>
          <w:szCs w:val="32"/>
          <w:u w:val="none"/>
          <w:vertAlign w:val="baseline"/>
        </w:rPr>
        <w:t>波平坦或倒置，变异性心绞痛可出现有关导联</w:t>
      </w:r>
      <w:r>
        <w:rPr>
          <w:rFonts w:hint="default" w:ascii="Times New Roman" w:hAnsi="Times New Roman" w:eastAsia="方正仿宋_GBK" w:cs="Times New Roman"/>
          <w:b w:val="0"/>
          <w:color w:val="auto"/>
          <w:spacing w:val="11"/>
          <w:kern w:val="21"/>
          <w:sz w:val="32"/>
          <w:szCs w:val="32"/>
          <w:u w:val="none"/>
          <w:vertAlign w:val="baseline"/>
          <w:lang w:val="en-US" w:eastAsia="zh-CN"/>
        </w:rPr>
        <w:t>ST</w:t>
      </w:r>
      <w:r>
        <w:rPr>
          <w:rFonts w:hint="default" w:ascii="Times New Roman" w:hAnsi="Times New Roman" w:eastAsia="方正仿宋_GBK" w:cs="Times New Roman"/>
          <w:b w:val="0"/>
          <w:color w:val="auto"/>
          <w:spacing w:val="11"/>
          <w:kern w:val="21"/>
          <w:sz w:val="32"/>
          <w:szCs w:val="32"/>
          <w:u w:val="none"/>
          <w:vertAlign w:val="baseline"/>
        </w:rPr>
        <w:t>段抬高；</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eastAsia" w:ascii="Times New Roman" w:hAnsi="Times New Roman" w:eastAsia="方正仿宋_GBK" w:cs="Times New Roman"/>
          <w:b w:val="0"/>
          <w:color w:val="auto"/>
          <w:spacing w:val="11"/>
          <w:kern w:val="21"/>
          <w:sz w:val="32"/>
          <w:szCs w:val="32"/>
          <w:u w:val="none"/>
          <w:vertAlign w:val="baseline"/>
          <w:lang w:val="en-US" w:eastAsia="zh-CN"/>
        </w:rPr>
        <w:t>6.</w:t>
      </w:r>
      <w:r>
        <w:rPr>
          <w:rFonts w:hint="default" w:ascii="Times New Roman" w:hAnsi="Times New Roman" w:eastAsia="方正仿宋_GBK" w:cs="Times New Roman"/>
          <w:b w:val="0"/>
          <w:color w:val="auto"/>
          <w:spacing w:val="11"/>
          <w:kern w:val="21"/>
          <w:sz w:val="32"/>
          <w:szCs w:val="32"/>
          <w:u w:val="none"/>
          <w:vertAlign w:val="baseline"/>
        </w:rPr>
        <w:t>运动平板试验：心电图出现ST段水平或下斜型压低≥0.1mV持续</w:t>
      </w:r>
      <w:r>
        <w:rPr>
          <w:rFonts w:hint="default" w:ascii="Times New Roman" w:hAnsi="Times New Roman" w:eastAsia="方正仿宋_GBK" w:cs="Times New Roman"/>
          <w:b w:val="0"/>
          <w:color w:val="auto"/>
          <w:spacing w:val="11"/>
          <w:kern w:val="21"/>
          <w:sz w:val="32"/>
          <w:szCs w:val="32"/>
          <w:u w:val="none"/>
          <w:vertAlign w:val="baseline"/>
          <w:lang w:val="en-US" w:eastAsia="zh-CN"/>
        </w:rPr>
        <w:t>0.08</w:t>
      </w:r>
      <w:r>
        <w:rPr>
          <w:rFonts w:hint="default" w:ascii="Times New Roman" w:hAnsi="Times New Roman" w:eastAsia="方正仿宋_GBK" w:cs="Times New Roman"/>
          <w:b w:val="0"/>
          <w:color w:val="auto"/>
          <w:spacing w:val="11"/>
          <w:kern w:val="21"/>
          <w:sz w:val="32"/>
          <w:szCs w:val="32"/>
          <w:u w:val="none"/>
          <w:vertAlign w:val="baseline"/>
        </w:rPr>
        <w:t>秒或运动诱发心绞痛；</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eastAsia" w:ascii="Times New Roman" w:hAnsi="Times New Roman" w:eastAsia="方正仿宋_GBK" w:cs="Times New Roman"/>
          <w:b w:val="0"/>
          <w:color w:val="auto"/>
          <w:spacing w:val="11"/>
          <w:kern w:val="21"/>
          <w:sz w:val="32"/>
          <w:szCs w:val="32"/>
          <w:u w:val="none"/>
          <w:vertAlign w:val="baseline"/>
          <w:lang w:val="en-US" w:eastAsia="zh-CN"/>
        </w:rPr>
        <w:t>7.</w:t>
      </w:r>
      <w:r>
        <w:rPr>
          <w:rFonts w:hint="default" w:ascii="Times New Roman" w:hAnsi="Times New Roman" w:eastAsia="方正仿宋_GBK" w:cs="Times New Roman"/>
          <w:b w:val="0"/>
          <w:color w:val="auto"/>
          <w:spacing w:val="11"/>
          <w:kern w:val="21"/>
          <w:sz w:val="32"/>
          <w:szCs w:val="32"/>
          <w:u w:val="none"/>
          <w:vertAlign w:val="baseline"/>
        </w:rPr>
        <w:t>24小时动态心电图示：有与症状相关的缺血性心电图改变。</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同时具备以上第</w:t>
      </w:r>
      <w:r>
        <w:rPr>
          <w:rFonts w:hint="default" w:ascii="Times New Roman" w:hAnsi="Times New Roman" w:eastAsia="方正仿宋_GBK" w:cs="Times New Roman"/>
          <w:b w:val="0"/>
          <w:color w:val="auto"/>
          <w:spacing w:val="11"/>
          <w:kern w:val="21"/>
          <w:sz w:val="32"/>
          <w:szCs w:val="32"/>
          <w:u w:val="none"/>
          <w:vertAlign w:val="baseline"/>
          <w:lang w:val="en-US" w:eastAsia="zh-CN"/>
        </w:rPr>
        <w:t>3</w:t>
      </w:r>
      <w:r>
        <w:rPr>
          <w:rFonts w:hint="eastAsia" w:ascii="Times New Roman" w:hAnsi="Times New Roman" w:eastAsia="方正仿宋_GBK" w:cs="Times New Roman"/>
          <w:b w:val="0"/>
          <w:color w:val="auto"/>
          <w:spacing w:val="11"/>
          <w:kern w:val="21"/>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4</w:t>
      </w:r>
      <w:r>
        <w:rPr>
          <w:rFonts w:hint="default" w:ascii="Times New Roman" w:hAnsi="Times New Roman" w:eastAsia="方正仿宋_GBK" w:cs="Times New Roman"/>
          <w:b w:val="0"/>
          <w:color w:val="auto"/>
          <w:spacing w:val="11"/>
          <w:kern w:val="21"/>
          <w:sz w:val="32"/>
          <w:szCs w:val="32"/>
          <w:u w:val="none"/>
          <w:vertAlign w:val="baseline"/>
        </w:rPr>
        <w:t>条中任意一条和第</w:t>
      </w:r>
      <w:r>
        <w:rPr>
          <w:rFonts w:hint="default" w:ascii="Times New Roman" w:hAnsi="Times New Roman" w:eastAsia="方正仿宋_GBK" w:cs="Times New Roman"/>
          <w:b w:val="0"/>
          <w:color w:val="auto"/>
          <w:spacing w:val="11"/>
          <w:kern w:val="21"/>
          <w:sz w:val="32"/>
          <w:szCs w:val="32"/>
          <w:u w:val="none"/>
          <w:vertAlign w:val="baseline"/>
          <w:lang w:val="en-US" w:eastAsia="zh-CN"/>
        </w:rPr>
        <w:t>1</w:t>
      </w:r>
      <w:r>
        <w:rPr>
          <w:rFonts w:hint="eastAsia" w:ascii="Times New Roman" w:hAnsi="Times New Roman" w:eastAsia="方正仿宋_GBK" w:cs="Times New Roman"/>
          <w:b w:val="0"/>
          <w:color w:val="auto"/>
          <w:spacing w:val="11"/>
          <w:kern w:val="21"/>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2</w:t>
      </w:r>
      <w:r>
        <w:rPr>
          <w:rFonts w:hint="eastAsia" w:ascii="Times New Roman" w:hAnsi="Times New Roman" w:eastAsia="方正仿宋_GBK" w:cs="Times New Roman"/>
          <w:b w:val="0"/>
          <w:color w:val="auto"/>
          <w:spacing w:val="11"/>
          <w:kern w:val="21"/>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5</w:t>
      </w:r>
      <w:r>
        <w:rPr>
          <w:rFonts w:hint="eastAsia" w:ascii="Times New Roman" w:hAnsi="Times New Roman" w:eastAsia="方正仿宋_GBK" w:cs="Times New Roman"/>
          <w:b w:val="0"/>
          <w:color w:val="auto"/>
          <w:spacing w:val="11"/>
          <w:kern w:val="21"/>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6</w:t>
      </w:r>
      <w:r>
        <w:rPr>
          <w:rFonts w:hint="eastAsia" w:ascii="Times New Roman" w:hAnsi="Times New Roman" w:eastAsia="方正仿宋_GBK" w:cs="Times New Roman"/>
          <w:b w:val="0"/>
          <w:color w:val="auto"/>
          <w:spacing w:val="11"/>
          <w:kern w:val="21"/>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7</w:t>
      </w:r>
      <w:r>
        <w:rPr>
          <w:rFonts w:hint="default" w:ascii="Times New Roman" w:hAnsi="Times New Roman" w:eastAsia="方正仿宋_GBK" w:cs="Times New Roman"/>
          <w:b w:val="0"/>
          <w:color w:val="auto"/>
          <w:spacing w:val="11"/>
          <w:kern w:val="21"/>
          <w:sz w:val="32"/>
          <w:szCs w:val="32"/>
          <w:u w:val="none"/>
          <w:vertAlign w:val="baseline"/>
        </w:rPr>
        <w:t>条中任意一条的，</w:t>
      </w:r>
      <w:r>
        <w:rPr>
          <w:rFonts w:hint="eastAsia" w:ascii="Times New Roman" w:hAnsi="Times New Roman" w:eastAsia="方正仿宋_GBK" w:cs="Times New Roman"/>
          <w:b w:val="0"/>
          <w:color w:val="auto"/>
          <w:spacing w:val="11"/>
          <w:kern w:val="21"/>
          <w:sz w:val="32"/>
          <w:szCs w:val="32"/>
          <w:u w:val="none"/>
          <w:vertAlign w:val="baseline"/>
          <w:lang w:eastAsia="zh-CN"/>
        </w:rPr>
        <w:t>即</w:t>
      </w:r>
      <w:r>
        <w:rPr>
          <w:rFonts w:hint="default" w:ascii="Times New Roman" w:hAnsi="Times New Roman" w:eastAsia="方正仿宋_GBK" w:cs="Times New Roman"/>
          <w:b w:val="0"/>
          <w:color w:val="auto"/>
          <w:spacing w:val="11"/>
          <w:kern w:val="21"/>
          <w:sz w:val="32"/>
          <w:szCs w:val="32"/>
          <w:u w:val="none"/>
          <w:vertAlign w:val="baseline"/>
        </w:rPr>
        <w:t>符合</w:t>
      </w:r>
      <w:r>
        <w:rPr>
          <w:rFonts w:hint="eastAsia" w:ascii="Times New Roman" w:hAnsi="Times New Roman" w:eastAsia="方正仿宋_GBK" w:cs="Times New Roman"/>
          <w:b w:val="0"/>
          <w:color w:val="auto"/>
          <w:spacing w:val="11"/>
          <w:kern w:val="21"/>
          <w:sz w:val="32"/>
          <w:szCs w:val="32"/>
          <w:u w:val="none"/>
          <w:vertAlign w:val="baseline"/>
          <w:lang w:eastAsia="zh-CN"/>
        </w:rPr>
        <w:t>认定</w:t>
      </w:r>
      <w:r>
        <w:rPr>
          <w:rFonts w:hint="default" w:ascii="Times New Roman" w:hAnsi="Times New Roman" w:eastAsia="方正仿宋_GBK" w:cs="Times New Roman"/>
          <w:b w:val="0"/>
          <w:color w:val="auto"/>
          <w:spacing w:val="11"/>
          <w:kern w:val="21"/>
          <w:sz w:val="32"/>
          <w:szCs w:val="32"/>
          <w:u w:val="none"/>
          <w:vertAlign w:val="baseline"/>
        </w:rPr>
        <w:t>标准。</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pPr>
      <w:r>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t>（二）心肌梗塞型冠心病</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方正楷体_GBK" w:hAnsi="方正楷体_GBK" w:eastAsia="方正楷体_GBK" w:cs="方正楷体_GBK"/>
          <w:b w:val="0"/>
          <w:snapToGrid/>
          <w:color w:val="auto"/>
          <w:spacing w:val="11"/>
          <w:w w:val="100"/>
          <w:kern w:val="21"/>
          <w:position w:val="0"/>
          <w:sz w:val="32"/>
          <w:szCs w:val="32"/>
          <w:u w:val="none"/>
          <w:vertAlign w:val="baseline"/>
          <w:lang w:eastAsia="zh-CN"/>
        </w:rPr>
      </w:pPr>
      <w:r>
        <w:rPr>
          <w:rFonts w:hint="eastAsia" w:ascii="Times New Roman" w:hAnsi="Times New Roman" w:eastAsia="方正仿宋_GBK" w:cs="Times New Roman"/>
          <w:b w:val="0"/>
          <w:color w:val="auto"/>
          <w:spacing w:val="11"/>
          <w:kern w:val="21"/>
          <w:sz w:val="32"/>
          <w:szCs w:val="32"/>
          <w:u w:val="none"/>
          <w:vertAlign w:val="baseline"/>
          <w:lang w:val="en-US" w:eastAsia="zh-CN"/>
        </w:rPr>
        <w:t>1.</w:t>
      </w:r>
      <w:r>
        <w:rPr>
          <w:rFonts w:hint="default" w:ascii="Times New Roman" w:hAnsi="Times New Roman" w:eastAsia="方正仿宋_GBK" w:cs="Times New Roman"/>
          <w:b w:val="0"/>
          <w:color w:val="auto"/>
          <w:spacing w:val="11"/>
          <w:kern w:val="21"/>
          <w:sz w:val="32"/>
          <w:szCs w:val="32"/>
          <w:u w:val="none"/>
          <w:vertAlign w:val="baseline"/>
        </w:rPr>
        <w:t>有心肌梗塞病史；</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eastAsia" w:ascii="Times New Roman" w:hAnsi="Times New Roman" w:eastAsia="方正仿宋_GBK" w:cs="Times New Roman"/>
          <w:b w:val="0"/>
          <w:color w:val="auto"/>
          <w:spacing w:val="11"/>
          <w:kern w:val="21"/>
          <w:sz w:val="32"/>
          <w:szCs w:val="32"/>
          <w:u w:val="none"/>
          <w:vertAlign w:val="baseline"/>
          <w:lang w:val="en-US" w:eastAsia="zh-CN"/>
        </w:rPr>
        <w:t>2.</w:t>
      </w:r>
      <w:r>
        <w:rPr>
          <w:rFonts w:hint="default" w:ascii="Times New Roman" w:hAnsi="Times New Roman" w:eastAsia="方正仿宋_GBK" w:cs="Times New Roman"/>
          <w:b w:val="0"/>
          <w:color w:val="auto"/>
          <w:spacing w:val="11"/>
          <w:kern w:val="21"/>
          <w:sz w:val="32"/>
          <w:szCs w:val="32"/>
          <w:u w:val="none"/>
          <w:vertAlign w:val="baseline"/>
        </w:rPr>
        <w:t>有心绞痛症状，或有心脏扩大、心功能不全、室壁瘤；</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eastAsia" w:ascii="Times New Roman" w:hAnsi="Times New Roman" w:eastAsia="方正仿宋_GBK" w:cs="Times New Roman"/>
          <w:b w:val="0"/>
          <w:color w:val="auto"/>
          <w:spacing w:val="11"/>
          <w:kern w:val="21"/>
          <w:sz w:val="32"/>
          <w:szCs w:val="32"/>
          <w:u w:val="none"/>
          <w:vertAlign w:val="baseline"/>
          <w:lang w:val="en-US" w:eastAsia="zh-CN"/>
        </w:rPr>
        <w:t>3.</w:t>
      </w:r>
      <w:r>
        <w:rPr>
          <w:rFonts w:hint="default" w:ascii="Times New Roman" w:hAnsi="Times New Roman" w:eastAsia="方正仿宋_GBK" w:cs="Times New Roman"/>
          <w:b w:val="0"/>
          <w:color w:val="auto"/>
          <w:spacing w:val="11"/>
          <w:kern w:val="21"/>
          <w:sz w:val="32"/>
          <w:szCs w:val="32"/>
          <w:u w:val="none"/>
          <w:vertAlign w:val="baseline"/>
        </w:rPr>
        <w:t>遗留有心肌梗塞的心电图改变；</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eastAsia" w:ascii="Times New Roman" w:hAnsi="Times New Roman" w:eastAsia="方正仿宋_GBK" w:cs="Times New Roman"/>
          <w:b w:val="0"/>
          <w:color w:val="auto"/>
          <w:spacing w:val="11"/>
          <w:kern w:val="21"/>
          <w:sz w:val="32"/>
          <w:szCs w:val="32"/>
          <w:u w:val="none"/>
          <w:vertAlign w:val="baseline"/>
          <w:lang w:val="en-US" w:eastAsia="zh-CN"/>
        </w:rPr>
        <w:t>4.</w:t>
      </w:r>
      <w:r>
        <w:rPr>
          <w:rFonts w:hint="default" w:ascii="Times New Roman" w:hAnsi="Times New Roman" w:eastAsia="方正仿宋_GBK" w:cs="Times New Roman"/>
          <w:b w:val="0"/>
          <w:color w:val="auto"/>
          <w:spacing w:val="11"/>
          <w:kern w:val="21"/>
          <w:sz w:val="32"/>
          <w:szCs w:val="32"/>
          <w:u w:val="none"/>
          <w:vertAlign w:val="baseline"/>
        </w:rPr>
        <w:t>超声心动图检查有陈旧性心梗的证据；</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eastAsia" w:ascii="Times New Roman" w:hAnsi="Times New Roman" w:eastAsia="方正仿宋_GBK" w:cs="Times New Roman"/>
          <w:b w:val="0"/>
          <w:color w:val="auto"/>
          <w:spacing w:val="11"/>
          <w:kern w:val="21"/>
          <w:sz w:val="32"/>
          <w:szCs w:val="32"/>
          <w:u w:val="none"/>
          <w:vertAlign w:val="baseline"/>
          <w:lang w:val="en-US" w:eastAsia="zh-CN"/>
        </w:rPr>
        <w:t>5.</w:t>
      </w:r>
      <w:r>
        <w:rPr>
          <w:rFonts w:hint="default" w:ascii="Times New Roman" w:hAnsi="Times New Roman" w:eastAsia="方正仿宋_GBK" w:cs="Times New Roman"/>
          <w:b w:val="0"/>
          <w:color w:val="auto"/>
          <w:spacing w:val="11"/>
          <w:kern w:val="21"/>
          <w:sz w:val="32"/>
          <w:szCs w:val="32"/>
          <w:u w:val="none"/>
          <w:vertAlign w:val="baseline"/>
        </w:rPr>
        <w:t>放射性核素心肌灌注显象有陈旧性心梗的证据。</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同时具备以上第</w:t>
      </w:r>
      <w:r>
        <w:rPr>
          <w:rFonts w:hint="eastAsia" w:ascii="Times New Roman" w:hAnsi="Times New Roman" w:eastAsia="方正仿宋_GBK" w:cs="Times New Roman"/>
          <w:b w:val="0"/>
          <w:color w:val="auto"/>
          <w:spacing w:val="11"/>
          <w:kern w:val="21"/>
          <w:sz w:val="32"/>
          <w:szCs w:val="32"/>
          <w:u w:val="none"/>
          <w:vertAlign w:val="baseline"/>
          <w:lang w:val="en-US" w:eastAsia="zh-CN"/>
        </w:rPr>
        <w:t>1-4</w:t>
      </w:r>
      <w:r>
        <w:rPr>
          <w:rFonts w:hint="default" w:ascii="Times New Roman" w:hAnsi="Times New Roman" w:eastAsia="方正仿宋_GBK" w:cs="Times New Roman"/>
          <w:b w:val="0"/>
          <w:color w:val="auto"/>
          <w:spacing w:val="11"/>
          <w:kern w:val="21"/>
          <w:sz w:val="32"/>
          <w:szCs w:val="32"/>
          <w:u w:val="none"/>
          <w:vertAlign w:val="baseline"/>
        </w:rPr>
        <w:t>条或第1</w:t>
      </w:r>
      <w:r>
        <w:rPr>
          <w:rFonts w:hint="eastAsia" w:ascii="Times New Roman" w:hAnsi="Times New Roman" w:eastAsia="方正仿宋_GBK" w:cs="Times New Roman"/>
          <w:b w:val="0"/>
          <w:color w:val="auto"/>
          <w:spacing w:val="11"/>
          <w:kern w:val="21"/>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2</w:t>
      </w:r>
      <w:r>
        <w:rPr>
          <w:rFonts w:hint="eastAsia" w:ascii="Times New Roman" w:hAnsi="Times New Roman" w:eastAsia="方正仿宋_GBK" w:cs="Times New Roman"/>
          <w:b w:val="0"/>
          <w:color w:val="auto"/>
          <w:spacing w:val="11"/>
          <w:kern w:val="21"/>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3</w:t>
      </w:r>
      <w:r>
        <w:rPr>
          <w:rFonts w:hint="eastAsia" w:ascii="Times New Roman" w:hAnsi="Times New Roman" w:eastAsia="方正仿宋_GBK" w:cs="Times New Roman"/>
          <w:b w:val="0"/>
          <w:color w:val="auto"/>
          <w:spacing w:val="11"/>
          <w:kern w:val="21"/>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5条的，</w:t>
      </w:r>
      <w:r>
        <w:rPr>
          <w:rFonts w:hint="eastAsia" w:ascii="Times New Roman" w:hAnsi="Times New Roman" w:eastAsia="方正仿宋_GBK" w:cs="Times New Roman"/>
          <w:b w:val="0"/>
          <w:color w:val="auto"/>
          <w:spacing w:val="11"/>
          <w:kern w:val="21"/>
          <w:sz w:val="32"/>
          <w:szCs w:val="32"/>
          <w:u w:val="none"/>
          <w:vertAlign w:val="baseline"/>
          <w:lang w:eastAsia="zh-CN"/>
        </w:rPr>
        <w:t>即</w:t>
      </w:r>
      <w:r>
        <w:rPr>
          <w:rFonts w:hint="default" w:ascii="Times New Roman" w:hAnsi="Times New Roman" w:eastAsia="方正仿宋_GBK" w:cs="Times New Roman"/>
          <w:b w:val="0"/>
          <w:color w:val="auto"/>
          <w:spacing w:val="11"/>
          <w:kern w:val="21"/>
          <w:sz w:val="32"/>
          <w:szCs w:val="32"/>
          <w:u w:val="none"/>
          <w:vertAlign w:val="baseline"/>
        </w:rPr>
        <w:t>符合</w:t>
      </w:r>
      <w:r>
        <w:rPr>
          <w:rFonts w:hint="eastAsia" w:ascii="Times New Roman" w:hAnsi="Times New Roman" w:eastAsia="方正仿宋_GBK" w:cs="Times New Roman"/>
          <w:b w:val="0"/>
          <w:color w:val="auto"/>
          <w:spacing w:val="11"/>
          <w:kern w:val="21"/>
          <w:sz w:val="32"/>
          <w:szCs w:val="32"/>
          <w:u w:val="none"/>
          <w:vertAlign w:val="baseline"/>
          <w:lang w:eastAsia="zh-CN"/>
        </w:rPr>
        <w:t>认定</w:t>
      </w:r>
      <w:r>
        <w:rPr>
          <w:rFonts w:hint="default" w:ascii="Times New Roman" w:hAnsi="Times New Roman" w:eastAsia="方正仿宋_GBK" w:cs="Times New Roman"/>
          <w:b w:val="0"/>
          <w:color w:val="auto"/>
          <w:spacing w:val="11"/>
          <w:kern w:val="21"/>
          <w:sz w:val="32"/>
          <w:szCs w:val="32"/>
          <w:u w:val="none"/>
          <w:vertAlign w:val="baseline"/>
        </w:rPr>
        <w:t>标准。</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pPr>
      <w:r>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t>（三）心衰和心</w:t>
      </w:r>
      <w:r>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val="en-US" w:eastAsia="zh-CN"/>
        </w:rPr>
        <w:t>律</w:t>
      </w:r>
      <w:r>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t>失常型冠心病</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eastAsia" w:ascii="Times New Roman" w:hAnsi="Times New Roman" w:eastAsia="方正仿宋_GBK" w:cs="Times New Roman"/>
          <w:b w:val="0"/>
          <w:color w:val="auto"/>
          <w:spacing w:val="11"/>
          <w:kern w:val="21"/>
          <w:sz w:val="32"/>
          <w:szCs w:val="32"/>
          <w:u w:val="none"/>
          <w:vertAlign w:val="baseline"/>
          <w:lang w:val="en-US" w:eastAsia="zh-CN"/>
        </w:rPr>
        <w:t>1.</w:t>
      </w:r>
      <w:r>
        <w:rPr>
          <w:rFonts w:hint="default" w:ascii="Times New Roman" w:hAnsi="Times New Roman" w:eastAsia="方正仿宋_GBK" w:cs="Times New Roman"/>
          <w:b w:val="0"/>
          <w:color w:val="auto"/>
          <w:spacing w:val="11"/>
          <w:kern w:val="21"/>
          <w:sz w:val="32"/>
          <w:szCs w:val="32"/>
          <w:u w:val="none"/>
          <w:vertAlign w:val="baseline"/>
        </w:rPr>
        <w:t>心脏增大：超声心动图以左心室增大为主；</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eastAsia" w:ascii="Times New Roman" w:hAnsi="Times New Roman" w:eastAsia="方正仿宋_GBK" w:cs="Times New Roman"/>
          <w:b w:val="0"/>
          <w:color w:val="auto"/>
          <w:spacing w:val="11"/>
          <w:kern w:val="21"/>
          <w:sz w:val="32"/>
          <w:szCs w:val="32"/>
          <w:u w:val="none"/>
          <w:vertAlign w:val="baseline"/>
          <w:lang w:val="en-US" w:eastAsia="zh-CN"/>
        </w:rPr>
        <w:t>2.</w:t>
      </w:r>
      <w:r>
        <w:rPr>
          <w:rFonts w:hint="default" w:ascii="Times New Roman" w:hAnsi="Times New Roman" w:eastAsia="方正仿宋_GBK" w:cs="Times New Roman"/>
          <w:b w:val="0"/>
          <w:color w:val="auto"/>
          <w:spacing w:val="11"/>
          <w:kern w:val="21"/>
          <w:sz w:val="32"/>
          <w:szCs w:val="32"/>
          <w:u w:val="none"/>
          <w:vertAlign w:val="baseline"/>
        </w:rPr>
        <w:t>心力衰竭：大多先呈左心衰竭，然后继以右心衰竭；</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eastAsia" w:ascii="Times New Roman" w:hAnsi="Times New Roman" w:eastAsia="方正仿宋_GBK" w:cs="Times New Roman"/>
          <w:b w:val="0"/>
          <w:color w:val="auto"/>
          <w:spacing w:val="11"/>
          <w:kern w:val="21"/>
          <w:sz w:val="32"/>
          <w:szCs w:val="32"/>
          <w:u w:val="none"/>
          <w:vertAlign w:val="baseline"/>
          <w:lang w:val="en-US" w:eastAsia="zh-CN"/>
        </w:rPr>
        <w:t>3.</w:t>
      </w:r>
      <w:r>
        <w:rPr>
          <w:rFonts w:hint="default" w:ascii="Times New Roman" w:hAnsi="Times New Roman" w:eastAsia="方正仿宋_GBK" w:cs="Times New Roman"/>
          <w:b w:val="0"/>
          <w:color w:val="auto"/>
          <w:spacing w:val="11"/>
          <w:kern w:val="21"/>
          <w:sz w:val="32"/>
          <w:szCs w:val="32"/>
          <w:u w:val="none"/>
          <w:vertAlign w:val="baseline"/>
        </w:rPr>
        <w:t>心律失常：频发室性早搏，房颤、II度房室传导阻滞，病态窦房结综合征；</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eastAsia" w:ascii="Times New Roman" w:hAnsi="Times New Roman" w:eastAsia="方正仿宋_GBK" w:cs="Times New Roman"/>
          <w:b w:val="0"/>
          <w:color w:val="auto"/>
          <w:spacing w:val="11"/>
          <w:kern w:val="21"/>
          <w:sz w:val="32"/>
          <w:szCs w:val="32"/>
          <w:u w:val="none"/>
          <w:vertAlign w:val="baseline"/>
          <w:lang w:val="en-US" w:eastAsia="zh-CN"/>
        </w:rPr>
        <w:t>4.</w:t>
      </w:r>
      <w:r>
        <w:rPr>
          <w:rFonts w:hint="default" w:ascii="Times New Roman" w:hAnsi="Times New Roman" w:eastAsia="方正仿宋_GBK" w:cs="Times New Roman"/>
          <w:b w:val="0"/>
          <w:color w:val="auto"/>
          <w:spacing w:val="11"/>
          <w:kern w:val="21"/>
          <w:sz w:val="32"/>
          <w:szCs w:val="32"/>
          <w:u w:val="none"/>
          <w:vertAlign w:val="baseline"/>
        </w:rPr>
        <w:t>心电图可见冠状动脉供血不足的变化：ST段压低，T波低平或倒置，QT间期延长，QRS波群低电压等，或曾有心绞痛和心梗病史者；</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eastAsia" w:ascii="Times New Roman" w:hAnsi="Times New Roman" w:eastAsia="方正仿宋_GBK" w:cs="Times New Roman"/>
          <w:b w:val="0"/>
          <w:color w:val="auto"/>
          <w:spacing w:val="11"/>
          <w:kern w:val="21"/>
          <w:sz w:val="32"/>
          <w:szCs w:val="32"/>
          <w:u w:val="none"/>
          <w:vertAlign w:val="baseline"/>
          <w:lang w:val="en-US" w:eastAsia="zh-CN"/>
        </w:rPr>
        <w:t>5.</w:t>
      </w:r>
      <w:r>
        <w:rPr>
          <w:rFonts w:hint="default" w:ascii="Times New Roman" w:hAnsi="Times New Roman" w:eastAsia="方正仿宋_GBK" w:cs="Times New Roman"/>
          <w:b w:val="0"/>
          <w:color w:val="auto"/>
          <w:spacing w:val="11"/>
          <w:kern w:val="21"/>
          <w:sz w:val="32"/>
          <w:szCs w:val="32"/>
          <w:u w:val="none"/>
          <w:vertAlign w:val="baseline"/>
        </w:rPr>
        <w:t>排除可引起心腔扩大、心力衰竭及心律失常的其他器质性疾病。</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同时具备以上第4</w:t>
      </w:r>
      <w:r>
        <w:rPr>
          <w:rFonts w:hint="eastAsia" w:ascii="Times New Roman" w:hAnsi="Times New Roman" w:eastAsia="方正仿宋_GBK" w:cs="Times New Roman"/>
          <w:b w:val="0"/>
          <w:color w:val="auto"/>
          <w:spacing w:val="11"/>
          <w:kern w:val="21"/>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5条和第1-3</w:t>
      </w:r>
      <w:r>
        <w:rPr>
          <w:rFonts w:hint="eastAsia" w:ascii="Times New Roman" w:hAnsi="Times New Roman" w:eastAsia="方正仿宋_GBK" w:cs="Times New Roman"/>
          <w:b w:val="0"/>
          <w:color w:val="auto"/>
          <w:spacing w:val="11"/>
          <w:kern w:val="21"/>
          <w:sz w:val="32"/>
          <w:szCs w:val="32"/>
          <w:u w:val="none"/>
          <w:vertAlign w:val="baseline"/>
          <w:lang w:val="en-US" w:eastAsia="zh-CN"/>
        </w:rPr>
        <w:t>条</w:t>
      </w:r>
      <w:r>
        <w:rPr>
          <w:rFonts w:hint="default" w:ascii="Times New Roman" w:hAnsi="Times New Roman" w:eastAsia="方正仿宋_GBK" w:cs="Times New Roman"/>
          <w:b w:val="0"/>
          <w:color w:val="auto"/>
          <w:spacing w:val="11"/>
          <w:kern w:val="21"/>
          <w:sz w:val="32"/>
          <w:szCs w:val="32"/>
          <w:u w:val="none"/>
          <w:vertAlign w:val="baseline"/>
        </w:rPr>
        <w:t>中任意两条的</w:t>
      </w:r>
      <w:r>
        <w:rPr>
          <w:rFonts w:hint="default" w:ascii="Times New Roman" w:hAnsi="Times New Roman" w:eastAsia="方正仿宋_GBK" w:cs="Times New Roman"/>
          <w:b w:val="0"/>
          <w:color w:val="auto"/>
          <w:spacing w:val="11"/>
          <w:kern w:val="21"/>
          <w:sz w:val="32"/>
          <w:szCs w:val="32"/>
          <w:u w:val="none"/>
          <w:vertAlign w:val="baseline"/>
          <w:lang w:eastAsia="zh-CN"/>
        </w:rPr>
        <w:t>，</w:t>
      </w:r>
      <w:r>
        <w:rPr>
          <w:rFonts w:hint="eastAsia" w:ascii="Times New Roman" w:hAnsi="Times New Roman" w:eastAsia="方正仿宋_GBK" w:cs="Times New Roman"/>
          <w:b w:val="0"/>
          <w:color w:val="auto"/>
          <w:spacing w:val="11"/>
          <w:kern w:val="21"/>
          <w:sz w:val="32"/>
          <w:szCs w:val="32"/>
          <w:u w:val="none"/>
          <w:vertAlign w:val="baseline"/>
          <w:lang w:eastAsia="zh-CN"/>
        </w:rPr>
        <w:t>即</w:t>
      </w:r>
      <w:r>
        <w:rPr>
          <w:rFonts w:hint="default" w:ascii="Times New Roman" w:hAnsi="Times New Roman" w:eastAsia="方正仿宋_GBK" w:cs="Times New Roman"/>
          <w:b w:val="0"/>
          <w:color w:val="auto"/>
          <w:spacing w:val="11"/>
          <w:kern w:val="21"/>
          <w:sz w:val="32"/>
          <w:szCs w:val="32"/>
          <w:u w:val="none"/>
          <w:vertAlign w:val="baseline"/>
        </w:rPr>
        <w:t>符合</w:t>
      </w:r>
      <w:r>
        <w:rPr>
          <w:rFonts w:hint="eastAsia" w:ascii="Times New Roman" w:hAnsi="Times New Roman" w:eastAsia="方正仿宋_GBK" w:cs="Times New Roman"/>
          <w:b w:val="0"/>
          <w:color w:val="auto"/>
          <w:spacing w:val="11"/>
          <w:kern w:val="21"/>
          <w:sz w:val="32"/>
          <w:szCs w:val="32"/>
          <w:u w:val="none"/>
          <w:vertAlign w:val="baseline"/>
          <w:lang w:eastAsia="zh-CN"/>
        </w:rPr>
        <w:t>认定</w:t>
      </w:r>
      <w:r>
        <w:rPr>
          <w:rFonts w:hint="default" w:ascii="Times New Roman" w:hAnsi="Times New Roman" w:eastAsia="方正仿宋_GBK" w:cs="Times New Roman"/>
          <w:b w:val="0"/>
          <w:color w:val="auto"/>
          <w:spacing w:val="11"/>
          <w:kern w:val="21"/>
          <w:sz w:val="32"/>
          <w:szCs w:val="32"/>
          <w:u w:val="none"/>
          <w:vertAlign w:val="baseline"/>
        </w:rPr>
        <w:t>标准。</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pPr>
      <w:r>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t>【认定资料】</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1.病史资料；</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2.心电图；</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Times New Roman" w:hAnsi="Times New Roman" w:eastAsia="方正仿宋_GBK" w:cs="Times New Roman"/>
          <w:b w:val="0"/>
          <w:color w:val="auto"/>
          <w:spacing w:val="11"/>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rPr>
        <w:t>3.</w:t>
      </w:r>
      <w:r>
        <w:rPr>
          <w:rFonts w:hint="default" w:ascii="Times New Roman" w:hAnsi="Times New Roman" w:eastAsia="方正仿宋_GBK" w:cs="Times New Roman"/>
          <w:b w:val="0"/>
          <w:color w:val="auto"/>
          <w:spacing w:val="11"/>
          <w:kern w:val="21"/>
          <w:sz w:val="32"/>
          <w:szCs w:val="32"/>
          <w:u w:val="none"/>
          <w:vertAlign w:val="baseline"/>
          <w:lang w:val="en-US" w:eastAsia="zh-CN"/>
        </w:rPr>
        <w:t>24</w:t>
      </w:r>
      <w:r>
        <w:rPr>
          <w:rFonts w:hint="default" w:ascii="Times New Roman" w:hAnsi="Times New Roman" w:eastAsia="方正仿宋_GBK" w:cs="Times New Roman"/>
          <w:b w:val="0"/>
          <w:color w:val="auto"/>
          <w:spacing w:val="11"/>
          <w:kern w:val="21"/>
          <w:sz w:val="32"/>
          <w:szCs w:val="32"/>
          <w:u w:val="none"/>
          <w:vertAlign w:val="baseline"/>
        </w:rPr>
        <w:t>小时动态心电图或运动平板报告单；</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4.冠状动脉造影或冠脉CTA报告单；</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5.PTCA或冠脉搭桥手术报告单；</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6.上述</w:t>
      </w:r>
      <w:r>
        <w:rPr>
          <w:rFonts w:hint="eastAsia" w:ascii="Times New Roman" w:hAnsi="Times New Roman" w:eastAsia="方正仿宋_GBK" w:cs="Times New Roman"/>
          <w:b w:val="0"/>
          <w:color w:val="auto"/>
          <w:spacing w:val="11"/>
          <w:kern w:val="21"/>
          <w:sz w:val="32"/>
          <w:szCs w:val="32"/>
          <w:u w:val="none"/>
          <w:vertAlign w:val="baseline"/>
          <w:lang w:eastAsia="zh-CN"/>
        </w:rPr>
        <w:t>认定</w:t>
      </w:r>
      <w:r>
        <w:rPr>
          <w:rFonts w:hint="default" w:ascii="Times New Roman" w:hAnsi="Times New Roman" w:eastAsia="方正仿宋_GBK" w:cs="Times New Roman"/>
          <w:b w:val="0"/>
          <w:color w:val="auto"/>
          <w:spacing w:val="11"/>
          <w:kern w:val="21"/>
          <w:sz w:val="32"/>
          <w:szCs w:val="32"/>
          <w:u w:val="none"/>
          <w:vertAlign w:val="baseline"/>
        </w:rPr>
        <w:t>标准中相应的检查报告单。</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left="0" w:leftChars="0" w:right="0" w:rightChars="0" w:firstLine="684" w:firstLineChars="200"/>
        <w:jc w:val="both"/>
        <w:textAlignment w:val="auto"/>
        <w:outlineLvl w:val="9"/>
        <w:rPr>
          <w:rFonts w:hint="eastAsia" w:ascii="Times New Roman" w:hAnsi="Times New Roman" w:eastAsia="方正仿宋_GBK" w:cs="方正黑体_GBK"/>
          <w:b w:val="0"/>
          <w:i w:val="0"/>
          <w:iCs w:val="0"/>
          <w:caps w:val="0"/>
          <w:color w:val="auto"/>
          <w:spacing w:val="11"/>
          <w:kern w:val="21"/>
          <w:sz w:val="32"/>
          <w:szCs w:val="32"/>
          <w:u w:val="none"/>
          <w:shd w:val="clear" w:color="auto" w:fill="FFFFFF"/>
          <w:vertAlign w:val="baseline"/>
          <w:lang w:val="en-US" w:eastAsia="zh-CN" w:bidi="ar"/>
        </w:rPr>
      </w:pP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pPr>
      <w:r>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t>三十八、脑血管病后遗症</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pPr>
      <w:r>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t>【认定标准】</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1.有脑血管病史，并经过半年及以上治疗，有认知、语言、运动功能障碍的检查报告描述及评判；</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2.头部CT或MRI可发现梗塞灶或出血灶；</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3.主要条件：</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1</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全瘫；</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2</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肢体瘫痪程度中一个部位肌力＜4级</w:t>
      </w:r>
      <w:r>
        <w:rPr>
          <w:rFonts w:hint="default" w:ascii="Times New Roman" w:hAnsi="Times New Roman" w:eastAsia="方正仿宋_GBK" w:cs="Times New Roman"/>
          <w:b w:val="0"/>
          <w:color w:val="auto"/>
          <w:spacing w:val="11"/>
          <w:kern w:val="21"/>
          <w:sz w:val="32"/>
          <w:szCs w:val="32"/>
          <w:u w:val="none"/>
          <w:vertAlign w:val="baseline"/>
        </w:rPr>
        <w:t>；</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3</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肌张力障碍程度中一个部位肌张力≥Ⅲ级或二个部位肌张力Ⅱ级；</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4</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非瘫痪性运动障碍</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共济运动失调</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程度中一个部位障碍，且影响生活能力；</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5</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语言障碍类型为感觉性失语或混合性失语；</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6</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吞咽障碍程度中吞咽困难，伴营养不良；</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7</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视力障碍程度为皮质盲；</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8</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智能障碍程度中伴交流困难</w:t>
      </w:r>
      <w:r>
        <w:rPr>
          <w:rFonts w:hint="eastAsia" w:ascii="Times New Roman" w:hAnsi="Times New Roman" w:eastAsia="方正仿宋_GBK" w:cs="Times New Roman"/>
          <w:b w:val="0"/>
          <w:color w:val="auto"/>
          <w:spacing w:val="11"/>
          <w:kern w:val="21"/>
          <w:sz w:val="32"/>
          <w:szCs w:val="32"/>
          <w:u w:val="none"/>
          <w:vertAlign w:val="baseline"/>
          <w:lang w:eastAsia="zh-CN"/>
        </w:rPr>
        <w:t>或</w:t>
      </w:r>
      <w:r>
        <w:rPr>
          <w:rFonts w:hint="default" w:ascii="Times New Roman" w:hAnsi="Times New Roman" w:eastAsia="方正仿宋_GBK" w:cs="Times New Roman"/>
          <w:b w:val="0"/>
          <w:color w:val="auto"/>
          <w:spacing w:val="11"/>
          <w:kern w:val="21"/>
          <w:sz w:val="32"/>
          <w:szCs w:val="32"/>
          <w:u w:val="none"/>
          <w:vertAlign w:val="baseline"/>
        </w:rPr>
        <w:t>影响生活能力或二便失控；</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9</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癫痫程度中有癫痫反复发作史并给予抗癫痫治疗。</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4.次要条件：</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1</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肢体瘫痪程度中一个部位肌力3-5级；</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2</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肌张力障碍程度中一个部位肌张力Ⅱ级；</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3</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非瘫痪性运动障碍</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共济运动失调</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程度中有二个部位障碍，但影响生活能力不明显；</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4</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语言障碍类型为运动性失语；</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5</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步行障碍程度中为偏瘫步态；</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6</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有吞咽困难；</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7</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有智能障碍；</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8</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有癫痫反复发作史，但无正规抗癫痫治疗。</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同时具备以上第1、2条和第3条主要条件中任意一条或第4条次要条件中任意</w:t>
      </w:r>
      <w:r>
        <w:rPr>
          <w:rFonts w:hint="eastAsia" w:ascii="Times New Roman" w:hAnsi="Times New Roman" w:eastAsia="方正仿宋_GBK" w:cs="Times New Roman"/>
          <w:b w:val="0"/>
          <w:color w:val="auto"/>
          <w:spacing w:val="11"/>
          <w:kern w:val="21"/>
          <w:sz w:val="32"/>
          <w:szCs w:val="32"/>
          <w:u w:val="none"/>
          <w:vertAlign w:val="baseline"/>
          <w:lang w:eastAsia="zh-CN"/>
        </w:rPr>
        <w:t>两</w:t>
      </w:r>
      <w:r>
        <w:rPr>
          <w:rFonts w:hint="default" w:ascii="Times New Roman" w:hAnsi="Times New Roman" w:eastAsia="方正仿宋_GBK" w:cs="Times New Roman"/>
          <w:b w:val="0"/>
          <w:color w:val="auto"/>
          <w:spacing w:val="11"/>
          <w:kern w:val="21"/>
          <w:sz w:val="32"/>
          <w:szCs w:val="32"/>
          <w:u w:val="none"/>
          <w:vertAlign w:val="baseline"/>
        </w:rPr>
        <w:t>条的，</w:t>
      </w:r>
      <w:r>
        <w:rPr>
          <w:rFonts w:hint="eastAsia" w:ascii="Times New Roman" w:hAnsi="Times New Roman" w:eastAsia="方正仿宋_GBK" w:cs="Times New Roman"/>
          <w:b w:val="0"/>
          <w:color w:val="auto"/>
          <w:spacing w:val="11"/>
          <w:kern w:val="21"/>
          <w:sz w:val="32"/>
          <w:szCs w:val="32"/>
          <w:u w:val="none"/>
          <w:vertAlign w:val="baseline"/>
          <w:lang w:eastAsia="zh-CN"/>
        </w:rPr>
        <w:t>即</w:t>
      </w:r>
      <w:r>
        <w:rPr>
          <w:rFonts w:hint="default" w:ascii="Times New Roman" w:hAnsi="Times New Roman" w:eastAsia="方正仿宋_GBK" w:cs="Times New Roman"/>
          <w:b w:val="0"/>
          <w:color w:val="auto"/>
          <w:spacing w:val="11"/>
          <w:kern w:val="21"/>
          <w:sz w:val="32"/>
          <w:szCs w:val="32"/>
          <w:u w:val="none"/>
          <w:vertAlign w:val="baseline"/>
        </w:rPr>
        <w:t>符合</w:t>
      </w:r>
      <w:r>
        <w:rPr>
          <w:rFonts w:hint="eastAsia" w:ascii="Times New Roman" w:hAnsi="Times New Roman" w:eastAsia="方正仿宋_GBK" w:cs="Times New Roman"/>
          <w:b w:val="0"/>
          <w:color w:val="auto"/>
          <w:spacing w:val="11"/>
          <w:kern w:val="21"/>
          <w:sz w:val="32"/>
          <w:szCs w:val="32"/>
          <w:u w:val="none"/>
          <w:vertAlign w:val="baseline"/>
          <w:lang w:eastAsia="zh-CN"/>
        </w:rPr>
        <w:t>认定</w:t>
      </w:r>
      <w:r>
        <w:rPr>
          <w:rFonts w:hint="default" w:ascii="Times New Roman" w:hAnsi="Times New Roman" w:eastAsia="方正仿宋_GBK" w:cs="Times New Roman"/>
          <w:b w:val="0"/>
          <w:color w:val="auto"/>
          <w:spacing w:val="11"/>
          <w:kern w:val="21"/>
          <w:sz w:val="32"/>
          <w:szCs w:val="32"/>
          <w:u w:val="none"/>
          <w:vertAlign w:val="baseline"/>
        </w:rPr>
        <w:t>标准。</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pPr>
      <w:r>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t>【认定资料】</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eastAsia" w:ascii="Times New Roman" w:hAnsi="Times New Roman" w:eastAsia="方正仿宋_GBK" w:cs="Times New Roman"/>
          <w:b w:val="0"/>
          <w:color w:val="auto"/>
          <w:spacing w:val="11"/>
          <w:kern w:val="21"/>
          <w:sz w:val="32"/>
          <w:szCs w:val="32"/>
          <w:u w:val="none"/>
          <w:vertAlign w:val="baseline"/>
          <w:lang w:val="en-US" w:eastAsia="zh-CN"/>
        </w:rPr>
        <w:t>1.</w:t>
      </w:r>
      <w:r>
        <w:rPr>
          <w:rFonts w:hint="default" w:ascii="Times New Roman" w:hAnsi="Times New Roman" w:eastAsia="方正仿宋_GBK" w:cs="Times New Roman"/>
          <w:b w:val="0"/>
          <w:color w:val="auto"/>
          <w:spacing w:val="11"/>
          <w:kern w:val="21"/>
          <w:sz w:val="32"/>
          <w:szCs w:val="32"/>
          <w:u w:val="none"/>
          <w:vertAlign w:val="baseline"/>
        </w:rPr>
        <w:t>近一年病史资料</w:t>
      </w:r>
      <w:r>
        <w:rPr>
          <w:rFonts w:hint="eastAsia" w:ascii="Times New Roman" w:hAnsi="Times New Roman" w:eastAsia="方正仿宋_GBK" w:cs="Times New Roman"/>
          <w:b w:val="0"/>
          <w:color w:val="auto"/>
          <w:spacing w:val="11"/>
          <w:kern w:val="21"/>
          <w:sz w:val="32"/>
          <w:szCs w:val="32"/>
          <w:u w:val="none"/>
          <w:vertAlign w:val="baseline"/>
          <w:lang w:eastAsia="zh-CN"/>
        </w:rPr>
        <w:t>，含半年及以上病史和治疗用药记录</w:t>
      </w:r>
      <w:r>
        <w:rPr>
          <w:rFonts w:hint="default" w:ascii="Times New Roman" w:hAnsi="Times New Roman" w:eastAsia="方正仿宋_GBK" w:cs="Times New Roman"/>
          <w:b w:val="0"/>
          <w:color w:val="auto"/>
          <w:spacing w:val="11"/>
          <w:kern w:val="21"/>
          <w:sz w:val="32"/>
          <w:szCs w:val="32"/>
          <w:u w:val="none"/>
          <w:vertAlign w:val="baseline"/>
        </w:rPr>
        <w:t>；</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eastAsia" w:ascii="Times New Roman" w:hAnsi="Times New Roman" w:eastAsia="方正仿宋_GBK" w:cs="Times New Roman"/>
          <w:b w:val="0"/>
          <w:color w:val="auto"/>
          <w:spacing w:val="11"/>
          <w:kern w:val="21"/>
          <w:sz w:val="32"/>
          <w:szCs w:val="32"/>
          <w:u w:val="none"/>
          <w:vertAlign w:val="baseline"/>
          <w:lang w:val="en-US" w:eastAsia="zh-CN"/>
        </w:rPr>
        <w:t>2.</w:t>
      </w:r>
      <w:r>
        <w:rPr>
          <w:rFonts w:hint="default" w:ascii="Times New Roman" w:hAnsi="Times New Roman" w:eastAsia="方正仿宋_GBK" w:cs="Times New Roman"/>
          <w:b w:val="0"/>
          <w:color w:val="auto"/>
          <w:spacing w:val="11"/>
          <w:kern w:val="21"/>
          <w:sz w:val="32"/>
          <w:szCs w:val="32"/>
          <w:u w:val="none"/>
          <w:vertAlign w:val="baseline"/>
        </w:rPr>
        <w:t>头部CT或M</w:t>
      </w:r>
      <w:r>
        <w:rPr>
          <w:rFonts w:hint="default" w:ascii="Times New Roman" w:hAnsi="Times New Roman" w:eastAsia="方正仿宋_GBK" w:cs="Times New Roman"/>
          <w:b w:val="0"/>
          <w:color w:val="auto"/>
          <w:spacing w:val="11"/>
          <w:kern w:val="21"/>
          <w:sz w:val="32"/>
          <w:szCs w:val="32"/>
          <w:u w:val="none"/>
          <w:vertAlign w:val="baseline"/>
          <w:lang w:val="en-US" w:eastAsia="zh-CN"/>
        </w:rPr>
        <w:t>RI</w:t>
      </w:r>
      <w:r>
        <w:rPr>
          <w:rFonts w:hint="default" w:ascii="Times New Roman" w:hAnsi="Times New Roman" w:eastAsia="方正仿宋_GBK" w:cs="Times New Roman"/>
          <w:b w:val="0"/>
          <w:color w:val="auto"/>
          <w:spacing w:val="11"/>
          <w:kern w:val="21"/>
          <w:sz w:val="32"/>
          <w:szCs w:val="32"/>
          <w:u w:val="none"/>
          <w:vertAlign w:val="baseline"/>
        </w:rPr>
        <w:t>报告单；</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Times New Roman" w:hAnsi="Times New Roman" w:eastAsia="方正仿宋_GBK" w:cs="Times New Roman"/>
          <w:b w:val="0"/>
          <w:color w:val="auto"/>
          <w:spacing w:val="11"/>
          <w:kern w:val="21"/>
          <w:sz w:val="32"/>
          <w:szCs w:val="32"/>
          <w:u w:val="none"/>
          <w:vertAlign w:val="baseline"/>
          <w:lang w:eastAsia="zh-CN"/>
        </w:rPr>
      </w:pPr>
      <w:r>
        <w:rPr>
          <w:rFonts w:hint="eastAsia" w:ascii="Times New Roman" w:hAnsi="Times New Roman" w:eastAsia="方正仿宋_GBK" w:cs="Times New Roman"/>
          <w:b w:val="0"/>
          <w:color w:val="auto"/>
          <w:spacing w:val="11"/>
          <w:kern w:val="21"/>
          <w:sz w:val="32"/>
          <w:szCs w:val="32"/>
          <w:u w:val="none"/>
          <w:vertAlign w:val="baseline"/>
          <w:lang w:val="en-US" w:eastAsia="zh-CN"/>
        </w:rPr>
        <w:t>3.</w:t>
      </w:r>
      <w:r>
        <w:rPr>
          <w:rFonts w:hint="default" w:ascii="Times New Roman" w:hAnsi="Times New Roman" w:eastAsia="方正仿宋_GBK" w:cs="Times New Roman"/>
          <w:b w:val="0"/>
          <w:color w:val="auto"/>
          <w:spacing w:val="11"/>
          <w:kern w:val="21"/>
          <w:sz w:val="32"/>
          <w:szCs w:val="32"/>
          <w:u w:val="none"/>
          <w:vertAlign w:val="baseline"/>
        </w:rPr>
        <w:t>上述</w:t>
      </w:r>
      <w:r>
        <w:rPr>
          <w:rFonts w:hint="eastAsia" w:ascii="Times New Roman" w:hAnsi="Times New Roman" w:eastAsia="方正仿宋_GBK" w:cs="Times New Roman"/>
          <w:b w:val="0"/>
          <w:color w:val="auto"/>
          <w:spacing w:val="11"/>
          <w:kern w:val="21"/>
          <w:sz w:val="32"/>
          <w:szCs w:val="32"/>
          <w:u w:val="none"/>
          <w:vertAlign w:val="baseline"/>
          <w:lang w:eastAsia="zh-CN"/>
        </w:rPr>
        <w:t>认定</w:t>
      </w:r>
      <w:r>
        <w:rPr>
          <w:rFonts w:hint="default" w:ascii="Times New Roman" w:hAnsi="Times New Roman" w:eastAsia="方正仿宋_GBK" w:cs="Times New Roman"/>
          <w:b w:val="0"/>
          <w:color w:val="auto"/>
          <w:spacing w:val="11"/>
          <w:kern w:val="21"/>
          <w:sz w:val="32"/>
          <w:szCs w:val="32"/>
          <w:u w:val="none"/>
          <w:vertAlign w:val="baseline"/>
        </w:rPr>
        <w:t>标准中相应的检查报告单</w:t>
      </w:r>
      <w:r>
        <w:rPr>
          <w:rFonts w:hint="eastAsia" w:ascii="Times New Roman" w:hAnsi="Times New Roman" w:eastAsia="方正仿宋_GBK" w:cs="Times New Roman"/>
          <w:b w:val="0"/>
          <w:color w:val="auto"/>
          <w:spacing w:val="11"/>
          <w:kern w:val="21"/>
          <w:sz w:val="32"/>
          <w:szCs w:val="32"/>
          <w:u w:val="none"/>
          <w:vertAlign w:val="baseline"/>
          <w:lang w:eastAsia="zh-CN"/>
        </w:rPr>
        <w:t>。</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684" w:firstLineChars="200"/>
        <w:jc w:val="both"/>
        <w:textAlignment w:val="auto"/>
        <w:outlineLvl w:val="9"/>
        <w:rPr>
          <w:rFonts w:hint="eastAsia" w:ascii="Times New Roman" w:hAnsi="Times New Roman" w:eastAsia="方正仿宋_GBK" w:cs="Times New Roman"/>
          <w:b w:val="0"/>
          <w:color w:val="auto"/>
          <w:spacing w:val="11"/>
          <w:kern w:val="21"/>
          <w:sz w:val="32"/>
          <w:szCs w:val="32"/>
          <w:u w:val="none"/>
          <w:vertAlign w:val="baseline"/>
          <w:lang w:eastAsia="zh-CN"/>
        </w:rPr>
      </w:pPr>
    </w:p>
    <w:p>
      <w:pPr>
        <w:keepNext w:val="0"/>
        <w:keepLines w:val="0"/>
        <w:pageBreakBefore w:val="0"/>
        <w:widowControl w:val="0"/>
        <w:kinsoku/>
        <w:wordWrap/>
        <w:overflowPunct/>
        <w:topLinePunct w:val="0"/>
        <w:autoSpaceDE/>
        <w:autoSpaceDN/>
        <w:bidi w:val="0"/>
        <w:adjustRightInd/>
        <w:snapToGrid/>
        <w:ind w:firstLine="684" w:firstLineChars="200"/>
        <w:textAlignment w:val="auto"/>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 w:eastAsia="zh-CN" w:bidi="ar"/>
        </w:rPr>
      </w:pPr>
      <w:r>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t>三十九、结节性多动脉炎</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方正楷体_GBK" w:hAnsi="方正楷体_GBK" w:eastAsia="方正楷体_GBK" w:cs="方正楷体_GBK"/>
          <w:b w:val="0"/>
          <w:color w:val="auto"/>
          <w:spacing w:val="11"/>
          <w:kern w:val="21"/>
          <w:sz w:val="32"/>
          <w:szCs w:val="32"/>
          <w:u w:val="none"/>
          <w:vertAlign w:val="baseline"/>
          <w:lang w:val="en-US" w:eastAsia="zh-CN"/>
        </w:rPr>
      </w:pPr>
      <w:r>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t>【认定标准】</w:t>
      </w:r>
    </w:p>
    <w:p>
      <w:pPr>
        <w:pageBreakBefore w:val="0"/>
        <w:widowControl w:val="0"/>
        <w:kinsoku/>
        <w:wordWrap/>
        <w:overflowPunct/>
        <w:topLinePunct w:val="0"/>
        <w:autoSpaceDE/>
        <w:autoSpaceDN/>
        <w:bidi w:val="0"/>
        <w:adjustRightInd/>
        <w:snapToGrid/>
        <w:spacing w:line="600" w:lineRule="exact"/>
        <w:ind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val="en-US" w:eastAsia="zh-CN"/>
        </w:rPr>
      </w:pPr>
      <w:r>
        <w:rPr>
          <w:rFonts w:hint="default" w:ascii="Times New Roman" w:hAnsi="Times New Roman" w:eastAsia="方正仿宋_GBK" w:cs="Times New Roman"/>
          <w:b w:val="0"/>
          <w:color w:val="auto"/>
          <w:spacing w:val="11"/>
          <w:kern w:val="21"/>
          <w:sz w:val="32"/>
          <w:szCs w:val="32"/>
          <w:u w:val="none"/>
          <w:vertAlign w:val="baseline"/>
          <w:lang w:val="en-US" w:eastAsia="zh-CN"/>
        </w:rPr>
        <w:t>1.主要症状：</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val="en-US" w:eastAsia="zh-CN"/>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1</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发热：每周4天以上，38℃以上；</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val="en-US" w:eastAsia="zh-CN"/>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2</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体重减轻：6个月内6kg以上；</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val="en-US" w:eastAsia="zh-CN"/>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3</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末梢神经炎；</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val="en-US" w:eastAsia="zh-CN"/>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4</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中枢神经征象；</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val="en-US" w:eastAsia="zh-CN"/>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5</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心脏表现：心绞痛、心电图异常；</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val="en-US" w:eastAsia="zh-CN"/>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6</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高血压；</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val="en-US" w:eastAsia="zh-CN"/>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7</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肺部征象：肺炎、肺纤维化、哮喘等；</w:t>
      </w:r>
    </w:p>
    <w:p>
      <w:pPr>
        <w:pageBreakBefore w:val="0"/>
        <w:widowControl w:val="0"/>
        <w:kinsoku/>
        <w:wordWrap/>
        <w:overflowPunct/>
        <w:topLinePunct w:val="0"/>
        <w:autoSpaceDE/>
        <w:autoSpaceDN/>
        <w:bidi w:val="0"/>
        <w:adjustRightInd/>
        <w:snapToGrid/>
        <w:spacing w:line="600" w:lineRule="exact"/>
        <w:ind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val="en-US" w:eastAsia="zh-CN"/>
        </w:rPr>
      </w:pPr>
      <w:r>
        <w:rPr>
          <w:rFonts w:hint="eastAsia" w:ascii="Times New Roman" w:hAnsi="Times New Roman" w:eastAsia="方正仿宋_GBK" w:cs="Times New Roman"/>
          <w:b w:val="0"/>
          <w:i w:val="0"/>
          <w:snapToGrid/>
          <w:color w:val="auto"/>
          <w:spacing w:val="11"/>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8</w:t>
      </w:r>
      <w:r>
        <w:rPr>
          <w:rFonts w:hint="eastAsia" w:ascii="Times New Roman" w:hAnsi="Times New Roman" w:eastAsia="方正仿宋_GBK" w:cs="Times New Roman"/>
          <w:b w:val="0"/>
          <w:i w:val="0"/>
          <w:snapToGrid/>
          <w:color w:val="auto"/>
          <w:spacing w:val="11"/>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肾脏表现：①肾活检特殊组织像；②蛋白尿和血尿、管型尿；③高尿素氮血症</w:t>
      </w:r>
      <w:r>
        <w:rPr>
          <w:rFonts w:hint="eastAsia" w:ascii="Times New Roman" w:hAnsi="Times New Roman" w:eastAsia="方正仿宋_GBK" w:cs="Times New Roman"/>
          <w:b w:val="0"/>
          <w:i w:val="0"/>
          <w:snapToGrid/>
          <w:color w:val="auto"/>
          <w:spacing w:val="11"/>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7.14mmol/L，20mg/100ml以上</w:t>
      </w:r>
      <w:r>
        <w:rPr>
          <w:rFonts w:hint="eastAsia" w:ascii="Times New Roman" w:hAnsi="Times New Roman" w:eastAsia="方正仿宋_GBK" w:cs="Times New Roman"/>
          <w:b w:val="0"/>
          <w:i w:val="0"/>
          <w:snapToGrid/>
          <w:color w:val="auto"/>
          <w:spacing w:val="11"/>
          <w:w w:val="100"/>
          <w:kern w:val="21"/>
          <w:position w:val="0"/>
          <w:sz w:val="32"/>
          <w:szCs w:val="32"/>
          <w:u w:val="none"/>
          <w:vertAlign w:val="baseline"/>
          <w:lang w:val="en-US" w:eastAsia="zh-CN"/>
        </w:rPr>
        <w:t>）</w:t>
      </w:r>
      <w:r>
        <w:rPr>
          <w:rFonts w:hint="eastAsia" w:ascii="Times New Roman" w:hAnsi="Times New Roman" w:eastAsia="方正仿宋_GBK" w:cs="Times New Roman"/>
          <w:b w:val="0"/>
          <w:color w:val="auto"/>
          <w:spacing w:val="11"/>
          <w:kern w:val="21"/>
          <w:sz w:val="32"/>
          <w:szCs w:val="32"/>
          <w:u w:val="none"/>
          <w:vertAlign w:val="baseline"/>
          <w:lang w:val="en-US" w:eastAsia="zh-CN"/>
        </w:rPr>
        <w:t>；</w:t>
      </w:r>
    </w:p>
    <w:p>
      <w:pPr>
        <w:pageBreakBefore w:val="0"/>
        <w:widowControl w:val="0"/>
        <w:kinsoku/>
        <w:wordWrap/>
        <w:overflowPunct/>
        <w:topLinePunct w:val="0"/>
        <w:autoSpaceDE/>
        <w:autoSpaceDN/>
        <w:bidi w:val="0"/>
        <w:adjustRightInd/>
        <w:snapToGrid/>
        <w:spacing w:line="600" w:lineRule="exact"/>
        <w:ind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val="en-US" w:eastAsia="zh-CN"/>
        </w:rPr>
      </w:pPr>
      <w:r>
        <w:rPr>
          <w:rFonts w:hint="eastAsia" w:ascii="Times New Roman" w:hAnsi="Times New Roman" w:eastAsia="方正仿宋_GBK" w:cs="Times New Roman"/>
          <w:b w:val="0"/>
          <w:i w:val="0"/>
          <w:snapToGrid/>
          <w:color w:val="auto"/>
          <w:spacing w:val="11"/>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9</w:t>
      </w:r>
      <w:r>
        <w:rPr>
          <w:rFonts w:hint="eastAsia" w:ascii="Times New Roman" w:hAnsi="Times New Roman" w:eastAsia="方正仿宋_GBK" w:cs="Times New Roman"/>
          <w:b w:val="0"/>
          <w:i w:val="0"/>
          <w:snapToGrid/>
          <w:color w:val="auto"/>
          <w:spacing w:val="11"/>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消化系统征象：呕血、便血、腹痛等；</w:t>
      </w:r>
    </w:p>
    <w:p>
      <w:pPr>
        <w:pageBreakBefore w:val="0"/>
        <w:widowControl w:val="0"/>
        <w:kinsoku/>
        <w:wordWrap/>
        <w:overflowPunct/>
        <w:topLinePunct w:val="0"/>
        <w:autoSpaceDE/>
        <w:autoSpaceDN/>
        <w:bidi w:val="0"/>
        <w:adjustRightInd/>
        <w:snapToGrid/>
        <w:spacing w:line="600" w:lineRule="exact"/>
        <w:ind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val="en-US" w:eastAsia="zh-CN"/>
        </w:rPr>
      </w:pPr>
      <w:r>
        <w:rPr>
          <w:rFonts w:hint="eastAsia" w:ascii="Times New Roman" w:hAnsi="Times New Roman" w:eastAsia="方正仿宋_GBK" w:cs="Times New Roman"/>
          <w:b w:val="0"/>
          <w:i w:val="0"/>
          <w:snapToGrid/>
          <w:color w:val="auto"/>
          <w:spacing w:val="11"/>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10</w:t>
      </w:r>
      <w:r>
        <w:rPr>
          <w:rFonts w:hint="eastAsia" w:ascii="Times New Roman" w:hAnsi="Times New Roman" w:eastAsia="方正仿宋_GBK" w:cs="Times New Roman"/>
          <w:b w:val="0"/>
          <w:i w:val="0"/>
          <w:snapToGrid/>
          <w:color w:val="auto"/>
          <w:spacing w:val="11"/>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关节痛；</w:t>
      </w:r>
    </w:p>
    <w:p>
      <w:pPr>
        <w:pageBreakBefore w:val="0"/>
        <w:widowControl w:val="0"/>
        <w:kinsoku/>
        <w:wordWrap/>
        <w:overflowPunct/>
        <w:topLinePunct w:val="0"/>
        <w:autoSpaceDE/>
        <w:autoSpaceDN/>
        <w:bidi w:val="0"/>
        <w:adjustRightInd/>
        <w:snapToGrid/>
        <w:spacing w:line="600" w:lineRule="exact"/>
        <w:ind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val="en-US" w:eastAsia="zh-CN"/>
        </w:rPr>
      </w:pPr>
      <w:r>
        <w:rPr>
          <w:rFonts w:hint="eastAsia" w:ascii="Times New Roman" w:hAnsi="Times New Roman" w:eastAsia="方正仿宋_GBK" w:cs="Times New Roman"/>
          <w:b w:val="0"/>
          <w:i w:val="0"/>
          <w:snapToGrid/>
          <w:color w:val="auto"/>
          <w:spacing w:val="11"/>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11</w:t>
      </w:r>
      <w:r>
        <w:rPr>
          <w:rFonts w:hint="eastAsia" w:ascii="Times New Roman" w:hAnsi="Times New Roman" w:eastAsia="方正仿宋_GBK" w:cs="Times New Roman"/>
          <w:b w:val="0"/>
          <w:i w:val="0"/>
          <w:snapToGrid/>
          <w:color w:val="auto"/>
          <w:spacing w:val="11"/>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肌肉征象：肌肉痛、肌力低下、运动障碍；</w:t>
      </w:r>
    </w:p>
    <w:p>
      <w:pPr>
        <w:pageBreakBefore w:val="0"/>
        <w:widowControl w:val="0"/>
        <w:kinsoku/>
        <w:wordWrap/>
        <w:overflowPunct/>
        <w:topLinePunct w:val="0"/>
        <w:autoSpaceDE/>
        <w:autoSpaceDN/>
        <w:bidi w:val="0"/>
        <w:adjustRightInd/>
        <w:snapToGrid/>
        <w:spacing w:line="600" w:lineRule="exact"/>
        <w:ind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val="en-US" w:eastAsia="zh-CN"/>
        </w:rPr>
      </w:pPr>
      <w:r>
        <w:rPr>
          <w:rFonts w:hint="eastAsia" w:ascii="Times New Roman" w:hAnsi="Times New Roman" w:eastAsia="方正仿宋_GBK" w:cs="Times New Roman"/>
          <w:b w:val="0"/>
          <w:i w:val="0"/>
          <w:snapToGrid/>
          <w:color w:val="auto"/>
          <w:spacing w:val="11"/>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12</w:t>
      </w:r>
      <w:r>
        <w:rPr>
          <w:rFonts w:hint="eastAsia" w:ascii="Times New Roman" w:hAnsi="Times New Roman" w:eastAsia="方正仿宋_GBK" w:cs="Times New Roman"/>
          <w:b w:val="0"/>
          <w:i w:val="0"/>
          <w:snapToGrid/>
          <w:color w:val="auto"/>
          <w:spacing w:val="11"/>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皮肤征象：结节、丘疹、紫斑、溃疡、坏疽等；</w:t>
      </w:r>
    </w:p>
    <w:p>
      <w:pPr>
        <w:pageBreakBefore w:val="0"/>
        <w:widowControl w:val="0"/>
        <w:kinsoku/>
        <w:wordWrap/>
        <w:overflowPunct/>
        <w:topLinePunct w:val="0"/>
        <w:autoSpaceDE/>
        <w:autoSpaceDN/>
        <w:bidi w:val="0"/>
        <w:adjustRightInd/>
        <w:snapToGrid/>
        <w:spacing w:line="600" w:lineRule="exact"/>
        <w:ind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val="en-US" w:eastAsia="zh-CN"/>
        </w:rPr>
      </w:pPr>
      <w:r>
        <w:rPr>
          <w:rFonts w:hint="eastAsia" w:ascii="Times New Roman" w:hAnsi="Times New Roman" w:eastAsia="方正仿宋_GBK" w:cs="Times New Roman"/>
          <w:b w:val="0"/>
          <w:i w:val="0"/>
          <w:snapToGrid/>
          <w:color w:val="auto"/>
          <w:spacing w:val="11"/>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13</w:t>
      </w:r>
      <w:r>
        <w:rPr>
          <w:rFonts w:hint="eastAsia" w:ascii="Times New Roman" w:hAnsi="Times New Roman" w:eastAsia="方正仿宋_GBK" w:cs="Times New Roman"/>
          <w:b w:val="0"/>
          <w:i w:val="0"/>
          <w:snapToGrid/>
          <w:color w:val="auto"/>
          <w:spacing w:val="11"/>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白细胞增多症：10×109/L</w:t>
      </w:r>
      <w:r>
        <w:rPr>
          <w:rFonts w:hint="eastAsia" w:ascii="Times New Roman" w:hAnsi="Times New Roman" w:eastAsia="方正仿宋_GBK" w:cs="Times New Roman"/>
          <w:b w:val="0"/>
          <w:i w:val="0"/>
          <w:snapToGrid/>
          <w:color w:val="auto"/>
          <w:spacing w:val="11"/>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1万/m3以上</w:t>
      </w:r>
      <w:r>
        <w:rPr>
          <w:rFonts w:hint="eastAsia" w:ascii="Times New Roman" w:hAnsi="Times New Roman" w:eastAsia="方正仿宋_GBK" w:cs="Times New Roman"/>
          <w:b w:val="0"/>
          <w:i w:val="0"/>
          <w:snapToGrid/>
          <w:color w:val="auto"/>
          <w:spacing w:val="11"/>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w:t>
      </w:r>
    </w:p>
    <w:p>
      <w:pPr>
        <w:pageBreakBefore w:val="0"/>
        <w:widowControl w:val="0"/>
        <w:kinsoku/>
        <w:wordWrap/>
        <w:overflowPunct/>
        <w:topLinePunct w:val="0"/>
        <w:autoSpaceDE/>
        <w:autoSpaceDN/>
        <w:bidi w:val="0"/>
        <w:adjustRightInd/>
        <w:snapToGrid/>
        <w:spacing w:line="600" w:lineRule="exact"/>
        <w:ind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val="en-US" w:eastAsia="zh-CN"/>
        </w:rPr>
      </w:pPr>
      <w:r>
        <w:rPr>
          <w:rFonts w:hint="eastAsia" w:ascii="Times New Roman" w:hAnsi="Times New Roman" w:eastAsia="方正仿宋_GBK" w:cs="Times New Roman"/>
          <w:b w:val="0"/>
          <w:i w:val="0"/>
          <w:snapToGrid/>
          <w:color w:val="auto"/>
          <w:spacing w:val="11"/>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14</w:t>
      </w:r>
      <w:r>
        <w:rPr>
          <w:rFonts w:hint="eastAsia" w:ascii="Times New Roman" w:hAnsi="Times New Roman" w:eastAsia="方正仿宋_GBK" w:cs="Times New Roman"/>
          <w:b w:val="0"/>
          <w:i w:val="0"/>
          <w:snapToGrid/>
          <w:color w:val="auto"/>
          <w:spacing w:val="11"/>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嗜酸性细胞增多：300×106/L</w:t>
      </w:r>
      <w:r>
        <w:rPr>
          <w:rFonts w:hint="eastAsia" w:ascii="Times New Roman" w:hAnsi="Times New Roman" w:eastAsia="方正仿宋_GBK" w:cs="Times New Roman"/>
          <w:b w:val="0"/>
          <w:i w:val="0"/>
          <w:snapToGrid/>
          <w:color w:val="auto"/>
          <w:spacing w:val="11"/>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300/mm3以上</w:t>
      </w:r>
      <w:r>
        <w:rPr>
          <w:rFonts w:hint="eastAsia" w:ascii="Times New Roman" w:hAnsi="Times New Roman" w:eastAsia="方正仿宋_GBK" w:cs="Times New Roman"/>
          <w:b w:val="0"/>
          <w:i w:val="0"/>
          <w:snapToGrid/>
          <w:color w:val="auto"/>
          <w:spacing w:val="11"/>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84" w:firstLineChars="200"/>
        <w:jc w:val="both"/>
        <w:textAlignment w:val="auto"/>
        <w:outlineLvl w:val="9"/>
        <w:rPr>
          <w:rFonts w:hint="default" w:ascii="Times New Roman" w:hAnsi="Times New Roman" w:eastAsia="方正仿宋_GBK" w:cs="Times New Roman"/>
          <w:b w:val="0"/>
          <w:color w:val="auto"/>
          <w:spacing w:val="11"/>
          <w:kern w:val="21"/>
          <w:sz w:val="32"/>
          <w:szCs w:val="32"/>
          <w:u w:val="none"/>
          <w:vertAlign w:val="baseline"/>
          <w:lang w:val="en-US" w:eastAsia="zh-CN"/>
        </w:rPr>
      </w:pPr>
      <w:r>
        <w:rPr>
          <w:rFonts w:hint="default" w:ascii="Times New Roman" w:hAnsi="Times New Roman" w:eastAsia="方正仿宋_GBK" w:cs="Times New Roman"/>
          <w:b w:val="0"/>
          <w:color w:val="auto"/>
          <w:spacing w:val="11"/>
          <w:kern w:val="21"/>
          <w:sz w:val="32"/>
          <w:szCs w:val="32"/>
          <w:u w:val="none"/>
          <w:vertAlign w:val="baseline"/>
          <w:lang w:val="en-US" w:eastAsia="zh-CN"/>
        </w:rPr>
        <w:t>2.组织所见动脉炎病理组织除外疾病：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84" w:firstLineChars="200"/>
        <w:jc w:val="both"/>
        <w:textAlignment w:val="auto"/>
        <w:outlineLvl w:val="9"/>
        <w:rPr>
          <w:rFonts w:hint="default" w:ascii="Times New Roman" w:hAnsi="Times New Roman" w:eastAsia="方正仿宋_GBK" w:cs="Times New Roman"/>
          <w:b w:val="0"/>
          <w:color w:val="auto"/>
          <w:spacing w:val="11"/>
          <w:kern w:val="21"/>
          <w:sz w:val="32"/>
          <w:szCs w:val="32"/>
          <w:u w:val="none"/>
          <w:vertAlign w:val="baseline"/>
          <w:lang w:val="en-US" w:eastAsia="zh-CN"/>
        </w:rPr>
      </w:pPr>
      <w:r>
        <w:rPr>
          <w:rFonts w:hint="eastAsia" w:ascii="Times New Roman" w:hAnsi="Times New Roman" w:eastAsia="方正仿宋_GBK" w:cs="Times New Roman"/>
          <w:b w:val="0"/>
          <w:i w:val="0"/>
          <w:snapToGrid/>
          <w:color w:val="auto"/>
          <w:spacing w:val="11"/>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1</w:t>
      </w:r>
      <w:r>
        <w:rPr>
          <w:rFonts w:hint="eastAsia" w:ascii="Times New Roman" w:hAnsi="Times New Roman" w:eastAsia="方正仿宋_GBK" w:cs="Times New Roman"/>
          <w:b w:val="0"/>
          <w:i w:val="0"/>
          <w:snapToGrid/>
          <w:color w:val="auto"/>
          <w:spacing w:val="11"/>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系统性红斑狼疮；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84" w:firstLineChars="200"/>
        <w:jc w:val="both"/>
        <w:textAlignment w:val="auto"/>
        <w:outlineLvl w:val="9"/>
        <w:rPr>
          <w:rFonts w:hint="default" w:ascii="Times New Roman" w:hAnsi="Times New Roman" w:eastAsia="方正仿宋_GBK" w:cs="Times New Roman"/>
          <w:b w:val="0"/>
          <w:color w:val="auto"/>
          <w:spacing w:val="11"/>
          <w:kern w:val="21"/>
          <w:sz w:val="32"/>
          <w:szCs w:val="32"/>
          <w:u w:val="none"/>
          <w:vertAlign w:val="baseline"/>
          <w:lang w:val="en-US" w:eastAsia="zh-CN"/>
        </w:rPr>
      </w:pPr>
      <w:r>
        <w:rPr>
          <w:rFonts w:hint="eastAsia" w:ascii="Times New Roman" w:hAnsi="Times New Roman" w:eastAsia="方正仿宋_GBK" w:cs="Times New Roman"/>
          <w:b w:val="0"/>
          <w:i w:val="0"/>
          <w:snapToGrid/>
          <w:color w:val="auto"/>
          <w:spacing w:val="11"/>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2</w:t>
      </w:r>
      <w:r>
        <w:rPr>
          <w:rFonts w:hint="eastAsia" w:ascii="Times New Roman" w:hAnsi="Times New Roman" w:eastAsia="方正仿宋_GBK" w:cs="Times New Roman"/>
          <w:b w:val="0"/>
          <w:i w:val="0"/>
          <w:snapToGrid/>
          <w:color w:val="auto"/>
          <w:spacing w:val="11"/>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慢性风湿性关节炎；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84" w:firstLineChars="200"/>
        <w:jc w:val="both"/>
        <w:textAlignment w:val="auto"/>
        <w:outlineLvl w:val="9"/>
        <w:rPr>
          <w:rFonts w:hint="default" w:ascii="Times New Roman" w:hAnsi="Times New Roman" w:eastAsia="方正仿宋_GBK" w:cs="Times New Roman"/>
          <w:b w:val="0"/>
          <w:color w:val="auto"/>
          <w:spacing w:val="11"/>
          <w:kern w:val="21"/>
          <w:sz w:val="32"/>
          <w:szCs w:val="32"/>
          <w:u w:val="none"/>
          <w:vertAlign w:val="baseline"/>
          <w:lang w:val="en-US" w:eastAsia="zh-CN"/>
        </w:rPr>
      </w:pPr>
      <w:r>
        <w:rPr>
          <w:rFonts w:hint="eastAsia" w:ascii="Times New Roman" w:hAnsi="Times New Roman" w:eastAsia="方正仿宋_GBK" w:cs="Times New Roman"/>
          <w:b w:val="0"/>
          <w:i w:val="0"/>
          <w:snapToGrid/>
          <w:color w:val="auto"/>
          <w:spacing w:val="11"/>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3</w:t>
      </w:r>
      <w:r>
        <w:rPr>
          <w:rFonts w:hint="eastAsia" w:ascii="Times New Roman" w:hAnsi="Times New Roman" w:eastAsia="方正仿宋_GBK" w:cs="Times New Roman"/>
          <w:b w:val="0"/>
          <w:i w:val="0"/>
          <w:snapToGrid/>
          <w:color w:val="auto"/>
          <w:spacing w:val="11"/>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白塞氏病；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84" w:firstLineChars="200"/>
        <w:jc w:val="both"/>
        <w:textAlignment w:val="auto"/>
        <w:outlineLvl w:val="9"/>
        <w:rPr>
          <w:rFonts w:hint="default" w:ascii="Times New Roman" w:hAnsi="Times New Roman" w:eastAsia="方正仿宋_GBK" w:cs="Times New Roman"/>
          <w:b w:val="0"/>
          <w:color w:val="auto"/>
          <w:spacing w:val="11"/>
          <w:kern w:val="21"/>
          <w:sz w:val="32"/>
          <w:szCs w:val="32"/>
          <w:u w:val="none"/>
          <w:vertAlign w:val="baseline"/>
          <w:lang w:val="en-US" w:eastAsia="zh-CN"/>
        </w:rPr>
      </w:pPr>
      <w:r>
        <w:rPr>
          <w:rFonts w:hint="eastAsia" w:ascii="Times New Roman" w:hAnsi="Times New Roman" w:eastAsia="方正仿宋_GBK" w:cs="Times New Roman"/>
          <w:b w:val="0"/>
          <w:i w:val="0"/>
          <w:snapToGrid/>
          <w:color w:val="auto"/>
          <w:spacing w:val="11"/>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4</w:t>
      </w:r>
      <w:r>
        <w:rPr>
          <w:rFonts w:hint="eastAsia" w:ascii="Times New Roman" w:hAnsi="Times New Roman" w:eastAsia="方正仿宋_GBK" w:cs="Times New Roman"/>
          <w:b w:val="0"/>
          <w:i w:val="0"/>
          <w:snapToGrid/>
          <w:color w:val="auto"/>
          <w:spacing w:val="11"/>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大动脉炎综合症；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84" w:firstLineChars="200"/>
        <w:jc w:val="both"/>
        <w:textAlignment w:val="auto"/>
        <w:outlineLvl w:val="9"/>
        <w:rPr>
          <w:rFonts w:hint="default" w:ascii="Times New Roman" w:hAnsi="Times New Roman" w:eastAsia="方正仿宋_GBK" w:cs="Times New Roman"/>
          <w:b w:val="0"/>
          <w:color w:val="auto"/>
          <w:spacing w:val="11"/>
          <w:kern w:val="21"/>
          <w:sz w:val="32"/>
          <w:szCs w:val="32"/>
          <w:u w:val="none"/>
          <w:vertAlign w:val="baseline"/>
          <w:lang w:val="en-US" w:eastAsia="zh-CN"/>
        </w:rPr>
      </w:pPr>
      <w:r>
        <w:rPr>
          <w:rFonts w:hint="eastAsia" w:ascii="Times New Roman" w:hAnsi="Times New Roman" w:eastAsia="方正仿宋_GBK" w:cs="Times New Roman"/>
          <w:b w:val="0"/>
          <w:i w:val="0"/>
          <w:snapToGrid/>
          <w:color w:val="auto"/>
          <w:spacing w:val="11"/>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5</w:t>
      </w:r>
      <w:r>
        <w:rPr>
          <w:rFonts w:hint="eastAsia" w:ascii="Times New Roman" w:hAnsi="Times New Roman" w:eastAsia="方正仿宋_GBK" w:cs="Times New Roman"/>
          <w:b w:val="0"/>
          <w:i w:val="0"/>
          <w:snapToGrid/>
          <w:color w:val="auto"/>
          <w:spacing w:val="11"/>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血栓性血小板减少性紫癜。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84" w:firstLineChars="200"/>
        <w:jc w:val="both"/>
        <w:textAlignment w:val="auto"/>
        <w:outlineLvl w:val="9"/>
        <w:rPr>
          <w:rFonts w:hint="eastAsia" w:ascii="Times New Roman" w:hAnsi="Times New Roman" w:eastAsia="方正仿宋_GBK" w:cs="Nimbus Roman No9 L"/>
          <w:b w:val="0"/>
          <w:color w:val="auto"/>
          <w:spacing w:val="11"/>
          <w:kern w:val="21"/>
          <w:sz w:val="32"/>
          <w:szCs w:val="32"/>
          <w:u w:val="none"/>
          <w:vertAlign w:val="baseline"/>
          <w:lang w:val="en-US" w:eastAsia="zh-CN"/>
        </w:rPr>
      </w:pPr>
      <w:r>
        <w:rPr>
          <w:rFonts w:hint="default" w:ascii="Times New Roman" w:hAnsi="Times New Roman" w:eastAsia="方正仿宋_GBK" w:cs="Times New Roman"/>
          <w:b w:val="0"/>
          <w:color w:val="auto"/>
          <w:spacing w:val="11"/>
          <w:kern w:val="21"/>
          <w:sz w:val="32"/>
          <w:szCs w:val="32"/>
          <w:u w:val="none"/>
          <w:vertAlign w:val="baseline"/>
          <w:lang w:val="en-US" w:eastAsia="zh-CN"/>
        </w:rPr>
        <w:t>3.判定方法：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84" w:firstLineChars="200"/>
        <w:jc w:val="both"/>
        <w:textAlignment w:val="auto"/>
        <w:outlineLvl w:val="9"/>
        <w:rPr>
          <w:rFonts w:hint="default" w:ascii="Times New Roman" w:hAnsi="Times New Roman" w:eastAsia="方正仿宋_GBK" w:cs="Times New Roman"/>
          <w:b w:val="0"/>
          <w:color w:val="auto"/>
          <w:spacing w:val="11"/>
          <w:kern w:val="21"/>
          <w:sz w:val="32"/>
          <w:szCs w:val="32"/>
          <w:u w:val="none"/>
          <w:vertAlign w:val="baseline"/>
          <w:lang w:val="en-US" w:eastAsia="zh-CN"/>
        </w:rPr>
      </w:pPr>
      <w:r>
        <w:rPr>
          <w:rFonts w:hint="eastAsia" w:ascii="Times New Roman" w:hAnsi="Times New Roman" w:eastAsia="方正仿宋_GBK" w:cs="Times New Roman"/>
          <w:b w:val="0"/>
          <w:i w:val="0"/>
          <w:snapToGrid/>
          <w:color w:val="auto"/>
          <w:spacing w:val="11"/>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1</w:t>
      </w:r>
      <w:r>
        <w:rPr>
          <w:rFonts w:hint="eastAsia" w:ascii="Times New Roman" w:hAnsi="Times New Roman" w:eastAsia="方正仿宋_GBK" w:cs="Times New Roman"/>
          <w:b w:val="0"/>
          <w:i w:val="0"/>
          <w:snapToGrid/>
          <w:color w:val="auto"/>
          <w:spacing w:val="11"/>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确诊：主要征象至少</w:t>
      </w:r>
      <w:r>
        <w:rPr>
          <w:rFonts w:hint="eastAsia" w:ascii="Times New Roman" w:hAnsi="Times New Roman" w:eastAsia="方正仿宋_GBK" w:cs="Times New Roman"/>
          <w:b w:val="0"/>
          <w:color w:val="auto"/>
          <w:spacing w:val="11"/>
          <w:kern w:val="21"/>
          <w:sz w:val="32"/>
          <w:szCs w:val="32"/>
          <w:u w:val="none"/>
          <w:vertAlign w:val="baseline"/>
          <w:lang w:val="en-US" w:eastAsia="zh-CN"/>
        </w:rPr>
        <w:t>两</w:t>
      </w:r>
      <w:r>
        <w:rPr>
          <w:rFonts w:hint="default" w:ascii="Times New Roman" w:hAnsi="Times New Roman" w:eastAsia="方正仿宋_GBK" w:cs="Times New Roman"/>
          <w:b w:val="0"/>
          <w:color w:val="auto"/>
          <w:spacing w:val="11"/>
          <w:kern w:val="21"/>
          <w:sz w:val="32"/>
          <w:szCs w:val="32"/>
          <w:u w:val="none"/>
          <w:vertAlign w:val="baseline"/>
          <w:lang w:val="en-US" w:eastAsia="zh-CN"/>
        </w:rPr>
        <w:t>项，加上组织所见</w:t>
      </w:r>
      <w:r>
        <w:rPr>
          <w:rFonts w:hint="eastAsia" w:ascii="Times New Roman" w:hAnsi="Times New Roman" w:eastAsia="方正仿宋_GBK" w:cs="Times New Roman"/>
          <w:b w:val="0"/>
          <w:color w:val="auto"/>
          <w:spacing w:val="11"/>
          <w:kern w:val="21"/>
          <w:sz w:val="32"/>
          <w:szCs w:val="32"/>
          <w:u w:val="none"/>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84" w:firstLineChars="200"/>
        <w:jc w:val="both"/>
        <w:textAlignment w:val="auto"/>
        <w:outlineLvl w:val="9"/>
        <w:rPr>
          <w:rFonts w:hint="default" w:ascii="Times New Roman" w:hAnsi="Times New Roman" w:eastAsia="方正仿宋_GBK" w:cs="Times New Roman"/>
          <w:b w:val="0"/>
          <w:color w:val="auto"/>
          <w:spacing w:val="11"/>
          <w:kern w:val="21"/>
          <w:sz w:val="32"/>
          <w:szCs w:val="32"/>
          <w:u w:val="none"/>
          <w:vertAlign w:val="baseline"/>
          <w:lang w:val="en-US" w:eastAsia="zh-CN"/>
        </w:rPr>
      </w:pPr>
      <w:r>
        <w:rPr>
          <w:rFonts w:hint="eastAsia" w:ascii="Times New Roman" w:hAnsi="Times New Roman" w:eastAsia="方正仿宋_GBK" w:cs="Times New Roman"/>
          <w:b w:val="0"/>
          <w:i w:val="0"/>
          <w:snapToGrid/>
          <w:color w:val="auto"/>
          <w:spacing w:val="11"/>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2</w:t>
      </w:r>
      <w:r>
        <w:rPr>
          <w:rFonts w:hint="eastAsia" w:ascii="Times New Roman" w:hAnsi="Times New Roman" w:eastAsia="方正仿宋_GBK" w:cs="Times New Roman"/>
          <w:b w:val="0"/>
          <w:i w:val="0"/>
          <w:snapToGrid/>
          <w:color w:val="auto"/>
          <w:spacing w:val="11"/>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疑诊：①主要症状至少一项，加上组织所见</w:t>
      </w:r>
      <w:r>
        <w:rPr>
          <w:rFonts w:hint="eastAsia" w:ascii="Times New Roman" w:hAnsi="Times New Roman" w:eastAsia="方正仿宋_GBK" w:cs="Times New Roman"/>
          <w:b w:val="0"/>
          <w:i w:val="0"/>
          <w:snapToGrid/>
          <w:color w:val="auto"/>
          <w:spacing w:val="11"/>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②主要征象至少有七项</w:t>
      </w:r>
      <w:r>
        <w:rPr>
          <w:rFonts w:hint="eastAsia" w:ascii="Times New Roman" w:hAnsi="Times New Roman" w:eastAsia="方正仿宋_GBK" w:cs="Times New Roman"/>
          <w:b w:val="0"/>
          <w:i w:val="0"/>
          <w:snapToGrid/>
          <w:color w:val="auto"/>
          <w:spacing w:val="11"/>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无组织所见</w:t>
      </w:r>
      <w:r>
        <w:rPr>
          <w:rFonts w:hint="eastAsia" w:ascii="Times New Roman" w:hAnsi="Times New Roman" w:eastAsia="方正仿宋_GBK" w:cs="Times New Roman"/>
          <w:b w:val="0"/>
          <w:i w:val="0"/>
          <w:snapToGrid/>
          <w:color w:val="auto"/>
          <w:spacing w:val="11"/>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84" w:firstLineChars="200"/>
        <w:jc w:val="both"/>
        <w:textAlignment w:val="auto"/>
        <w:outlineLvl w:val="9"/>
        <w:rPr>
          <w:rFonts w:hint="default" w:ascii="Times New Roman" w:hAnsi="Times New Roman" w:eastAsia="方正仿宋_GBK" w:cs="Times New Roman"/>
          <w:b w:val="0"/>
          <w:color w:val="auto"/>
          <w:spacing w:val="11"/>
          <w:kern w:val="21"/>
          <w:sz w:val="32"/>
          <w:szCs w:val="32"/>
          <w:u w:val="none"/>
          <w:vertAlign w:val="baseline"/>
          <w:lang w:val="en-US" w:eastAsia="zh-CN"/>
        </w:rPr>
      </w:pPr>
      <w:r>
        <w:rPr>
          <w:rFonts w:hint="default" w:ascii="Times New Roman" w:hAnsi="Times New Roman" w:eastAsia="方正仿宋_GBK" w:cs="Times New Roman"/>
          <w:b w:val="0"/>
          <w:color w:val="auto"/>
          <w:spacing w:val="11"/>
          <w:kern w:val="21"/>
          <w:sz w:val="32"/>
          <w:szCs w:val="32"/>
          <w:u w:val="none"/>
          <w:vertAlign w:val="baseline"/>
          <w:lang w:val="en-US" w:eastAsia="zh-CN"/>
        </w:rPr>
        <w:t>同时具备以上3条的，即符合认定标准。</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方正楷体_GBK" w:hAnsi="方正楷体_GBK" w:eastAsia="方正楷体_GBK" w:cs="方正楷体_GBK"/>
          <w:b w:val="0"/>
          <w:snapToGrid/>
          <w:color w:val="auto"/>
          <w:spacing w:val="11"/>
          <w:w w:val="100"/>
          <w:kern w:val="21"/>
          <w:position w:val="0"/>
          <w:sz w:val="32"/>
          <w:szCs w:val="32"/>
          <w:u w:val="none"/>
          <w:vertAlign w:val="baseline"/>
          <w:lang w:val="en-US" w:eastAsia="zh-CN"/>
        </w:rPr>
      </w:pPr>
      <w:r>
        <w:rPr>
          <w:rFonts w:hint="default" w:ascii="方正楷体_GBK" w:hAnsi="方正楷体_GBK" w:eastAsia="方正楷体_GBK" w:cs="方正楷体_GBK"/>
          <w:b w:val="0"/>
          <w:snapToGrid/>
          <w:color w:val="auto"/>
          <w:spacing w:val="11"/>
          <w:w w:val="100"/>
          <w:kern w:val="21"/>
          <w:position w:val="0"/>
          <w:sz w:val="32"/>
          <w:szCs w:val="32"/>
          <w:u w:val="none"/>
          <w:vertAlign w:val="baseline"/>
          <w:lang w:eastAsia="zh-CN"/>
        </w:rPr>
        <w:t>【认定资料】</w:t>
      </w:r>
    </w:p>
    <w:p>
      <w:pPr>
        <w:keepNext/>
        <w:keepLines/>
        <w:pageBreakBefore w:val="0"/>
        <w:widowControl w:val="0"/>
        <w:kinsoku/>
        <w:wordWrap/>
        <w:overflowPunct/>
        <w:topLinePunct w:val="0"/>
        <w:autoSpaceDE/>
        <w:autoSpaceDN/>
        <w:bidi w:val="0"/>
        <w:adjustRightInd w:val="0"/>
        <w:snapToGrid w:val="0"/>
        <w:spacing w:line="600" w:lineRule="exact"/>
        <w:ind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val="en-US" w:eastAsia="zh-CN"/>
        </w:rPr>
      </w:pPr>
      <w:r>
        <w:rPr>
          <w:rFonts w:hint="default" w:ascii="Times New Roman" w:hAnsi="Times New Roman" w:eastAsia="方正仿宋_GBK" w:cs="Times New Roman"/>
          <w:b w:val="0"/>
          <w:color w:val="auto"/>
          <w:spacing w:val="11"/>
          <w:kern w:val="21"/>
          <w:sz w:val="32"/>
          <w:szCs w:val="32"/>
          <w:u w:val="none"/>
          <w:vertAlign w:val="baseline"/>
          <w:lang w:val="en-US" w:eastAsia="zh-CN"/>
        </w:rPr>
        <w:t>1.半年及以上病史资料；</w:t>
      </w:r>
    </w:p>
    <w:p>
      <w:pPr>
        <w:keepNext/>
        <w:keepLines/>
        <w:pageBreakBefore w:val="0"/>
        <w:widowControl w:val="0"/>
        <w:kinsoku/>
        <w:wordWrap/>
        <w:overflowPunct/>
        <w:topLinePunct w:val="0"/>
        <w:autoSpaceDE/>
        <w:autoSpaceDN/>
        <w:bidi w:val="0"/>
        <w:adjustRightInd w:val="0"/>
        <w:snapToGrid w:val="0"/>
        <w:spacing w:line="600" w:lineRule="exact"/>
        <w:ind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val="en-US" w:eastAsia="zh-CN"/>
        </w:rPr>
      </w:pPr>
      <w:r>
        <w:rPr>
          <w:rFonts w:hint="default" w:ascii="Times New Roman" w:hAnsi="Times New Roman" w:eastAsia="方正仿宋_GBK" w:cs="Times New Roman"/>
          <w:b w:val="0"/>
          <w:color w:val="auto"/>
          <w:spacing w:val="11"/>
          <w:kern w:val="21"/>
          <w:sz w:val="32"/>
          <w:szCs w:val="32"/>
          <w:u w:val="none"/>
          <w:vertAlign w:val="baseline"/>
          <w:lang w:val="en-US" w:eastAsia="zh-CN"/>
        </w:rPr>
        <w:t>2.病理报告；</w:t>
      </w:r>
    </w:p>
    <w:p>
      <w:pPr>
        <w:keepNext/>
        <w:keepLines/>
        <w:pageBreakBefore w:val="0"/>
        <w:widowControl w:val="0"/>
        <w:shd w:val="clear" w:color="auto" w:fill="auto"/>
        <w:kinsoku/>
        <w:wordWrap/>
        <w:overflowPunct/>
        <w:topLinePunct w:val="0"/>
        <w:autoSpaceDE/>
        <w:autoSpaceDN/>
        <w:bidi w:val="0"/>
        <w:adjustRightInd w:val="0"/>
        <w:snapToGrid w:val="0"/>
        <w:spacing w:line="60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lang w:val="en-US" w:eastAsia="zh-CN"/>
        </w:rPr>
        <w:t>3.心电图、尿常规、血常规、肾功能等检查报告单。</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560" w:lineRule="exact"/>
        <w:ind w:right="0" w:rightChars="0"/>
        <w:textAlignment w:val="auto"/>
        <w:rPr>
          <w:rFonts w:hint="default" w:ascii="Times New Roman" w:hAnsi="Times New Roman" w:eastAsia="方正仿宋_GBK" w:cs="方正黑体_GBK"/>
          <w:b w:val="0"/>
          <w:i w:val="0"/>
          <w:iCs w:val="0"/>
          <w:caps w:val="0"/>
          <w:color w:val="auto"/>
          <w:spacing w:val="11"/>
          <w:kern w:val="21"/>
          <w:sz w:val="32"/>
          <w:szCs w:val="32"/>
          <w:u w:val="none"/>
          <w:shd w:val="clear" w:color="auto" w:fill="FFFFFF"/>
          <w:vertAlign w:val="baseline"/>
          <w:lang w:val="en-US" w:eastAsia="zh-CN" w:bidi="ar"/>
        </w:rPr>
      </w:pP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outlineLvl w:val="0"/>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pPr>
      <w:r>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t>四十、慢性支气管炎</w:t>
      </w:r>
    </w:p>
    <w:p>
      <w:pPr>
        <w:keepNext w:val="0"/>
        <w:keepLines w:val="0"/>
        <w:pageBreakBefore w:val="0"/>
        <w:widowControl w:val="0"/>
        <w:kinsoku/>
        <w:wordWrap/>
        <w:overflowPunct/>
        <w:topLinePunct w:val="0"/>
        <w:autoSpaceDE/>
        <w:autoSpaceDN/>
        <w:bidi w:val="0"/>
        <w:snapToGrid w:val="0"/>
        <w:spacing w:before="0" w:line="540" w:lineRule="exact"/>
        <w:ind w:right="122" w:rightChars="58" w:firstLine="684" w:firstLineChars="200"/>
        <w:textAlignment w:val="auto"/>
        <w:rPr>
          <w:rFonts w:hint="eastAsia" w:ascii="方正楷体_GBK" w:hAnsi="方正楷体_GBK" w:eastAsia="方正楷体_GBK" w:cs="方正楷体_GBK"/>
          <w:b w:val="0"/>
          <w:color w:val="auto"/>
          <w:spacing w:val="11"/>
          <w:kern w:val="21"/>
          <w:sz w:val="32"/>
          <w:szCs w:val="32"/>
          <w:u w:val="none"/>
          <w:vertAlign w:val="baseline"/>
        </w:rPr>
      </w:pPr>
      <w:r>
        <w:rPr>
          <w:rFonts w:hint="eastAsia" w:ascii="方正楷体_GBK" w:hAnsi="方正楷体_GBK" w:eastAsia="方正楷体_GBK" w:cs="方正楷体_GBK"/>
          <w:b w:val="0"/>
          <w:color w:val="auto"/>
          <w:spacing w:val="11"/>
          <w:kern w:val="21"/>
          <w:sz w:val="32"/>
          <w:szCs w:val="32"/>
          <w:u w:val="none"/>
          <w:vertAlign w:val="baseline"/>
        </w:rPr>
        <w:t>【</w:t>
      </w:r>
      <w:r>
        <w:rPr>
          <w:rFonts w:hint="eastAsia" w:ascii="方正楷体_GBK" w:hAnsi="方正楷体_GBK" w:eastAsia="方正楷体_GBK" w:cs="方正楷体_GBK"/>
          <w:b w:val="0"/>
          <w:color w:val="auto"/>
          <w:spacing w:val="11"/>
          <w:kern w:val="21"/>
          <w:sz w:val="32"/>
          <w:szCs w:val="32"/>
          <w:u w:val="none"/>
          <w:vertAlign w:val="baseline"/>
          <w:lang w:eastAsia="zh-CN"/>
        </w:rPr>
        <w:t>认定</w:t>
      </w:r>
      <w:r>
        <w:rPr>
          <w:rFonts w:hint="eastAsia" w:ascii="方正楷体_GBK" w:hAnsi="方正楷体_GBK" w:eastAsia="方正楷体_GBK" w:cs="方正楷体_GBK"/>
          <w:b w:val="0"/>
          <w:color w:val="auto"/>
          <w:spacing w:val="11"/>
          <w:kern w:val="21"/>
          <w:sz w:val="32"/>
          <w:szCs w:val="32"/>
          <w:u w:val="none"/>
          <w:vertAlign w:val="baseline"/>
        </w:rPr>
        <w:t>标准】</w:t>
      </w:r>
    </w:p>
    <w:p>
      <w:pPr>
        <w:keepNext w:val="0"/>
        <w:keepLines w:val="0"/>
        <w:pageBreakBefore w:val="0"/>
        <w:widowControl w:val="0"/>
        <w:numPr>
          <w:ilvl w:val="0"/>
          <w:numId w:val="0"/>
        </w:numPr>
        <w:kinsoku/>
        <w:wordWrap/>
        <w:overflowPunct/>
        <w:topLinePunct w:val="0"/>
        <w:autoSpaceDE/>
        <w:autoSpaceDN/>
        <w:bidi w:val="0"/>
        <w:snapToGrid w:val="0"/>
        <w:spacing w:before="0" w:line="540" w:lineRule="exact"/>
        <w:ind w:right="122" w:rightChars="58"/>
        <w:textAlignment w:val="auto"/>
        <w:rPr>
          <w:rFonts w:hint="default" w:ascii="Times New Roman" w:hAnsi="Times New Roman" w:eastAsia="方正仿宋_GBK" w:cs="Times New Roman"/>
          <w:b w:val="0"/>
          <w:color w:val="auto"/>
          <w:spacing w:val="11"/>
          <w:kern w:val="21"/>
          <w:sz w:val="32"/>
          <w:szCs w:val="32"/>
          <w:u w:val="none"/>
          <w:vertAlign w:val="baseline"/>
          <w:lang w:val="en-US" w:eastAsia="zh-CN"/>
        </w:rPr>
      </w:pPr>
      <w:r>
        <w:rPr>
          <w:rFonts w:hint="eastAsia" w:ascii="Times New Roman" w:hAnsi="Times New Roman" w:eastAsia="方正仿宋_GBK" w:cs="Times New Roman"/>
          <w:b w:val="0"/>
          <w:color w:val="auto"/>
          <w:spacing w:val="11"/>
          <w:kern w:val="21"/>
          <w:sz w:val="32"/>
          <w:szCs w:val="32"/>
          <w:u w:val="none"/>
          <w:vertAlign w:val="baseline"/>
          <w:lang w:val="en-US" w:eastAsia="zh-CN"/>
        </w:rPr>
        <w:t xml:space="preserve">   1.</w:t>
      </w:r>
      <w:r>
        <w:rPr>
          <w:rFonts w:hint="default" w:ascii="Times New Roman" w:hAnsi="Times New Roman" w:eastAsia="方正仿宋_GBK" w:cs="Times New Roman"/>
          <w:b w:val="0"/>
          <w:color w:val="auto"/>
          <w:spacing w:val="11"/>
          <w:kern w:val="21"/>
          <w:sz w:val="32"/>
          <w:szCs w:val="32"/>
          <w:u w:val="none"/>
          <w:vertAlign w:val="baseline"/>
          <w:lang w:val="en-US" w:eastAsia="zh-CN"/>
        </w:rPr>
        <w:t>以咳嗽、咳痰为主要症状或有喘息，每年发病持续3个月或更长时间，连续2年及以上，并排除具有咳嗽、咳痰、喘息症状的其他疾病；</w:t>
      </w:r>
    </w:p>
    <w:p>
      <w:pPr>
        <w:keepNext w:val="0"/>
        <w:keepLines w:val="0"/>
        <w:pageBreakBefore w:val="0"/>
        <w:widowControl w:val="0"/>
        <w:numPr>
          <w:ilvl w:val="0"/>
          <w:numId w:val="0"/>
        </w:numPr>
        <w:kinsoku/>
        <w:wordWrap/>
        <w:overflowPunct/>
        <w:topLinePunct w:val="0"/>
        <w:autoSpaceDE/>
        <w:autoSpaceDN/>
        <w:bidi w:val="0"/>
        <w:snapToGrid w:val="0"/>
        <w:spacing w:before="0" w:line="540" w:lineRule="exact"/>
        <w:ind w:right="122" w:rightChars="58"/>
        <w:textAlignment w:val="auto"/>
        <w:rPr>
          <w:rFonts w:hint="default" w:ascii="Times New Roman" w:hAnsi="Times New Roman" w:eastAsia="方正仿宋_GBK" w:cs="Times New Roman"/>
          <w:b w:val="0"/>
          <w:color w:val="auto"/>
          <w:spacing w:val="11"/>
          <w:kern w:val="21"/>
          <w:sz w:val="32"/>
          <w:szCs w:val="32"/>
          <w:u w:val="none"/>
          <w:vertAlign w:val="baseline"/>
          <w:lang w:val="en-US" w:eastAsia="zh-CN"/>
        </w:rPr>
      </w:pPr>
      <w:r>
        <w:rPr>
          <w:rFonts w:hint="eastAsia" w:ascii="Times New Roman" w:hAnsi="Times New Roman" w:eastAsia="方正仿宋_GBK" w:cs="Times New Roman"/>
          <w:b w:val="0"/>
          <w:color w:val="auto"/>
          <w:spacing w:val="11"/>
          <w:kern w:val="21"/>
          <w:sz w:val="32"/>
          <w:szCs w:val="32"/>
          <w:u w:val="none"/>
          <w:vertAlign w:val="baseline"/>
          <w:lang w:val="en-US" w:eastAsia="zh-CN"/>
        </w:rPr>
        <w:t xml:space="preserve">    </w:t>
      </w:r>
      <w:r>
        <w:rPr>
          <w:rFonts w:hint="default" w:ascii="Times New Roman" w:hAnsi="Times New Roman" w:eastAsia="方正仿宋_GBK" w:cs="Times New Roman"/>
          <w:b w:val="0"/>
          <w:color w:val="auto"/>
          <w:spacing w:val="11"/>
          <w:kern w:val="21"/>
          <w:sz w:val="32"/>
          <w:szCs w:val="32"/>
          <w:u w:val="none"/>
          <w:vertAlign w:val="baseline"/>
          <w:lang w:val="en-US" w:eastAsia="zh-CN"/>
        </w:rPr>
        <w:t>2.胸部X线或胸部CT：可见两肺纹理增粗紊乱，呈网状或条索状，斑点状阴影，以两下肺野较明显；</w:t>
      </w:r>
    </w:p>
    <w:p>
      <w:pPr>
        <w:keepNext/>
        <w:keepLines/>
        <w:pageBreakBefore w:val="0"/>
        <w:widowControl w:val="0"/>
        <w:kinsoku/>
        <w:wordWrap/>
        <w:overflowPunct/>
        <w:topLinePunct w:val="0"/>
        <w:autoSpaceDE/>
        <w:autoSpaceDN/>
        <w:bidi w:val="0"/>
        <w:adjustRightInd w:val="0"/>
        <w:snapToGrid w:val="0"/>
        <w:spacing w:line="600" w:lineRule="exact"/>
        <w:ind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val="en-US" w:eastAsia="zh-CN"/>
        </w:rPr>
      </w:pPr>
      <w:r>
        <w:rPr>
          <w:rFonts w:hint="default" w:ascii="Times New Roman" w:hAnsi="Times New Roman" w:eastAsia="方正仿宋_GBK" w:cs="Times New Roman"/>
          <w:b w:val="0"/>
          <w:color w:val="auto"/>
          <w:spacing w:val="11"/>
          <w:kern w:val="21"/>
          <w:sz w:val="32"/>
          <w:szCs w:val="32"/>
          <w:u w:val="none"/>
          <w:vertAlign w:val="baseline"/>
          <w:lang w:val="en-US" w:eastAsia="zh-CN"/>
        </w:rPr>
        <w:t>3.呼吸功能：吸入支气管扩张剂后，第一秒用力呼气容积占用力肺活量的百分比&lt;70%</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FEV1/FCV&lt;70%</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w:t>
      </w:r>
    </w:p>
    <w:p>
      <w:pPr>
        <w:keepNext/>
        <w:keepLines/>
        <w:pageBreakBefore w:val="0"/>
        <w:widowControl w:val="0"/>
        <w:kinsoku/>
        <w:wordWrap/>
        <w:overflowPunct/>
        <w:topLinePunct w:val="0"/>
        <w:autoSpaceDE/>
        <w:autoSpaceDN/>
        <w:bidi w:val="0"/>
        <w:adjustRightInd w:val="0"/>
        <w:snapToGrid w:val="0"/>
        <w:spacing w:line="600" w:lineRule="exact"/>
        <w:ind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val="en-US" w:eastAsia="zh-CN"/>
        </w:rPr>
      </w:pPr>
      <w:r>
        <w:rPr>
          <w:rFonts w:hint="default" w:ascii="Times New Roman" w:hAnsi="Times New Roman" w:eastAsia="方正仿宋_GBK" w:cs="Times New Roman"/>
          <w:b w:val="0"/>
          <w:color w:val="auto"/>
          <w:spacing w:val="11"/>
          <w:kern w:val="21"/>
          <w:sz w:val="32"/>
          <w:szCs w:val="32"/>
          <w:u w:val="none"/>
          <w:vertAlign w:val="baseline"/>
          <w:lang w:val="en-US" w:eastAsia="zh-CN"/>
        </w:rPr>
        <w:t>同时具备以上3条的，</w:t>
      </w:r>
      <w:r>
        <w:rPr>
          <w:rFonts w:hint="eastAsia" w:ascii="Times New Roman" w:hAnsi="Times New Roman" w:eastAsia="方正仿宋_GBK" w:cs="Times New Roman"/>
          <w:b w:val="0"/>
          <w:color w:val="auto"/>
          <w:spacing w:val="11"/>
          <w:kern w:val="21"/>
          <w:sz w:val="32"/>
          <w:szCs w:val="32"/>
          <w:u w:val="none"/>
          <w:vertAlign w:val="baseline"/>
          <w:lang w:val="en-US" w:eastAsia="zh-CN"/>
        </w:rPr>
        <w:t>即</w:t>
      </w:r>
      <w:r>
        <w:rPr>
          <w:rFonts w:hint="default" w:ascii="Times New Roman" w:hAnsi="Times New Roman" w:eastAsia="方正仿宋_GBK" w:cs="Times New Roman"/>
          <w:b w:val="0"/>
          <w:color w:val="auto"/>
          <w:spacing w:val="11"/>
          <w:kern w:val="21"/>
          <w:sz w:val="32"/>
          <w:szCs w:val="32"/>
          <w:u w:val="none"/>
          <w:vertAlign w:val="baseline"/>
          <w:lang w:val="en-US" w:eastAsia="zh-CN"/>
        </w:rPr>
        <w:t>符合</w:t>
      </w:r>
      <w:r>
        <w:rPr>
          <w:rFonts w:hint="eastAsia" w:ascii="Times New Roman" w:hAnsi="Times New Roman" w:eastAsia="方正仿宋_GBK" w:cs="Times New Roman"/>
          <w:b w:val="0"/>
          <w:color w:val="auto"/>
          <w:spacing w:val="11"/>
          <w:kern w:val="21"/>
          <w:sz w:val="32"/>
          <w:szCs w:val="32"/>
          <w:u w:val="none"/>
          <w:vertAlign w:val="baseline"/>
          <w:lang w:val="en-US" w:eastAsia="zh-CN"/>
        </w:rPr>
        <w:t>认定</w:t>
      </w:r>
      <w:r>
        <w:rPr>
          <w:rFonts w:hint="default" w:ascii="Times New Roman" w:hAnsi="Times New Roman" w:eastAsia="方正仿宋_GBK" w:cs="Times New Roman"/>
          <w:b w:val="0"/>
          <w:color w:val="auto"/>
          <w:spacing w:val="11"/>
          <w:kern w:val="21"/>
          <w:sz w:val="32"/>
          <w:szCs w:val="32"/>
          <w:u w:val="none"/>
          <w:vertAlign w:val="baseline"/>
          <w:lang w:val="en-US" w:eastAsia="zh-CN"/>
        </w:rPr>
        <w:t>标准。</w:t>
      </w:r>
    </w:p>
    <w:p>
      <w:pPr>
        <w:keepNext w:val="0"/>
        <w:keepLines w:val="0"/>
        <w:pageBreakBefore w:val="0"/>
        <w:widowControl w:val="0"/>
        <w:kinsoku/>
        <w:wordWrap/>
        <w:overflowPunct/>
        <w:topLinePunct w:val="0"/>
        <w:autoSpaceDE/>
        <w:autoSpaceDN/>
        <w:bidi w:val="0"/>
        <w:snapToGrid w:val="0"/>
        <w:spacing w:before="0" w:line="540" w:lineRule="exact"/>
        <w:ind w:right="122" w:rightChars="58" w:firstLine="684" w:firstLineChars="200"/>
        <w:jc w:val="both"/>
        <w:textAlignment w:val="auto"/>
        <w:rPr>
          <w:rFonts w:hint="eastAsia" w:ascii="方正楷体_GBK" w:hAnsi="方正楷体_GBK" w:eastAsia="方正楷体_GBK" w:cs="方正楷体_GBK"/>
          <w:b w:val="0"/>
          <w:color w:val="auto"/>
          <w:spacing w:val="11"/>
          <w:kern w:val="21"/>
          <w:sz w:val="32"/>
          <w:szCs w:val="32"/>
          <w:u w:val="none"/>
          <w:vertAlign w:val="baseline"/>
        </w:rPr>
      </w:pPr>
      <w:r>
        <w:rPr>
          <w:rFonts w:hint="eastAsia" w:ascii="方正楷体_GBK" w:hAnsi="方正楷体_GBK" w:eastAsia="方正楷体_GBK" w:cs="方正楷体_GBK"/>
          <w:b w:val="0"/>
          <w:color w:val="auto"/>
          <w:spacing w:val="11"/>
          <w:kern w:val="21"/>
          <w:sz w:val="32"/>
          <w:szCs w:val="32"/>
          <w:u w:val="none"/>
          <w:vertAlign w:val="baseline"/>
        </w:rPr>
        <w:t>【</w:t>
      </w:r>
      <w:r>
        <w:rPr>
          <w:rFonts w:hint="eastAsia" w:ascii="方正楷体_GBK" w:hAnsi="方正楷体_GBK" w:eastAsia="方正楷体_GBK" w:cs="方正楷体_GBK"/>
          <w:b w:val="0"/>
          <w:color w:val="auto"/>
          <w:spacing w:val="11"/>
          <w:kern w:val="21"/>
          <w:sz w:val="32"/>
          <w:szCs w:val="32"/>
          <w:u w:val="none"/>
          <w:vertAlign w:val="baseline"/>
          <w:lang w:eastAsia="zh-CN"/>
        </w:rPr>
        <w:t>认定</w:t>
      </w:r>
      <w:r>
        <w:rPr>
          <w:rFonts w:hint="eastAsia" w:ascii="方正楷体_GBK" w:hAnsi="方正楷体_GBK" w:eastAsia="方正楷体_GBK" w:cs="方正楷体_GBK"/>
          <w:b w:val="0"/>
          <w:color w:val="auto"/>
          <w:spacing w:val="11"/>
          <w:kern w:val="21"/>
          <w:sz w:val="32"/>
          <w:szCs w:val="32"/>
          <w:u w:val="none"/>
          <w:vertAlign w:val="baseline"/>
        </w:rPr>
        <w:t>资料】</w:t>
      </w:r>
    </w:p>
    <w:p>
      <w:pPr>
        <w:keepNext w:val="0"/>
        <w:keepLines w:val="0"/>
        <w:pageBreakBefore w:val="0"/>
        <w:widowControl w:val="0"/>
        <w:numPr>
          <w:ilvl w:val="0"/>
          <w:numId w:val="1"/>
        </w:numPr>
        <w:kinsoku/>
        <w:wordWrap/>
        <w:overflowPunct/>
        <w:topLinePunct w:val="0"/>
        <w:autoSpaceDE/>
        <w:autoSpaceDN/>
        <w:bidi w:val="0"/>
        <w:snapToGrid w:val="0"/>
        <w:spacing w:before="0" w:line="540" w:lineRule="exact"/>
        <w:ind w:right="122" w:rightChars="58" w:firstLine="684" w:firstLineChars="200"/>
        <w:jc w:val="both"/>
        <w:textAlignment w:val="auto"/>
        <w:rPr>
          <w:rFonts w:hint="default" w:ascii="Times New Roman" w:hAnsi="Times New Roman" w:eastAsia="方正仿宋_GBK" w:cs="Times New Roman"/>
          <w:b w:val="0"/>
          <w:color w:val="auto"/>
          <w:spacing w:val="0"/>
          <w:kern w:val="21"/>
          <w:sz w:val="32"/>
          <w:szCs w:val="32"/>
          <w:u w:val="none"/>
          <w:vertAlign w:val="baseline"/>
          <w:lang w:val="en-US" w:eastAsia="zh-CN"/>
        </w:rPr>
      </w:pPr>
      <w:r>
        <w:rPr>
          <w:rFonts w:hint="default" w:ascii="Times New Roman" w:hAnsi="Times New Roman" w:eastAsia="方正仿宋_GBK" w:cs="Times New Roman"/>
          <w:b w:val="0"/>
          <w:color w:val="auto"/>
          <w:spacing w:val="11"/>
          <w:kern w:val="21"/>
          <w:sz w:val="32"/>
          <w:szCs w:val="32"/>
          <w:u w:val="none"/>
          <w:vertAlign w:val="baseline"/>
          <w:lang w:val="en-US" w:eastAsia="zh-CN"/>
        </w:rPr>
        <w:t>病史资料，含近2年完整</w:t>
      </w:r>
      <w:r>
        <w:rPr>
          <w:rFonts w:hint="default" w:ascii="Times New Roman" w:hAnsi="Times New Roman" w:eastAsia="方正仿宋_GBK" w:cs="Times New Roman"/>
          <w:b w:val="0"/>
          <w:color w:val="auto"/>
          <w:spacing w:val="0"/>
          <w:kern w:val="21"/>
          <w:sz w:val="32"/>
          <w:szCs w:val="32"/>
          <w:u w:val="none"/>
          <w:vertAlign w:val="baseline"/>
          <w:lang w:val="en-US" w:eastAsia="zh-CN"/>
        </w:rPr>
        <w:t>的发作、治疗用药及转归记录；</w:t>
      </w:r>
    </w:p>
    <w:p>
      <w:pPr>
        <w:keepNext w:val="0"/>
        <w:keepLines w:val="0"/>
        <w:pageBreakBefore w:val="0"/>
        <w:widowControl w:val="0"/>
        <w:numPr>
          <w:ilvl w:val="0"/>
          <w:numId w:val="0"/>
        </w:numPr>
        <w:kinsoku/>
        <w:wordWrap/>
        <w:overflowPunct/>
        <w:topLinePunct w:val="0"/>
        <w:autoSpaceDE/>
        <w:autoSpaceDN/>
        <w:bidi w:val="0"/>
        <w:snapToGrid w:val="0"/>
        <w:spacing w:before="0" w:line="540" w:lineRule="exact"/>
        <w:ind w:right="122" w:rightChars="58" w:firstLine="684" w:firstLineChars="200"/>
        <w:jc w:val="both"/>
        <w:textAlignment w:val="auto"/>
        <w:rPr>
          <w:rFonts w:hint="default" w:ascii="Times New Roman" w:hAnsi="Times New Roman" w:eastAsia="方正仿宋_GBK" w:cs="Times New Roman"/>
          <w:b w:val="0"/>
          <w:color w:val="auto"/>
          <w:spacing w:val="11"/>
          <w:kern w:val="21"/>
          <w:sz w:val="32"/>
          <w:szCs w:val="32"/>
          <w:u w:val="none"/>
          <w:vertAlign w:val="baseline"/>
          <w:lang w:val="en-US" w:eastAsia="zh-CN"/>
        </w:rPr>
      </w:pPr>
      <w:r>
        <w:rPr>
          <w:rFonts w:hint="default" w:ascii="Times New Roman" w:hAnsi="Times New Roman" w:eastAsia="方正仿宋_GBK" w:cs="Times New Roman"/>
          <w:b w:val="0"/>
          <w:color w:val="auto"/>
          <w:spacing w:val="11"/>
          <w:kern w:val="21"/>
          <w:sz w:val="32"/>
          <w:szCs w:val="32"/>
          <w:u w:val="none"/>
          <w:vertAlign w:val="baseline"/>
          <w:lang w:val="en-US" w:eastAsia="zh-CN"/>
        </w:rPr>
        <w:t>2.胸部X线或胸部CT报告单；</w:t>
      </w:r>
    </w:p>
    <w:p>
      <w:pPr>
        <w:keepNext/>
        <w:keepLines/>
        <w:pageBreakBefore w:val="0"/>
        <w:widowControl w:val="0"/>
        <w:shd w:val="clear" w:color="auto" w:fill="auto"/>
        <w:kinsoku/>
        <w:wordWrap/>
        <w:overflowPunct/>
        <w:topLinePunct w:val="0"/>
        <w:autoSpaceDE/>
        <w:autoSpaceDN/>
        <w:bidi w:val="0"/>
        <w:adjustRightInd w:val="0"/>
        <w:snapToGrid w:val="0"/>
        <w:spacing w:line="600" w:lineRule="exact"/>
        <w:ind w:left="0" w:leftChars="0" w:right="0" w:rightChars="0" w:firstLine="684" w:firstLineChars="200"/>
        <w:textAlignment w:val="auto"/>
        <w:rPr>
          <w:rFonts w:hint="eastAsia" w:ascii="Times New Roman" w:hAnsi="Times New Roman" w:eastAsia="方正仿宋_GBK" w:cs="Times New Roman"/>
          <w:b w:val="0"/>
          <w:color w:val="auto"/>
          <w:spacing w:val="11"/>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lang w:val="en-US" w:eastAsia="zh-CN"/>
        </w:rPr>
        <w:t>3.肺功能检查报告单</w:t>
      </w:r>
      <w:r>
        <w:rPr>
          <w:rFonts w:hint="eastAsia" w:ascii="Times New Roman" w:hAnsi="Times New Roman" w:eastAsia="方正仿宋_GBK" w:cs="Times New Roman"/>
          <w:b w:val="0"/>
          <w:color w:val="auto"/>
          <w:spacing w:val="11"/>
          <w:kern w:val="21"/>
          <w:sz w:val="32"/>
          <w:szCs w:val="32"/>
          <w:u w:val="none"/>
          <w:vertAlign w:val="baseline"/>
          <w:lang w:val="en-US"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left="0" w:leftChars="0" w:right="0" w:rightChars="0" w:firstLine="684" w:firstLineChars="200"/>
        <w:jc w:val="both"/>
        <w:textAlignment w:val="auto"/>
        <w:outlineLvl w:val="9"/>
        <w:rPr>
          <w:rFonts w:hint="default" w:ascii="Times New Roman" w:hAnsi="Times New Roman" w:eastAsia="方正仿宋_GBK" w:cs="方正黑体_GBK"/>
          <w:b w:val="0"/>
          <w:i w:val="0"/>
          <w:iCs w:val="0"/>
          <w:caps w:val="0"/>
          <w:color w:val="auto"/>
          <w:spacing w:val="11"/>
          <w:kern w:val="21"/>
          <w:sz w:val="32"/>
          <w:szCs w:val="32"/>
          <w:u w:val="none"/>
          <w:shd w:val="clear" w:color="auto" w:fill="FFFFFF"/>
          <w:vertAlign w:val="baseline"/>
          <w:lang w:val="en-US" w:eastAsia="zh-CN" w:bidi="ar"/>
        </w:rPr>
      </w:pP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pPr>
      <w:r>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t>四十一、慢性阻塞性肺疾病</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outlineLvl w:val="0"/>
        <w:rPr>
          <w:rFonts w:hint="eastAsia" w:ascii="方正楷体_GBK" w:hAnsi="方正楷体_GBK" w:eastAsia="方正楷体_GBK" w:cs="方正楷体_GBK"/>
          <w:b w:val="0"/>
          <w:color w:val="auto"/>
          <w:spacing w:val="11"/>
          <w:kern w:val="21"/>
          <w:sz w:val="32"/>
          <w:szCs w:val="32"/>
          <w:u w:val="none"/>
          <w:vertAlign w:val="baseline"/>
        </w:rPr>
      </w:pPr>
      <w:r>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t>【认定标准】</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outlineLvl w:val="0"/>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1.根据患者年龄，是否有吸烟、职业粉尘暴露史及家族遗传史；</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outlineLvl w:val="0"/>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2.有慢性咳嗽、咳痰及呼吸困难的相关症状，并有进行性加重；</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outlineLvl w:val="0"/>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3.查体有桶状胸、口唇发绀，有呼吸运动、传导力减弱；双肺叩诊过清音；听诊呼吸音减弱或减低，呼气相延长及干性啰音；</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outlineLvl w:val="0"/>
        <w:rPr>
          <w:rFonts w:hint="eastAsia" w:ascii="Times New Roman" w:hAnsi="Times New Roman" w:eastAsia="方正仿宋_GBK" w:cs="Times New Roman"/>
          <w:b w:val="0"/>
          <w:color w:val="auto"/>
          <w:spacing w:val="11"/>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rPr>
        <w:t>4.吸入支气管舒张剂后肺功能FEV1/FVC&lt;70%者，可认为不能完全可逆的气流受限</w:t>
      </w:r>
      <w:r>
        <w:rPr>
          <w:rFonts w:hint="eastAsia" w:ascii="Times New Roman" w:hAnsi="Times New Roman" w:eastAsia="方正仿宋_GBK" w:cs="Times New Roman"/>
          <w:b w:val="0"/>
          <w:color w:val="auto"/>
          <w:spacing w:val="11"/>
          <w:kern w:val="21"/>
          <w:sz w:val="32"/>
          <w:szCs w:val="32"/>
          <w:u w:val="none"/>
          <w:vertAlign w:val="baseline"/>
          <w:lang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outlineLvl w:val="9"/>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5.X线、CT检查提示有肺过度充气征象</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提示有肺过度充气</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备注：符合肺气肿或肺大疱</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w:t>
      </w:r>
    </w:p>
    <w:p>
      <w:pPr>
        <w:keepNext w:val="0"/>
        <w:keepLines w:val="0"/>
        <w:pageBreakBefore w:val="0"/>
        <w:widowControl w:val="0"/>
        <w:shd w:val="clear" w:color="auto" w:fill="auto"/>
        <w:kinsoku/>
        <w:wordWrap/>
        <w:overflowPunct/>
        <w:topLinePunct w:val="0"/>
        <w:autoSpaceDE/>
        <w:autoSpaceDN/>
        <w:bidi w:val="0"/>
        <w:adjustRightInd/>
        <w:snapToGrid w:val="0"/>
        <w:spacing w:beforeLines="0" w:afterLines="0" w:line="560" w:lineRule="exact"/>
        <w:ind w:left="0" w:leftChars="0" w:right="122" w:rightChars="58" w:firstLine="684" w:firstLineChars="200"/>
        <w:textAlignment w:val="auto"/>
        <w:outlineLvl w:val="9"/>
        <w:rPr>
          <w:rFonts w:hint="eastAsia" w:ascii="Times New Roman" w:hAnsi="Times New Roman" w:eastAsia="方正仿宋_GBK" w:cs="方正楷体_GBK"/>
          <w:b w:val="0"/>
          <w:snapToGrid/>
          <w:color w:val="auto"/>
          <w:spacing w:val="11"/>
          <w:w w:val="100"/>
          <w:kern w:val="21"/>
          <w:position w:val="0"/>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rPr>
        <w:t>同时具备以上</w:t>
      </w:r>
      <w:r>
        <w:rPr>
          <w:rFonts w:hint="eastAsia" w:ascii="Times New Roman" w:hAnsi="Times New Roman" w:eastAsia="方正仿宋_GBK" w:cs="Times New Roman"/>
          <w:b w:val="0"/>
          <w:color w:val="auto"/>
          <w:spacing w:val="11"/>
          <w:kern w:val="21"/>
          <w:sz w:val="32"/>
          <w:szCs w:val="32"/>
          <w:u w:val="none"/>
          <w:vertAlign w:val="baseline"/>
          <w:lang w:eastAsia="zh-CN"/>
        </w:rPr>
        <w:t>第</w:t>
      </w:r>
      <w:r>
        <w:rPr>
          <w:rFonts w:hint="eastAsia" w:ascii="Times New Roman" w:hAnsi="Times New Roman" w:eastAsia="方正仿宋_GBK" w:cs="Times New Roman"/>
          <w:b w:val="0"/>
          <w:color w:val="auto"/>
          <w:spacing w:val="11"/>
          <w:kern w:val="21"/>
          <w:sz w:val="32"/>
          <w:szCs w:val="32"/>
          <w:u w:val="none"/>
          <w:vertAlign w:val="baseline"/>
          <w:lang w:val="en-US" w:eastAsia="zh-CN"/>
        </w:rPr>
        <w:t>1-4条的，且</w:t>
      </w:r>
      <w:r>
        <w:rPr>
          <w:rFonts w:hint="default" w:ascii="Times New Roman" w:hAnsi="Times New Roman" w:eastAsia="方正仿宋_GBK" w:cs="Times New Roman"/>
          <w:b w:val="0"/>
          <w:color w:val="auto"/>
          <w:spacing w:val="11"/>
          <w:kern w:val="21"/>
          <w:sz w:val="32"/>
          <w:szCs w:val="32"/>
          <w:u w:val="none"/>
          <w:vertAlign w:val="baseline"/>
        </w:rPr>
        <w:t>有慢性阻塞性肺疾病的明确诊断，排除其他心肺疾患的，</w:t>
      </w:r>
      <w:r>
        <w:rPr>
          <w:rFonts w:hint="eastAsia" w:ascii="Times New Roman" w:hAnsi="Times New Roman" w:eastAsia="方正仿宋_GBK" w:cs="Times New Roman"/>
          <w:b w:val="0"/>
          <w:color w:val="auto"/>
          <w:spacing w:val="11"/>
          <w:kern w:val="21"/>
          <w:sz w:val="32"/>
          <w:szCs w:val="32"/>
          <w:u w:val="none"/>
          <w:vertAlign w:val="baseline"/>
          <w:lang w:eastAsia="zh-CN"/>
        </w:rPr>
        <w:t>即</w:t>
      </w:r>
      <w:r>
        <w:rPr>
          <w:rFonts w:hint="default" w:ascii="Times New Roman" w:hAnsi="Times New Roman" w:eastAsia="方正仿宋_GBK" w:cs="Times New Roman"/>
          <w:b w:val="0"/>
          <w:color w:val="auto"/>
          <w:spacing w:val="11"/>
          <w:kern w:val="21"/>
          <w:sz w:val="32"/>
          <w:szCs w:val="32"/>
          <w:u w:val="none"/>
          <w:vertAlign w:val="baseline"/>
        </w:rPr>
        <w:t>符合</w:t>
      </w:r>
      <w:r>
        <w:rPr>
          <w:rFonts w:hint="eastAsia" w:ascii="Times New Roman" w:hAnsi="Times New Roman" w:eastAsia="方正仿宋_GBK" w:cs="Times New Roman"/>
          <w:b w:val="0"/>
          <w:color w:val="auto"/>
          <w:spacing w:val="11"/>
          <w:kern w:val="21"/>
          <w:sz w:val="32"/>
          <w:szCs w:val="32"/>
          <w:u w:val="none"/>
          <w:vertAlign w:val="baseline"/>
          <w:lang w:val="en-US" w:eastAsia="zh-CN"/>
        </w:rPr>
        <w:t>认定</w:t>
      </w:r>
      <w:r>
        <w:rPr>
          <w:rFonts w:hint="default" w:ascii="Times New Roman" w:hAnsi="Times New Roman" w:eastAsia="方正仿宋_GBK" w:cs="Times New Roman"/>
          <w:b w:val="0"/>
          <w:color w:val="auto"/>
          <w:spacing w:val="11"/>
          <w:kern w:val="21"/>
          <w:sz w:val="32"/>
          <w:szCs w:val="32"/>
          <w:u w:val="none"/>
          <w:vertAlign w:val="baseline"/>
        </w:rPr>
        <w:t>标准。</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outlineLvl w:val="0"/>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pPr>
      <w:r>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t>【认定资料】</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outlineLvl w:val="0"/>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1.有明确诊断慢性阻塞性肺疾病的</w:t>
      </w:r>
      <w:r>
        <w:rPr>
          <w:rFonts w:hint="eastAsia" w:ascii="Times New Roman" w:hAnsi="Times New Roman" w:eastAsia="方正仿宋_GBK" w:cs="Times New Roman"/>
          <w:b w:val="0"/>
          <w:color w:val="auto"/>
          <w:spacing w:val="11"/>
          <w:kern w:val="21"/>
          <w:sz w:val="32"/>
          <w:szCs w:val="32"/>
          <w:u w:val="none"/>
          <w:vertAlign w:val="baseline"/>
          <w:lang w:eastAsia="zh-CN"/>
        </w:rPr>
        <w:t>病史</w:t>
      </w:r>
      <w:r>
        <w:rPr>
          <w:rFonts w:hint="default" w:ascii="Times New Roman" w:hAnsi="Times New Roman" w:eastAsia="方正仿宋_GBK" w:cs="Times New Roman"/>
          <w:b w:val="0"/>
          <w:color w:val="auto"/>
          <w:spacing w:val="11"/>
          <w:kern w:val="21"/>
          <w:sz w:val="32"/>
          <w:szCs w:val="32"/>
          <w:u w:val="none"/>
          <w:vertAlign w:val="baseline"/>
        </w:rPr>
        <w:t>资料；</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outlineLvl w:val="0"/>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2.肺功能检查报告单；</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outlineLvl w:val="0"/>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3.</w:t>
      </w:r>
      <w:r>
        <w:rPr>
          <w:rFonts w:hint="default" w:ascii="Times New Roman" w:hAnsi="Times New Roman" w:eastAsia="方正仿宋_GBK" w:cs="Times New Roman"/>
          <w:b w:val="0"/>
          <w:color w:val="auto"/>
          <w:spacing w:val="11"/>
          <w:kern w:val="21"/>
          <w:sz w:val="32"/>
          <w:szCs w:val="32"/>
          <w:u w:val="none"/>
          <w:vertAlign w:val="baseline"/>
          <w:lang w:val="en-US" w:eastAsia="zh-CN"/>
        </w:rPr>
        <w:t>血气分析</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非必要</w:t>
      </w:r>
      <w:r>
        <w:rPr>
          <w:rFonts w:hint="eastAsia" w:ascii="Times New Roman" w:hAnsi="Times New Roman" w:eastAsia="方正仿宋_GBK" w:cs="Times New Roman"/>
          <w:b w:val="0"/>
          <w:color w:val="auto"/>
          <w:spacing w:val="11"/>
          <w:kern w:val="21"/>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对因多种因素不能完成肺功能的患者可做血气分析检查</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rPr>
        <w:t>）</w:t>
      </w:r>
      <w:r>
        <w:rPr>
          <w:rFonts w:hint="eastAsia" w:ascii="Times New Roman" w:hAnsi="Times New Roman" w:eastAsia="方正仿宋_GBK" w:cs="Times New Roman"/>
          <w:b w:val="0"/>
          <w:color w:val="auto"/>
          <w:spacing w:val="11"/>
          <w:kern w:val="21"/>
          <w:sz w:val="32"/>
          <w:szCs w:val="32"/>
          <w:u w:val="none"/>
          <w:vertAlign w:val="baseline"/>
          <w:lang w:val="en-US"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4.胸部X线</w:t>
      </w:r>
      <w:r>
        <w:rPr>
          <w:rFonts w:hint="eastAsia" w:ascii="Times New Roman" w:hAnsi="Times New Roman" w:eastAsia="方正仿宋_GBK" w:cs="Times New Roman"/>
          <w:b w:val="0"/>
          <w:color w:val="auto"/>
          <w:spacing w:val="11"/>
          <w:kern w:val="21"/>
          <w:sz w:val="32"/>
          <w:szCs w:val="32"/>
          <w:u w:val="none"/>
          <w:vertAlign w:val="baseline"/>
          <w:lang w:eastAsia="zh-CN"/>
        </w:rPr>
        <w:t>或</w:t>
      </w:r>
      <w:r>
        <w:rPr>
          <w:rFonts w:hint="default" w:ascii="Times New Roman" w:hAnsi="Times New Roman" w:eastAsia="方正仿宋_GBK" w:cs="Times New Roman"/>
          <w:b w:val="0"/>
          <w:color w:val="auto"/>
          <w:spacing w:val="11"/>
          <w:kern w:val="21"/>
          <w:sz w:val="32"/>
          <w:szCs w:val="32"/>
          <w:u w:val="none"/>
          <w:vertAlign w:val="baseline"/>
        </w:rPr>
        <w:t>胸部HRCT报告单。</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left="0" w:leftChars="0" w:right="0" w:rightChars="0" w:firstLine="684" w:firstLineChars="200"/>
        <w:jc w:val="both"/>
        <w:textAlignment w:val="auto"/>
        <w:outlineLvl w:val="9"/>
        <w:rPr>
          <w:rFonts w:hint="eastAsia" w:ascii="Times New Roman" w:hAnsi="Times New Roman" w:eastAsia="方正仿宋_GBK" w:cs="方正黑体_GBK"/>
          <w:b w:val="0"/>
          <w:i w:val="0"/>
          <w:iCs w:val="0"/>
          <w:caps w:val="0"/>
          <w:color w:val="auto"/>
          <w:spacing w:val="11"/>
          <w:kern w:val="21"/>
          <w:sz w:val="32"/>
          <w:szCs w:val="32"/>
          <w:u w:val="none"/>
          <w:shd w:val="clear" w:color="auto" w:fill="FFFFFF"/>
          <w:vertAlign w:val="baseline"/>
          <w:lang w:val="en-US" w:eastAsia="zh-CN" w:bidi="ar"/>
        </w:rPr>
      </w:pP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outlineLvl w:val="0"/>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pPr>
      <w:r>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t>四十二、支气管哮喘</w:t>
      </w:r>
    </w:p>
    <w:p>
      <w:pPr>
        <w:keepNext w:val="0"/>
        <w:keepLines w:val="0"/>
        <w:pageBreakBefore w:val="0"/>
        <w:widowControl w:val="0"/>
        <w:kinsoku/>
        <w:wordWrap/>
        <w:overflowPunct/>
        <w:topLinePunct w:val="0"/>
        <w:autoSpaceDE/>
        <w:autoSpaceDN/>
        <w:bidi w:val="0"/>
        <w:spacing w:before="0" w:line="540" w:lineRule="exact"/>
        <w:ind w:firstLine="684" w:firstLineChars="200"/>
        <w:jc w:val="both"/>
        <w:textAlignment w:val="auto"/>
        <w:rPr>
          <w:rFonts w:hint="eastAsia" w:ascii="方正楷体_GBK" w:hAnsi="方正楷体_GBK" w:eastAsia="方正楷体_GBK" w:cs="方正楷体_GBK"/>
          <w:b w:val="0"/>
          <w:color w:val="auto"/>
          <w:spacing w:val="11"/>
          <w:kern w:val="21"/>
          <w:sz w:val="32"/>
          <w:szCs w:val="32"/>
          <w:u w:val="none"/>
          <w:vertAlign w:val="baseline"/>
        </w:rPr>
      </w:pPr>
      <w:r>
        <w:rPr>
          <w:rFonts w:hint="eastAsia" w:ascii="方正楷体_GBK" w:hAnsi="方正楷体_GBK" w:eastAsia="方正楷体_GBK" w:cs="方正楷体_GBK"/>
          <w:b w:val="0"/>
          <w:color w:val="auto"/>
          <w:spacing w:val="11"/>
          <w:kern w:val="21"/>
          <w:sz w:val="32"/>
          <w:szCs w:val="32"/>
          <w:u w:val="none"/>
          <w:vertAlign w:val="baseline"/>
        </w:rPr>
        <w:t>【</w:t>
      </w:r>
      <w:r>
        <w:rPr>
          <w:rFonts w:hint="eastAsia" w:ascii="方正楷体_GBK" w:hAnsi="方正楷体_GBK" w:eastAsia="方正楷体_GBK" w:cs="方正楷体_GBK"/>
          <w:b w:val="0"/>
          <w:color w:val="auto"/>
          <w:spacing w:val="11"/>
          <w:kern w:val="21"/>
          <w:sz w:val="32"/>
          <w:szCs w:val="32"/>
          <w:u w:val="none"/>
          <w:vertAlign w:val="baseline"/>
          <w:lang w:eastAsia="zh-CN"/>
        </w:rPr>
        <w:t>认定</w:t>
      </w:r>
      <w:r>
        <w:rPr>
          <w:rFonts w:hint="eastAsia" w:ascii="方正楷体_GBK" w:hAnsi="方正楷体_GBK" w:eastAsia="方正楷体_GBK" w:cs="方正楷体_GBK"/>
          <w:b w:val="0"/>
          <w:color w:val="auto"/>
          <w:spacing w:val="11"/>
          <w:kern w:val="21"/>
          <w:sz w:val="32"/>
          <w:szCs w:val="32"/>
          <w:u w:val="none"/>
          <w:vertAlign w:val="baseline"/>
        </w:rPr>
        <w:t>标准】</w:t>
      </w:r>
    </w:p>
    <w:p>
      <w:pPr>
        <w:keepNext w:val="0"/>
        <w:keepLines w:val="0"/>
        <w:pageBreakBefore w:val="0"/>
        <w:widowControl w:val="0"/>
        <w:shd w:val="clear" w:color="auto" w:fill="auto"/>
        <w:kinsoku/>
        <w:wordWrap/>
        <w:overflowPunct/>
        <w:topLinePunct w:val="0"/>
        <w:autoSpaceDE/>
        <w:autoSpaceDN/>
        <w:bidi w:val="0"/>
        <w:spacing w:before="0" w:line="540" w:lineRule="exact"/>
        <w:ind w:firstLine="684" w:firstLineChars="200"/>
        <w:jc w:val="both"/>
        <w:textAlignment w:val="auto"/>
        <w:rPr>
          <w:rFonts w:hint="default" w:ascii="Times New Roman" w:hAnsi="Times New Roman" w:eastAsia="方正仿宋_GBK" w:cs="Times New Roman"/>
          <w:b w:val="0"/>
          <w:color w:val="auto"/>
          <w:spacing w:val="11"/>
          <w:kern w:val="21"/>
          <w:sz w:val="32"/>
          <w:szCs w:val="32"/>
          <w:u w:val="none"/>
          <w:vertAlign w:val="baseline"/>
          <w:lang w:val="en-US" w:eastAsia="zh-CN"/>
        </w:rPr>
      </w:pPr>
      <w:r>
        <w:rPr>
          <w:rFonts w:hint="default" w:ascii="Times New Roman" w:hAnsi="Times New Roman" w:eastAsia="方正仿宋_GBK" w:cs="Times New Roman"/>
          <w:b w:val="0"/>
          <w:color w:val="auto"/>
          <w:spacing w:val="11"/>
          <w:kern w:val="21"/>
          <w:sz w:val="32"/>
          <w:szCs w:val="32"/>
          <w:u w:val="none"/>
          <w:vertAlign w:val="baseline"/>
          <w:lang w:val="en-US" w:eastAsia="zh-CN"/>
        </w:rPr>
        <w:t>1.短时间出现呼吸困难明显，端坐呼吸，甚至伴有紫绀、行动困难，一般支气管扩张药不能消除哮嘴</w:t>
      </w:r>
      <w:r>
        <w:rPr>
          <w:rFonts w:hint="eastAsia" w:ascii="Times New Roman" w:hAnsi="Times New Roman" w:eastAsia="方正仿宋_GBK" w:cs="Times New Roman"/>
          <w:b w:val="0"/>
          <w:color w:val="auto"/>
          <w:spacing w:val="11"/>
          <w:kern w:val="21"/>
          <w:sz w:val="32"/>
          <w:szCs w:val="32"/>
          <w:u w:val="none"/>
          <w:vertAlign w:val="baseline"/>
          <w:lang w:val="en-US" w:eastAsia="zh-CN"/>
        </w:rPr>
        <w:t>；</w:t>
      </w:r>
    </w:p>
    <w:p>
      <w:pPr>
        <w:keepNext w:val="0"/>
        <w:keepLines w:val="0"/>
        <w:pageBreakBefore w:val="0"/>
        <w:widowControl w:val="0"/>
        <w:shd w:val="clear" w:color="auto" w:fill="auto"/>
        <w:kinsoku/>
        <w:wordWrap/>
        <w:overflowPunct/>
        <w:topLinePunct w:val="0"/>
        <w:autoSpaceDE/>
        <w:autoSpaceDN/>
        <w:bidi w:val="0"/>
        <w:spacing w:before="0" w:line="540" w:lineRule="exact"/>
        <w:ind w:firstLine="684" w:firstLineChars="200"/>
        <w:jc w:val="both"/>
        <w:textAlignment w:val="auto"/>
        <w:rPr>
          <w:rFonts w:hint="default" w:ascii="Times New Roman" w:hAnsi="Times New Roman" w:eastAsia="方正仿宋_GBK" w:cs="Times New Roman"/>
          <w:b w:val="0"/>
          <w:color w:val="auto"/>
          <w:spacing w:val="11"/>
          <w:kern w:val="21"/>
          <w:sz w:val="32"/>
          <w:szCs w:val="32"/>
          <w:u w:val="none"/>
          <w:vertAlign w:val="baseline"/>
          <w:lang w:val="en-US" w:eastAsia="zh-CN"/>
        </w:rPr>
      </w:pPr>
      <w:r>
        <w:rPr>
          <w:rFonts w:hint="default" w:ascii="Times New Roman" w:hAnsi="Times New Roman" w:eastAsia="方正仿宋_GBK" w:cs="Times New Roman"/>
          <w:b w:val="0"/>
          <w:color w:val="auto"/>
          <w:spacing w:val="11"/>
          <w:kern w:val="21"/>
          <w:sz w:val="32"/>
          <w:szCs w:val="32"/>
          <w:u w:val="none"/>
          <w:vertAlign w:val="baseline"/>
          <w:lang w:val="en-US" w:eastAsia="zh-CN"/>
        </w:rPr>
        <w:t>2.呼吸频率增加&gt;25次/分、心率&gt;100次/分</w:t>
      </w:r>
      <w:r>
        <w:rPr>
          <w:rFonts w:hint="eastAsia" w:ascii="Times New Roman" w:hAnsi="Times New Roman" w:eastAsia="方正仿宋_GBK" w:cs="Times New Roman"/>
          <w:b w:val="0"/>
          <w:color w:val="auto"/>
          <w:spacing w:val="11"/>
          <w:kern w:val="21"/>
          <w:sz w:val="32"/>
          <w:szCs w:val="32"/>
          <w:u w:val="none"/>
          <w:vertAlign w:val="baseline"/>
          <w:lang w:val="en-US" w:eastAsia="zh-CN"/>
        </w:rPr>
        <w:t>；</w:t>
      </w:r>
    </w:p>
    <w:p>
      <w:pPr>
        <w:keepNext w:val="0"/>
        <w:keepLines w:val="0"/>
        <w:pageBreakBefore w:val="0"/>
        <w:widowControl w:val="0"/>
        <w:shd w:val="clear" w:color="auto" w:fill="auto"/>
        <w:kinsoku/>
        <w:wordWrap/>
        <w:overflowPunct/>
        <w:topLinePunct w:val="0"/>
        <w:autoSpaceDE/>
        <w:autoSpaceDN/>
        <w:bidi w:val="0"/>
        <w:spacing w:before="0" w:line="540" w:lineRule="exact"/>
        <w:ind w:firstLine="684" w:firstLineChars="200"/>
        <w:jc w:val="both"/>
        <w:textAlignment w:val="auto"/>
        <w:rPr>
          <w:rFonts w:hint="eastAsia" w:ascii="Times New Roman" w:hAnsi="Times New Roman" w:eastAsia="方正仿宋_GBK" w:cs="Times New Roman"/>
          <w:b w:val="0"/>
          <w:color w:val="auto"/>
          <w:spacing w:val="11"/>
          <w:kern w:val="21"/>
          <w:sz w:val="32"/>
          <w:szCs w:val="32"/>
          <w:u w:val="none"/>
          <w:vertAlign w:val="baseline"/>
          <w:lang w:val="en-US" w:eastAsia="zh-CN"/>
        </w:rPr>
      </w:pPr>
      <w:r>
        <w:rPr>
          <w:rFonts w:hint="default" w:ascii="Times New Roman" w:hAnsi="Times New Roman" w:eastAsia="方正仿宋_GBK" w:cs="Times New Roman"/>
          <w:b w:val="0"/>
          <w:color w:val="auto"/>
          <w:spacing w:val="11"/>
          <w:kern w:val="21"/>
          <w:sz w:val="32"/>
          <w:szCs w:val="32"/>
          <w:u w:val="none"/>
          <w:vertAlign w:val="baseline"/>
          <w:lang w:val="en-US" w:eastAsia="zh-CN"/>
        </w:rPr>
        <w:t>3.PEF占预计值&lt;60%或绝对值&lt;100ml/min</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或实验室检查肺功能FEV1小于25%预计值</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，血气分析PaO2&lt;60mmHg</w:t>
      </w:r>
      <w:r>
        <w:rPr>
          <w:rFonts w:hint="eastAsia" w:ascii="Times New Roman" w:hAnsi="Times New Roman" w:eastAsia="方正仿宋_GBK" w:cs="Times New Roman"/>
          <w:b w:val="0"/>
          <w:color w:val="auto"/>
          <w:spacing w:val="11"/>
          <w:kern w:val="21"/>
          <w:sz w:val="32"/>
          <w:szCs w:val="32"/>
          <w:u w:val="none"/>
          <w:vertAlign w:val="baseline"/>
          <w:lang w:val="en-US" w:eastAsia="zh-CN"/>
        </w:rPr>
        <w:t xml:space="preserve">。   </w:t>
      </w:r>
    </w:p>
    <w:p>
      <w:pPr>
        <w:keepNext w:val="0"/>
        <w:keepLines w:val="0"/>
        <w:pageBreakBefore w:val="0"/>
        <w:widowControl w:val="0"/>
        <w:shd w:val="clear" w:color="auto" w:fill="auto"/>
        <w:kinsoku/>
        <w:wordWrap/>
        <w:overflowPunct/>
        <w:topLinePunct w:val="0"/>
        <w:autoSpaceDE/>
        <w:autoSpaceDN/>
        <w:bidi w:val="0"/>
        <w:spacing w:before="0" w:line="540" w:lineRule="exact"/>
        <w:ind w:firstLine="684" w:firstLineChars="200"/>
        <w:jc w:val="both"/>
        <w:textAlignment w:val="auto"/>
        <w:rPr>
          <w:rFonts w:hint="default" w:ascii="Times New Roman" w:hAnsi="Times New Roman" w:eastAsia="方正仿宋_GBK" w:cs="Times New Roman"/>
          <w:b w:val="0"/>
          <w:color w:val="auto"/>
          <w:spacing w:val="11"/>
          <w:kern w:val="21"/>
          <w:sz w:val="32"/>
          <w:szCs w:val="32"/>
          <w:u w:val="none"/>
          <w:vertAlign w:val="baseline"/>
          <w:lang w:val="en-US" w:eastAsia="zh-CN"/>
        </w:rPr>
      </w:pPr>
      <w:r>
        <w:rPr>
          <w:rFonts w:hint="default" w:ascii="Times New Roman" w:hAnsi="Times New Roman" w:eastAsia="方正仿宋_GBK" w:cs="Times New Roman"/>
          <w:b w:val="0"/>
          <w:color w:val="auto"/>
          <w:spacing w:val="11"/>
          <w:kern w:val="21"/>
          <w:sz w:val="32"/>
          <w:szCs w:val="32"/>
          <w:u w:val="none"/>
          <w:vertAlign w:val="baseline"/>
          <w:lang w:val="en-US" w:eastAsia="zh-CN"/>
        </w:rPr>
        <w:t>同时具备以上3条的，</w:t>
      </w:r>
      <w:r>
        <w:rPr>
          <w:rFonts w:hint="eastAsia" w:ascii="Times New Roman" w:hAnsi="Times New Roman" w:eastAsia="方正仿宋_GBK" w:cs="Times New Roman"/>
          <w:b w:val="0"/>
          <w:color w:val="auto"/>
          <w:spacing w:val="11"/>
          <w:kern w:val="21"/>
          <w:sz w:val="32"/>
          <w:szCs w:val="32"/>
          <w:u w:val="none"/>
          <w:vertAlign w:val="baseline"/>
          <w:lang w:val="en-US" w:eastAsia="zh-CN"/>
        </w:rPr>
        <w:t>即</w:t>
      </w:r>
      <w:r>
        <w:rPr>
          <w:rFonts w:hint="default" w:ascii="Times New Roman" w:hAnsi="Times New Roman" w:eastAsia="方正仿宋_GBK" w:cs="Times New Roman"/>
          <w:b w:val="0"/>
          <w:color w:val="auto"/>
          <w:spacing w:val="11"/>
          <w:kern w:val="21"/>
          <w:sz w:val="32"/>
          <w:szCs w:val="32"/>
          <w:u w:val="none"/>
          <w:vertAlign w:val="baseline"/>
          <w:lang w:val="en-US" w:eastAsia="zh-CN"/>
        </w:rPr>
        <w:t>符合</w:t>
      </w:r>
      <w:r>
        <w:rPr>
          <w:rFonts w:hint="eastAsia" w:ascii="Times New Roman" w:hAnsi="Times New Roman" w:eastAsia="方正仿宋_GBK" w:cs="Times New Roman"/>
          <w:b w:val="0"/>
          <w:color w:val="auto"/>
          <w:spacing w:val="11"/>
          <w:kern w:val="21"/>
          <w:sz w:val="32"/>
          <w:szCs w:val="32"/>
          <w:u w:val="none"/>
          <w:vertAlign w:val="baseline"/>
          <w:lang w:val="en-US" w:eastAsia="zh-CN"/>
        </w:rPr>
        <w:t>认定标准。</w:t>
      </w:r>
    </w:p>
    <w:p>
      <w:pPr>
        <w:keepNext w:val="0"/>
        <w:keepLines w:val="0"/>
        <w:pageBreakBefore w:val="0"/>
        <w:widowControl w:val="0"/>
        <w:kinsoku/>
        <w:wordWrap/>
        <w:overflowPunct/>
        <w:topLinePunct w:val="0"/>
        <w:autoSpaceDE/>
        <w:autoSpaceDN/>
        <w:bidi w:val="0"/>
        <w:spacing w:before="0" w:line="540" w:lineRule="exact"/>
        <w:ind w:firstLine="684" w:firstLineChars="200"/>
        <w:jc w:val="both"/>
        <w:textAlignment w:val="auto"/>
        <w:rPr>
          <w:rFonts w:hint="eastAsia" w:ascii="方正楷体_GBK" w:hAnsi="方正楷体_GBK" w:eastAsia="方正楷体_GBK" w:cs="方正楷体_GBK"/>
          <w:b w:val="0"/>
          <w:color w:val="auto"/>
          <w:spacing w:val="11"/>
          <w:kern w:val="21"/>
          <w:sz w:val="32"/>
          <w:szCs w:val="32"/>
          <w:u w:val="none"/>
          <w:vertAlign w:val="baseline"/>
          <w:lang w:eastAsia="zh-CN"/>
        </w:rPr>
      </w:pPr>
      <w:r>
        <w:rPr>
          <w:rFonts w:hint="eastAsia" w:ascii="方正楷体_GBK" w:hAnsi="方正楷体_GBK" w:eastAsia="方正楷体_GBK" w:cs="方正楷体_GBK"/>
          <w:b w:val="0"/>
          <w:color w:val="auto"/>
          <w:spacing w:val="11"/>
          <w:kern w:val="21"/>
          <w:sz w:val="32"/>
          <w:szCs w:val="32"/>
          <w:u w:val="none"/>
          <w:vertAlign w:val="baseline"/>
        </w:rPr>
        <w:t>【</w:t>
      </w:r>
      <w:r>
        <w:rPr>
          <w:rFonts w:hint="eastAsia" w:ascii="方正楷体_GBK" w:hAnsi="方正楷体_GBK" w:eastAsia="方正楷体_GBK" w:cs="方正楷体_GBK"/>
          <w:b w:val="0"/>
          <w:color w:val="auto"/>
          <w:spacing w:val="11"/>
          <w:kern w:val="21"/>
          <w:sz w:val="32"/>
          <w:szCs w:val="32"/>
          <w:u w:val="none"/>
          <w:vertAlign w:val="baseline"/>
          <w:lang w:eastAsia="zh-CN"/>
        </w:rPr>
        <w:t>认定</w:t>
      </w:r>
      <w:r>
        <w:rPr>
          <w:rFonts w:hint="eastAsia" w:ascii="方正楷体_GBK" w:hAnsi="方正楷体_GBK" w:eastAsia="方正楷体_GBK" w:cs="方正楷体_GBK"/>
          <w:b w:val="0"/>
          <w:color w:val="auto"/>
          <w:spacing w:val="11"/>
          <w:kern w:val="21"/>
          <w:sz w:val="32"/>
          <w:szCs w:val="32"/>
          <w:u w:val="none"/>
          <w:vertAlign w:val="baseline"/>
        </w:rPr>
        <w:t>资料】</w:t>
      </w:r>
    </w:p>
    <w:p>
      <w:pPr>
        <w:keepNext w:val="0"/>
        <w:keepLines w:val="0"/>
        <w:pageBreakBefore w:val="0"/>
        <w:widowControl w:val="0"/>
        <w:shd w:val="clear" w:color="auto" w:fill="auto"/>
        <w:kinsoku/>
        <w:wordWrap/>
        <w:overflowPunct/>
        <w:topLinePunct w:val="0"/>
        <w:autoSpaceDE/>
        <w:autoSpaceDN/>
        <w:bidi w:val="0"/>
        <w:spacing w:before="0" w:line="540" w:lineRule="exact"/>
        <w:ind w:firstLine="684" w:firstLineChars="200"/>
        <w:jc w:val="both"/>
        <w:textAlignment w:val="auto"/>
        <w:rPr>
          <w:rFonts w:hint="default" w:ascii="Times New Roman" w:hAnsi="Times New Roman" w:eastAsia="方正仿宋_GBK" w:cs="Times New Roman"/>
          <w:b w:val="0"/>
          <w:color w:val="auto"/>
          <w:spacing w:val="11"/>
          <w:kern w:val="21"/>
          <w:sz w:val="32"/>
          <w:szCs w:val="32"/>
          <w:u w:val="none"/>
          <w:vertAlign w:val="baseline"/>
          <w:lang w:val="en-US" w:eastAsia="zh-CN"/>
        </w:rPr>
      </w:pPr>
      <w:r>
        <w:rPr>
          <w:rFonts w:hint="default" w:ascii="Times New Roman" w:hAnsi="Times New Roman" w:eastAsia="方正仿宋_GBK" w:cs="Times New Roman"/>
          <w:b w:val="0"/>
          <w:color w:val="auto"/>
          <w:spacing w:val="11"/>
          <w:kern w:val="21"/>
          <w:sz w:val="32"/>
          <w:szCs w:val="32"/>
          <w:u w:val="none"/>
          <w:vertAlign w:val="baseline"/>
          <w:lang w:val="en-US" w:eastAsia="zh-CN"/>
        </w:rPr>
        <w:t>1.病史资料</w:t>
      </w:r>
      <w:r>
        <w:rPr>
          <w:rFonts w:hint="eastAsia" w:ascii="Times New Roman" w:hAnsi="Times New Roman" w:eastAsia="方正仿宋_GBK" w:cs="Times New Roman"/>
          <w:b w:val="0"/>
          <w:color w:val="auto"/>
          <w:spacing w:val="11"/>
          <w:kern w:val="21"/>
          <w:sz w:val="32"/>
          <w:szCs w:val="32"/>
          <w:u w:val="none"/>
          <w:vertAlign w:val="baseline"/>
          <w:lang w:val="en-US" w:eastAsia="zh-CN"/>
        </w:rPr>
        <w:t>；</w:t>
      </w:r>
    </w:p>
    <w:p>
      <w:pPr>
        <w:keepNext w:val="0"/>
        <w:keepLines w:val="0"/>
        <w:pageBreakBefore w:val="0"/>
        <w:widowControl w:val="0"/>
        <w:shd w:val="clear" w:color="auto" w:fill="auto"/>
        <w:kinsoku/>
        <w:wordWrap/>
        <w:overflowPunct/>
        <w:topLinePunct w:val="0"/>
        <w:autoSpaceDE/>
        <w:autoSpaceDN/>
        <w:bidi w:val="0"/>
        <w:spacing w:before="0" w:line="540" w:lineRule="exact"/>
        <w:ind w:firstLine="684" w:firstLineChars="200"/>
        <w:jc w:val="both"/>
        <w:textAlignment w:val="auto"/>
        <w:rPr>
          <w:rFonts w:hint="default" w:ascii="Times New Roman" w:hAnsi="Times New Roman" w:eastAsia="方正仿宋_GBK" w:cs="Times New Roman"/>
          <w:b w:val="0"/>
          <w:color w:val="auto"/>
          <w:spacing w:val="11"/>
          <w:kern w:val="21"/>
          <w:sz w:val="32"/>
          <w:szCs w:val="32"/>
          <w:u w:val="none"/>
          <w:vertAlign w:val="baseline"/>
          <w:lang w:val="en-US" w:eastAsia="zh-CN"/>
        </w:rPr>
      </w:pPr>
      <w:r>
        <w:rPr>
          <w:rFonts w:hint="default" w:ascii="Times New Roman" w:hAnsi="Times New Roman" w:eastAsia="方正仿宋_GBK" w:cs="Times New Roman"/>
          <w:b w:val="0"/>
          <w:color w:val="auto"/>
          <w:spacing w:val="11"/>
          <w:kern w:val="21"/>
          <w:sz w:val="32"/>
          <w:szCs w:val="32"/>
          <w:u w:val="none"/>
          <w:vertAlign w:val="baseline"/>
          <w:lang w:val="en-US" w:eastAsia="zh-CN"/>
        </w:rPr>
        <w:t>2.胸部X线和CT报告单</w:t>
      </w:r>
      <w:r>
        <w:rPr>
          <w:rFonts w:hint="eastAsia" w:ascii="Times New Roman" w:hAnsi="Times New Roman" w:eastAsia="方正仿宋_GBK" w:cs="Times New Roman"/>
          <w:b w:val="0"/>
          <w:color w:val="auto"/>
          <w:spacing w:val="11"/>
          <w:kern w:val="21"/>
          <w:sz w:val="32"/>
          <w:szCs w:val="32"/>
          <w:u w:val="none"/>
          <w:vertAlign w:val="baseline"/>
          <w:lang w:val="en-US" w:eastAsia="zh-CN"/>
        </w:rPr>
        <w:t>；</w:t>
      </w:r>
    </w:p>
    <w:p>
      <w:pPr>
        <w:keepNext w:val="0"/>
        <w:keepLines w:val="0"/>
        <w:pageBreakBefore w:val="0"/>
        <w:widowControl w:val="0"/>
        <w:shd w:val="clear" w:color="auto" w:fill="auto"/>
        <w:kinsoku/>
        <w:wordWrap/>
        <w:overflowPunct/>
        <w:topLinePunct w:val="0"/>
        <w:autoSpaceDE/>
        <w:autoSpaceDN/>
        <w:bidi w:val="0"/>
        <w:spacing w:before="0" w:line="540" w:lineRule="exact"/>
        <w:ind w:firstLine="684" w:firstLineChars="200"/>
        <w:jc w:val="both"/>
        <w:textAlignment w:val="auto"/>
        <w:rPr>
          <w:rFonts w:hint="default" w:ascii="Times New Roman" w:hAnsi="Times New Roman" w:eastAsia="方正仿宋_GBK" w:cs="Times New Roman"/>
          <w:b w:val="0"/>
          <w:color w:val="auto"/>
          <w:spacing w:val="11"/>
          <w:kern w:val="21"/>
          <w:sz w:val="32"/>
          <w:szCs w:val="32"/>
          <w:u w:val="none"/>
          <w:vertAlign w:val="baseline"/>
          <w:lang w:val="en-US" w:eastAsia="zh-CN"/>
        </w:rPr>
      </w:pPr>
      <w:r>
        <w:rPr>
          <w:rFonts w:hint="default" w:ascii="Times New Roman" w:hAnsi="Times New Roman" w:eastAsia="方正仿宋_GBK" w:cs="Times New Roman"/>
          <w:b w:val="0"/>
          <w:color w:val="auto"/>
          <w:spacing w:val="11"/>
          <w:kern w:val="21"/>
          <w:sz w:val="32"/>
          <w:szCs w:val="32"/>
          <w:u w:val="none"/>
          <w:vertAlign w:val="baseline"/>
          <w:lang w:val="en-US" w:eastAsia="zh-CN"/>
        </w:rPr>
        <w:t>3.肺功能检查报告单</w:t>
      </w:r>
      <w:r>
        <w:rPr>
          <w:rFonts w:hint="eastAsia" w:ascii="Times New Roman" w:hAnsi="Times New Roman" w:eastAsia="方正仿宋_GBK" w:cs="Times New Roman"/>
          <w:b w:val="0"/>
          <w:color w:val="auto"/>
          <w:spacing w:val="11"/>
          <w:kern w:val="21"/>
          <w:sz w:val="32"/>
          <w:szCs w:val="32"/>
          <w:u w:val="none"/>
          <w:vertAlign w:val="baseline"/>
          <w:lang w:val="en-US"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leftChars="0" w:right="0" w:rightChars="0" w:firstLine="684" w:firstLineChars="200"/>
        <w:textAlignment w:val="auto"/>
        <w:rPr>
          <w:rFonts w:hint="eastAsia" w:ascii="Times New Roman" w:hAnsi="Times New Roman" w:eastAsia="方正仿宋_GBK" w:cs="方正黑体_GBK"/>
          <w:b w:val="0"/>
          <w:i w:val="0"/>
          <w:iCs w:val="0"/>
          <w:caps w:val="0"/>
          <w:color w:val="auto"/>
          <w:spacing w:val="11"/>
          <w:kern w:val="21"/>
          <w:sz w:val="32"/>
          <w:szCs w:val="32"/>
          <w:u w:val="none"/>
          <w:shd w:val="clear" w:color="auto" w:fill="FFFFFF"/>
          <w:vertAlign w:val="baseline"/>
          <w:lang w:val="en-US" w:eastAsia="zh-CN" w:bidi="ar"/>
        </w:rPr>
      </w:pPr>
      <w:r>
        <w:rPr>
          <w:rFonts w:hint="default" w:ascii="Times New Roman" w:hAnsi="Times New Roman" w:eastAsia="方正仿宋_GBK" w:cs="Times New Roman"/>
          <w:b w:val="0"/>
          <w:color w:val="auto"/>
          <w:spacing w:val="11"/>
          <w:kern w:val="21"/>
          <w:sz w:val="32"/>
          <w:szCs w:val="32"/>
          <w:u w:val="none"/>
          <w:vertAlign w:val="baseline"/>
          <w:lang w:val="en-US" w:eastAsia="zh-CN"/>
        </w:rPr>
        <w:t>4.血气分析报告单。</w:t>
      </w:r>
    </w:p>
    <w:p>
      <w:pPr>
        <w:spacing w:line="560" w:lineRule="exact"/>
        <w:ind w:firstLine="684" w:firstLineChars="200"/>
        <w:rPr>
          <w:rFonts w:hint="eastAsia" w:ascii="方正黑体_GBK" w:hAnsi="方正黑体_GBK" w:eastAsia="方正黑体_GBK" w:cs="方正黑体_GBK"/>
          <w:b w:val="0"/>
          <w:color w:val="auto"/>
          <w:spacing w:val="11"/>
          <w:kern w:val="21"/>
          <w:sz w:val="32"/>
          <w:szCs w:val="32"/>
          <w:u w:val="none"/>
          <w:vertAlign w:val="baseline"/>
          <w:lang w:val="en"/>
        </w:rPr>
      </w:pPr>
      <w:r>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t>四十三、</w:t>
      </w:r>
      <w:r>
        <w:rPr>
          <w:rFonts w:hint="eastAsia" w:ascii="方正黑体_GBK" w:hAnsi="方正黑体_GBK" w:eastAsia="方正黑体_GBK" w:cs="方正黑体_GBK"/>
          <w:b w:val="0"/>
          <w:color w:val="auto"/>
          <w:spacing w:val="11"/>
          <w:kern w:val="21"/>
          <w:sz w:val="32"/>
          <w:szCs w:val="32"/>
          <w:u w:val="none"/>
          <w:vertAlign w:val="baseline"/>
        </w:rPr>
        <w:t>特发性肺纤维化</w:t>
      </w:r>
    </w:p>
    <w:p>
      <w:pPr>
        <w:keepNext w:val="0"/>
        <w:keepLines w:val="0"/>
        <w:pageBreakBefore w:val="0"/>
        <w:widowControl w:val="0"/>
        <w:kinsoku/>
        <w:wordWrap/>
        <w:overflowPunct/>
        <w:topLinePunct w:val="0"/>
        <w:autoSpaceDE/>
        <w:autoSpaceDN/>
        <w:bidi w:val="0"/>
        <w:spacing w:before="0" w:line="540" w:lineRule="exact"/>
        <w:ind w:firstLine="684" w:firstLineChars="200"/>
        <w:jc w:val="both"/>
        <w:textAlignment w:val="auto"/>
        <w:rPr>
          <w:rFonts w:hint="default" w:ascii="方正楷体_GBK" w:hAnsi="方正楷体_GBK" w:eastAsia="方正楷体_GBK" w:cs="方正楷体_GBK"/>
          <w:b w:val="0"/>
          <w:color w:val="auto"/>
          <w:spacing w:val="11"/>
          <w:kern w:val="21"/>
          <w:sz w:val="32"/>
          <w:szCs w:val="32"/>
          <w:u w:val="none"/>
          <w:vertAlign w:val="baseline"/>
          <w:lang w:eastAsia="zh-CN"/>
        </w:rPr>
      </w:pPr>
      <w:r>
        <w:rPr>
          <w:rFonts w:hint="default" w:ascii="方正楷体_GBK" w:hAnsi="方正楷体_GBK" w:eastAsia="方正楷体_GBK" w:cs="方正楷体_GBK"/>
          <w:b w:val="0"/>
          <w:color w:val="auto"/>
          <w:spacing w:val="11"/>
          <w:kern w:val="21"/>
          <w:sz w:val="32"/>
          <w:szCs w:val="32"/>
          <w:u w:val="none"/>
          <w:vertAlign w:val="baseline"/>
          <w:lang w:eastAsia="zh-CN"/>
        </w:rPr>
        <w:t>【认定标准】</w:t>
      </w:r>
    </w:p>
    <w:p>
      <w:pPr>
        <w:spacing w:line="560" w:lineRule="exact"/>
        <w:ind w:firstLine="684" w:firstLineChars="200"/>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1.有长期咳嗽、呼吸困难、消瘦、乏力等症状，或杵状指、趾的体征；</w:t>
      </w:r>
    </w:p>
    <w:p>
      <w:pPr>
        <w:keepNext w:val="0"/>
        <w:keepLines w:val="0"/>
        <w:pageBreakBefore w:val="0"/>
        <w:widowControl w:val="0"/>
        <w:kinsoku/>
        <w:wordWrap/>
        <w:overflowPunct/>
        <w:topLinePunct w:val="0"/>
        <w:autoSpaceDE/>
        <w:autoSpaceDN/>
        <w:bidi w:val="0"/>
        <w:spacing w:line="540" w:lineRule="exact"/>
        <w:ind w:left="0" w:leftChars="0" w:right="0" w:rightChars="0" w:firstLine="684" w:firstLineChars="200"/>
        <w:jc w:val="both"/>
        <w:textAlignment w:val="auto"/>
        <w:outlineLvl w:val="9"/>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2.胸部CT：双肺弥漫性</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以胸膜下和肺基底部显著</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网格状或蜂窝状改变，伴或不伴车拉性支气管扩张；</w:t>
      </w:r>
    </w:p>
    <w:p>
      <w:pPr>
        <w:keepNext w:val="0"/>
        <w:keepLines w:val="0"/>
        <w:pageBreakBefore w:val="0"/>
        <w:widowControl w:val="0"/>
        <w:kinsoku/>
        <w:wordWrap/>
        <w:overflowPunct/>
        <w:topLinePunct w:val="0"/>
        <w:autoSpaceDE/>
        <w:autoSpaceDN/>
        <w:bidi w:val="0"/>
        <w:spacing w:line="540" w:lineRule="exact"/>
        <w:ind w:left="0" w:leftChars="0" w:right="0" w:rightChars="0" w:firstLine="684" w:firstLineChars="200"/>
        <w:jc w:val="both"/>
        <w:textAlignment w:val="auto"/>
        <w:outlineLvl w:val="9"/>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3.肺功能检查：肺容量减少、弥散功能降低；</w:t>
      </w:r>
    </w:p>
    <w:p>
      <w:pPr>
        <w:keepNext w:val="0"/>
        <w:keepLines w:val="0"/>
        <w:pageBreakBefore w:val="0"/>
        <w:widowControl w:val="0"/>
        <w:kinsoku/>
        <w:wordWrap/>
        <w:overflowPunct/>
        <w:topLinePunct w:val="0"/>
        <w:autoSpaceDE/>
        <w:autoSpaceDN/>
        <w:bidi w:val="0"/>
        <w:spacing w:line="540" w:lineRule="exact"/>
        <w:ind w:left="0" w:leftChars="0" w:right="0" w:rightChars="0" w:firstLine="684" w:firstLineChars="200"/>
        <w:jc w:val="both"/>
        <w:textAlignment w:val="auto"/>
        <w:outlineLvl w:val="9"/>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4.必要时血气分析显示低氧血症。</w:t>
      </w:r>
    </w:p>
    <w:p>
      <w:pPr>
        <w:keepNext w:val="0"/>
        <w:keepLines w:val="0"/>
        <w:pageBreakBefore w:val="0"/>
        <w:widowControl w:val="0"/>
        <w:kinsoku/>
        <w:wordWrap/>
        <w:overflowPunct/>
        <w:topLinePunct w:val="0"/>
        <w:autoSpaceDE/>
        <w:autoSpaceDN/>
        <w:bidi w:val="0"/>
        <w:spacing w:line="540" w:lineRule="exact"/>
        <w:ind w:left="0" w:leftChars="0" w:right="0" w:rightChars="0" w:firstLine="684" w:firstLineChars="200"/>
        <w:jc w:val="both"/>
        <w:textAlignment w:val="auto"/>
        <w:outlineLvl w:val="9"/>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rPr>
        <w:t>同时具备</w:t>
      </w:r>
      <w:r>
        <w:rPr>
          <w:rFonts w:hint="eastAsia" w:ascii="Times New Roman" w:hAnsi="Times New Roman" w:eastAsia="方正仿宋_GBK" w:cs="Times New Roman"/>
          <w:b w:val="0"/>
          <w:color w:val="auto"/>
          <w:spacing w:val="11"/>
          <w:kern w:val="21"/>
          <w:sz w:val="32"/>
          <w:szCs w:val="32"/>
          <w:u w:val="none"/>
          <w:vertAlign w:val="baseline"/>
          <w:lang w:eastAsia="zh-CN"/>
        </w:rPr>
        <w:t>以上第</w:t>
      </w:r>
      <w:r>
        <w:rPr>
          <w:rFonts w:hint="default" w:ascii="Times New Roman" w:hAnsi="Times New Roman" w:eastAsia="方正仿宋_GBK" w:cs="Times New Roman"/>
          <w:b w:val="0"/>
          <w:color w:val="auto"/>
          <w:spacing w:val="11"/>
          <w:kern w:val="21"/>
          <w:sz w:val="32"/>
          <w:szCs w:val="32"/>
          <w:u w:val="none"/>
          <w:vertAlign w:val="baseline"/>
        </w:rPr>
        <w:t>1-3条，</w:t>
      </w:r>
      <w:r>
        <w:rPr>
          <w:rFonts w:hint="default" w:ascii="Times New Roman" w:hAnsi="Times New Roman" w:eastAsia="方正仿宋_GBK" w:cs="Times New Roman"/>
          <w:b w:val="0"/>
          <w:color w:val="auto"/>
          <w:spacing w:val="11"/>
          <w:kern w:val="21"/>
          <w:sz w:val="32"/>
          <w:szCs w:val="32"/>
          <w:u w:val="none"/>
          <w:vertAlign w:val="baseline"/>
          <w:lang w:eastAsia="zh-CN"/>
        </w:rPr>
        <w:t>即符合认定标准。</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left="0" w:leftChars="0" w:right="0" w:rightChars="0" w:firstLine="684" w:firstLineChars="200"/>
        <w:jc w:val="both"/>
        <w:textAlignment w:val="auto"/>
        <w:outlineLvl w:val="9"/>
        <w:rPr>
          <w:rFonts w:hint="default" w:ascii="Times New Roman" w:hAnsi="Times New Roman" w:eastAsia="方正仿宋_GBK" w:cs="Times New Roman"/>
          <w:b w:val="0"/>
          <w:snapToGrid/>
          <w:color w:val="auto"/>
          <w:spacing w:val="11"/>
          <w:w w:val="100"/>
          <w:kern w:val="21"/>
          <w:position w:val="0"/>
          <w:sz w:val="32"/>
          <w:szCs w:val="32"/>
          <w:u w:val="none"/>
          <w:vertAlign w:val="baseline"/>
          <w:lang w:eastAsia="zh-CN"/>
        </w:rPr>
      </w:pPr>
      <w:r>
        <w:rPr>
          <w:rFonts w:hint="default" w:ascii="方正楷体_GBK" w:hAnsi="方正楷体_GBK" w:eastAsia="方正楷体_GBK" w:cs="方正楷体_GBK"/>
          <w:b w:val="0"/>
          <w:color w:val="auto"/>
          <w:spacing w:val="11"/>
          <w:kern w:val="21"/>
          <w:sz w:val="32"/>
          <w:szCs w:val="32"/>
          <w:u w:val="none"/>
          <w:vertAlign w:val="baseline"/>
          <w:lang w:eastAsia="zh-CN"/>
        </w:rPr>
        <w:t>【认定资料】</w:t>
      </w:r>
    </w:p>
    <w:p>
      <w:pPr>
        <w:keepNext w:val="0"/>
        <w:keepLines w:val="0"/>
        <w:pageBreakBefore w:val="0"/>
        <w:widowControl w:val="0"/>
        <w:kinsoku/>
        <w:wordWrap/>
        <w:overflowPunct/>
        <w:topLinePunct w:val="0"/>
        <w:autoSpaceDE/>
        <w:autoSpaceDN/>
        <w:bidi w:val="0"/>
        <w:spacing w:line="540" w:lineRule="exact"/>
        <w:ind w:left="0" w:leftChars="0" w:right="0" w:rightChars="0" w:firstLine="684" w:firstLineChars="200"/>
        <w:jc w:val="both"/>
        <w:textAlignment w:val="auto"/>
        <w:outlineLvl w:val="9"/>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1.有近一年病史资料，含近半年及以上病史和治疗用药记录；</w:t>
      </w:r>
    </w:p>
    <w:p>
      <w:pPr>
        <w:keepNext w:val="0"/>
        <w:keepLines w:val="0"/>
        <w:pageBreakBefore w:val="0"/>
        <w:widowControl w:val="0"/>
        <w:kinsoku/>
        <w:wordWrap/>
        <w:overflowPunct/>
        <w:topLinePunct w:val="0"/>
        <w:autoSpaceDE/>
        <w:autoSpaceDN/>
        <w:bidi w:val="0"/>
        <w:spacing w:line="540" w:lineRule="exact"/>
        <w:ind w:left="0" w:leftChars="0" w:right="0" w:rightChars="0" w:firstLine="684" w:firstLineChars="200"/>
        <w:jc w:val="both"/>
        <w:textAlignment w:val="auto"/>
        <w:outlineLvl w:val="9"/>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2.胸部CT检查报告单；</w:t>
      </w:r>
    </w:p>
    <w:p>
      <w:pPr>
        <w:keepNext w:val="0"/>
        <w:keepLines w:val="0"/>
        <w:pageBreakBefore w:val="0"/>
        <w:widowControl w:val="0"/>
        <w:kinsoku/>
        <w:wordWrap/>
        <w:overflowPunct/>
        <w:topLinePunct w:val="0"/>
        <w:autoSpaceDE/>
        <w:autoSpaceDN/>
        <w:bidi w:val="0"/>
        <w:spacing w:line="540" w:lineRule="exact"/>
        <w:ind w:left="0" w:leftChars="0" w:right="0" w:rightChars="0" w:firstLine="684" w:firstLineChars="200"/>
        <w:jc w:val="both"/>
        <w:textAlignment w:val="auto"/>
        <w:outlineLvl w:val="9"/>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3.肺功能检查报告单；</w:t>
      </w:r>
    </w:p>
    <w:p>
      <w:pPr>
        <w:keepNext w:val="0"/>
        <w:keepLines w:val="0"/>
        <w:pageBreakBefore w:val="0"/>
        <w:widowControl w:val="0"/>
        <w:kinsoku/>
        <w:wordWrap/>
        <w:overflowPunct/>
        <w:topLinePunct w:val="0"/>
        <w:autoSpaceDE/>
        <w:autoSpaceDN/>
        <w:bidi w:val="0"/>
        <w:spacing w:line="540" w:lineRule="exact"/>
        <w:ind w:left="0" w:leftChars="0" w:right="0" w:rightChars="0" w:firstLine="684" w:firstLineChars="200"/>
        <w:jc w:val="both"/>
        <w:textAlignment w:val="auto"/>
        <w:outlineLvl w:val="9"/>
        <w:rPr>
          <w:rFonts w:hint="eastAsia" w:ascii="Times New Roman" w:hAnsi="Times New Roman" w:eastAsia="方正仿宋_GBK" w:cs="Times New Roman"/>
          <w:b w:val="0"/>
          <w:color w:val="auto"/>
          <w:spacing w:val="11"/>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rPr>
        <w:t>4.血气分析检查报告单</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非必要</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eastAsia" w:ascii="Times New Roman" w:hAnsi="Times New Roman" w:eastAsia="方正仿宋_GBK" w:cs="Times New Roman"/>
          <w:b w:val="0"/>
          <w:color w:val="auto"/>
          <w:spacing w:val="11"/>
          <w:kern w:val="21"/>
          <w:sz w:val="32"/>
          <w:szCs w:val="32"/>
          <w:u w:val="none"/>
          <w:vertAlign w:val="baseline"/>
          <w:lang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left="0" w:leftChars="0" w:right="0" w:rightChars="0" w:firstLine="684" w:firstLineChars="200"/>
        <w:jc w:val="both"/>
        <w:textAlignment w:val="auto"/>
        <w:outlineLvl w:val="9"/>
        <w:rPr>
          <w:rFonts w:hint="default" w:ascii="Times New Roman" w:hAnsi="Times New Roman" w:eastAsia="方正仿宋_GBK" w:cs="Times New Roman"/>
          <w:b w:val="0"/>
          <w:color w:val="auto"/>
          <w:spacing w:val="11"/>
          <w:kern w:val="21"/>
          <w:sz w:val="32"/>
          <w:szCs w:val="32"/>
          <w:u w:val="none"/>
          <w:vertAlign w:val="baseline"/>
        </w:rPr>
      </w:pP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方正黑体_GBK" w:hAnsi="方正黑体_GBK" w:eastAsia="方正黑体_GBK" w:cs="方正黑体_GBK"/>
          <w:b w:val="0"/>
          <w:bCs w:val="0"/>
          <w:color w:val="auto"/>
          <w:spacing w:val="11"/>
          <w:kern w:val="21"/>
          <w:sz w:val="32"/>
          <w:szCs w:val="32"/>
          <w:u w:val="none"/>
          <w:vertAlign w:val="baseline"/>
          <w:lang w:val="en-US" w:eastAsia="zh-CN"/>
        </w:rPr>
      </w:pPr>
      <w:r>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t>四十四、</w:t>
      </w:r>
      <w:r>
        <w:rPr>
          <w:rFonts w:hint="eastAsia" w:ascii="方正黑体_GBK" w:hAnsi="方正黑体_GBK" w:eastAsia="方正黑体_GBK" w:cs="方正黑体_GBK"/>
          <w:b w:val="0"/>
          <w:bCs w:val="0"/>
          <w:color w:val="auto"/>
          <w:spacing w:val="11"/>
          <w:kern w:val="21"/>
          <w:sz w:val="32"/>
          <w:szCs w:val="32"/>
          <w:u w:val="none"/>
          <w:vertAlign w:val="baseline"/>
          <w:lang w:val="en-US" w:eastAsia="zh-CN"/>
        </w:rPr>
        <w:t>慢性萎缩性胃炎</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84" w:firstLineChars="200"/>
        <w:jc w:val="both"/>
        <w:textAlignment w:val="auto"/>
        <w:outlineLvl w:val="9"/>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pPr>
      <w:r>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t>【认定标准】</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84" w:firstLineChars="200"/>
        <w:jc w:val="both"/>
        <w:textAlignment w:val="auto"/>
        <w:outlineLvl w:val="9"/>
        <w:rPr>
          <w:rFonts w:hint="default" w:ascii="Times New Roman" w:hAnsi="Times New Roman" w:eastAsia="方正仿宋_GBK" w:cs="Times New Roman"/>
          <w:b w:val="0"/>
          <w:color w:val="auto"/>
          <w:spacing w:val="11"/>
          <w:kern w:val="21"/>
          <w:sz w:val="32"/>
          <w:szCs w:val="32"/>
          <w:u w:val="none"/>
          <w:vertAlign w:val="baseline"/>
          <w:lang w:val="en-US" w:eastAsia="zh-CN"/>
        </w:rPr>
      </w:pPr>
      <w:r>
        <w:rPr>
          <w:rFonts w:hint="default" w:ascii="Times New Roman" w:hAnsi="Times New Roman" w:eastAsia="方正仿宋_GBK" w:cs="Times New Roman"/>
          <w:b w:val="0"/>
          <w:color w:val="auto"/>
          <w:spacing w:val="11"/>
          <w:kern w:val="21"/>
          <w:sz w:val="32"/>
          <w:szCs w:val="32"/>
          <w:u w:val="none"/>
          <w:vertAlign w:val="baseline"/>
          <w:lang w:val="en-US" w:eastAsia="zh-CN"/>
        </w:rPr>
        <w:t>1.提供住院病历；</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84" w:firstLineChars="200"/>
        <w:jc w:val="both"/>
        <w:textAlignment w:val="auto"/>
        <w:outlineLvl w:val="9"/>
        <w:rPr>
          <w:rFonts w:hint="default" w:ascii="Times New Roman" w:hAnsi="Times New Roman" w:eastAsia="方正仿宋_GBK" w:cs="Times New Roman"/>
          <w:b w:val="0"/>
          <w:color w:val="auto"/>
          <w:spacing w:val="11"/>
          <w:kern w:val="21"/>
          <w:sz w:val="32"/>
          <w:szCs w:val="32"/>
          <w:u w:val="none"/>
          <w:vertAlign w:val="baseline"/>
          <w:lang w:val="en-US" w:eastAsia="zh-CN"/>
        </w:rPr>
      </w:pPr>
      <w:r>
        <w:rPr>
          <w:rFonts w:hint="default" w:ascii="Times New Roman" w:hAnsi="Times New Roman" w:eastAsia="方正仿宋_GBK" w:cs="Times New Roman"/>
          <w:b w:val="0"/>
          <w:color w:val="auto"/>
          <w:spacing w:val="11"/>
          <w:kern w:val="21"/>
          <w:sz w:val="32"/>
          <w:szCs w:val="32"/>
          <w:u w:val="none"/>
          <w:vertAlign w:val="baseline"/>
          <w:lang w:val="en-US" w:eastAsia="zh-CN"/>
        </w:rPr>
        <w:t>2.相关检查结果提示有萎缩；</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84" w:firstLineChars="200"/>
        <w:jc w:val="both"/>
        <w:textAlignment w:val="auto"/>
        <w:outlineLvl w:val="9"/>
        <w:rPr>
          <w:rFonts w:hint="default" w:ascii="Times New Roman" w:hAnsi="Times New Roman" w:eastAsia="方正仿宋_GBK" w:cs="Times New Roman"/>
          <w:b w:val="0"/>
          <w:color w:val="auto"/>
          <w:spacing w:val="11"/>
          <w:kern w:val="21"/>
          <w:sz w:val="32"/>
          <w:szCs w:val="32"/>
          <w:u w:val="none"/>
          <w:vertAlign w:val="baseline"/>
          <w:lang w:val="en-US" w:eastAsia="zh-CN"/>
        </w:rPr>
      </w:pPr>
      <w:r>
        <w:rPr>
          <w:rFonts w:hint="default" w:ascii="Times New Roman" w:hAnsi="Times New Roman" w:eastAsia="方正仿宋_GBK" w:cs="Times New Roman"/>
          <w:b w:val="0"/>
          <w:color w:val="auto"/>
          <w:spacing w:val="11"/>
          <w:kern w:val="21"/>
          <w:sz w:val="32"/>
          <w:szCs w:val="32"/>
          <w:u w:val="none"/>
          <w:vertAlign w:val="baseline"/>
          <w:lang w:val="en-US" w:eastAsia="zh-CN"/>
        </w:rPr>
        <w:t>3.病理提示有肠上皮化生。</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84" w:firstLineChars="200"/>
        <w:jc w:val="both"/>
        <w:textAlignment w:val="auto"/>
        <w:outlineLvl w:val="9"/>
        <w:rPr>
          <w:rFonts w:hint="default" w:ascii="Times New Roman" w:hAnsi="Times New Roman" w:eastAsia="方正仿宋_GBK" w:cs="Times New Roman"/>
          <w:b w:val="0"/>
          <w:color w:val="auto"/>
          <w:spacing w:val="11"/>
          <w:kern w:val="21"/>
          <w:sz w:val="32"/>
          <w:szCs w:val="32"/>
          <w:u w:val="none"/>
          <w:vertAlign w:val="baseline"/>
          <w:lang w:val="en-US" w:eastAsia="zh-CN"/>
        </w:rPr>
      </w:pPr>
      <w:r>
        <w:rPr>
          <w:rFonts w:hint="default" w:ascii="Times New Roman" w:hAnsi="Times New Roman" w:eastAsia="方正仿宋_GBK" w:cs="Times New Roman"/>
          <w:b w:val="0"/>
          <w:color w:val="auto"/>
          <w:spacing w:val="11"/>
          <w:kern w:val="21"/>
          <w:sz w:val="32"/>
          <w:szCs w:val="32"/>
          <w:u w:val="none"/>
          <w:vertAlign w:val="baseline"/>
          <w:lang w:val="en-US" w:eastAsia="zh-CN"/>
        </w:rPr>
        <w:t>同时具备以上3条的，即符合认定标准。</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jc w:val="both"/>
        <w:textAlignment w:val="auto"/>
        <w:outlineLvl w:val="9"/>
        <w:rPr>
          <w:rFonts w:hint="default" w:ascii="Times New Roman" w:hAnsi="Times New Roman" w:eastAsia="方正仿宋_GBK" w:cs="Times New Roman"/>
          <w:b w:val="0"/>
          <w:snapToGrid/>
          <w:color w:val="auto"/>
          <w:spacing w:val="11"/>
          <w:w w:val="100"/>
          <w:kern w:val="21"/>
          <w:position w:val="0"/>
          <w:sz w:val="32"/>
          <w:szCs w:val="32"/>
          <w:u w:val="none"/>
          <w:vertAlign w:val="baseline"/>
          <w:lang w:eastAsia="zh-CN"/>
        </w:rPr>
      </w:pPr>
      <w:r>
        <w:rPr>
          <w:rFonts w:hint="default" w:ascii="Times New Roman" w:hAnsi="Times New Roman" w:eastAsia="方正仿宋_GBK" w:cs="Times New Roman"/>
          <w:b w:val="0"/>
          <w:snapToGrid/>
          <w:color w:val="auto"/>
          <w:spacing w:val="11"/>
          <w:w w:val="100"/>
          <w:kern w:val="21"/>
          <w:position w:val="0"/>
          <w:sz w:val="32"/>
          <w:szCs w:val="32"/>
          <w:u w:val="none"/>
          <w:vertAlign w:val="baseline"/>
          <w:lang w:val="en-US" w:eastAsia="zh-CN"/>
        </w:rPr>
        <w:t xml:space="preserve">  </w:t>
      </w:r>
      <w:r>
        <w:rPr>
          <w:rFonts w:hint="eastAsia" w:ascii="Times New Roman" w:hAnsi="Times New Roman" w:eastAsia="方正仿宋_GBK" w:cs="Times New Roman"/>
          <w:b w:val="0"/>
          <w:snapToGrid/>
          <w:color w:val="auto"/>
          <w:spacing w:val="11"/>
          <w:w w:val="100"/>
          <w:kern w:val="21"/>
          <w:position w:val="0"/>
          <w:sz w:val="32"/>
          <w:szCs w:val="32"/>
          <w:u w:val="none"/>
          <w:vertAlign w:val="baseline"/>
          <w:lang w:val="en-US" w:eastAsia="zh-CN"/>
        </w:rPr>
        <w:t xml:space="preserve"> </w:t>
      </w:r>
      <w:r>
        <w:rPr>
          <w:rFonts w:hint="default" w:ascii="方正楷体_GBK" w:hAnsi="方正楷体_GBK" w:eastAsia="方正楷体_GBK" w:cs="方正楷体_GBK"/>
          <w:b w:val="0"/>
          <w:snapToGrid/>
          <w:color w:val="auto"/>
          <w:spacing w:val="11"/>
          <w:w w:val="100"/>
          <w:kern w:val="21"/>
          <w:position w:val="0"/>
          <w:sz w:val="32"/>
          <w:szCs w:val="32"/>
          <w:u w:val="none"/>
          <w:vertAlign w:val="baseline"/>
          <w:lang w:eastAsia="zh-CN"/>
        </w:rPr>
        <w:t>【认定资料】</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84" w:firstLineChars="200"/>
        <w:jc w:val="both"/>
        <w:textAlignment w:val="auto"/>
        <w:outlineLvl w:val="9"/>
        <w:rPr>
          <w:rFonts w:hint="default" w:ascii="Times New Roman" w:hAnsi="Times New Roman" w:eastAsia="方正仿宋_GBK" w:cs="Times New Roman"/>
          <w:b w:val="0"/>
          <w:color w:val="auto"/>
          <w:spacing w:val="11"/>
          <w:kern w:val="21"/>
          <w:sz w:val="32"/>
          <w:szCs w:val="32"/>
          <w:u w:val="none"/>
          <w:vertAlign w:val="baseline"/>
          <w:lang w:val="en-US" w:eastAsia="zh-CN"/>
        </w:rPr>
      </w:pPr>
      <w:r>
        <w:rPr>
          <w:rFonts w:hint="default" w:ascii="Times New Roman" w:hAnsi="Times New Roman" w:eastAsia="方正仿宋_GBK" w:cs="Times New Roman"/>
          <w:b w:val="0"/>
          <w:color w:val="auto"/>
          <w:spacing w:val="11"/>
          <w:kern w:val="21"/>
          <w:sz w:val="32"/>
          <w:szCs w:val="32"/>
          <w:u w:val="none"/>
          <w:vertAlign w:val="baseline"/>
          <w:lang w:val="en-US" w:eastAsia="zh-CN"/>
        </w:rPr>
        <w:t>1.相关病史资料；</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84" w:firstLineChars="200"/>
        <w:jc w:val="both"/>
        <w:textAlignment w:val="auto"/>
        <w:outlineLvl w:val="9"/>
        <w:rPr>
          <w:rFonts w:hint="default" w:ascii="Times New Roman" w:hAnsi="Times New Roman" w:eastAsia="方正仿宋_GBK" w:cs="Times New Roman"/>
          <w:b w:val="0"/>
          <w:color w:val="auto"/>
          <w:spacing w:val="11"/>
          <w:kern w:val="21"/>
          <w:sz w:val="32"/>
          <w:szCs w:val="32"/>
          <w:u w:val="none"/>
          <w:vertAlign w:val="baseline"/>
          <w:lang w:val="en-US" w:eastAsia="zh-CN"/>
        </w:rPr>
      </w:pPr>
      <w:r>
        <w:rPr>
          <w:rFonts w:hint="default" w:ascii="Times New Roman" w:hAnsi="Times New Roman" w:eastAsia="方正仿宋_GBK" w:cs="Times New Roman"/>
          <w:b w:val="0"/>
          <w:color w:val="auto"/>
          <w:spacing w:val="11"/>
          <w:kern w:val="21"/>
          <w:sz w:val="32"/>
          <w:szCs w:val="32"/>
          <w:u w:val="none"/>
          <w:vertAlign w:val="baseline"/>
          <w:lang w:val="en-US" w:eastAsia="zh-CN"/>
        </w:rPr>
        <w:t>2.胃镜检查+病理学检查报告</w:t>
      </w:r>
      <w:r>
        <w:rPr>
          <w:rFonts w:hint="eastAsia" w:ascii="Times New Roman" w:hAnsi="Times New Roman" w:eastAsia="方正仿宋_GBK" w:cs="Times New Roman"/>
          <w:b w:val="0"/>
          <w:i w:val="0"/>
          <w:snapToGrid/>
          <w:color w:val="auto"/>
          <w:spacing w:val="11"/>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包括胃黏膜活检检查、组织病理检查。</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outlineLvl w:val="0"/>
        <w:rPr>
          <w:rFonts w:hint="eastAsia" w:ascii="方正黑体_GBK" w:hAnsi="方正黑体_GBK" w:eastAsia="方正黑体_GBK" w:cs="方正黑体_GBK"/>
          <w:b w:val="0"/>
          <w:snapToGrid/>
          <w:color w:val="auto"/>
          <w:spacing w:val="11"/>
          <w:w w:val="100"/>
          <w:kern w:val="21"/>
          <w:position w:val="0"/>
          <w:sz w:val="32"/>
          <w:szCs w:val="32"/>
          <w:u w:val="none"/>
          <w:vertAlign w:val="baseline"/>
          <w:lang w:val="en-US" w:eastAsia="zh-CN"/>
        </w:rPr>
      </w:pPr>
      <w:r>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t>四十五、</w:t>
      </w:r>
      <w:r>
        <w:rPr>
          <w:rFonts w:hint="eastAsia" w:ascii="方正黑体_GBK" w:hAnsi="方正黑体_GBK" w:eastAsia="方正黑体_GBK" w:cs="方正黑体_GBK"/>
          <w:b w:val="0"/>
          <w:snapToGrid/>
          <w:color w:val="auto"/>
          <w:spacing w:val="11"/>
          <w:w w:val="100"/>
          <w:kern w:val="21"/>
          <w:position w:val="0"/>
          <w:sz w:val="32"/>
          <w:szCs w:val="32"/>
          <w:u w:val="none"/>
          <w:vertAlign w:val="baseline"/>
          <w:lang w:val="en-US" w:eastAsia="zh-CN"/>
        </w:rPr>
        <w:t>自身免疫性肝病</w:t>
      </w:r>
    </w:p>
    <w:p>
      <w:pPr>
        <w:pageBreakBefore w:val="0"/>
        <w:kinsoku/>
        <w:wordWrap/>
        <w:overflowPunct/>
        <w:topLinePunct w:val="0"/>
        <w:autoSpaceDN/>
        <w:bidi w:val="0"/>
        <w:adjustRightInd w:val="0"/>
        <w:snapToGrid w:val="0"/>
        <w:spacing w:line="600" w:lineRule="exact"/>
        <w:ind w:firstLine="684" w:firstLineChars="200"/>
        <w:textAlignment w:val="auto"/>
        <w:rPr>
          <w:rFonts w:hint="eastAsia" w:ascii="方正楷体_GBK" w:hAnsi="方正楷体_GBK" w:eastAsia="方正楷体_GBK" w:cs="方正楷体_GBK"/>
          <w:b w:val="0"/>
          <w:color w:val="auto"/>
          <w:spacing w:val="11"/>
          <w:kern w:val="21"/>
          <w:sz w:val="32"/>
          <w:szCs w:val="32"/>
          <w:u w:val="none"/>
          <w:vertAlign w:val="baseline"/>
          <w:lang w:val="en-US" w:eastAsia="zh-CN" w:bidi="ar-SA"/>
        </w:rPr>
      </w:pPr>
      <w:r>
        <w:rPr>
          <w:rFonts w:hint="eastAsia" w:ascii="方正楷体_GBK" w:hAnsi="方正楷体_GBK" w:eastAsia="方正楷体_GBK" w:cs="方正楷体_GBK"/>
          <w:b w:val="0"/>
          <w:color w:val="auto"/>
          <w:spacing w:val="11"/>
          <w:kern w:val="21"/>
          <w:sz w:val="32"/>
          <w:szCs w:val="32"/>
          <w:u w:val="none"/>
          <w:vertAlign w:val="baseline"/>
          <w:lang w:val="en-US" w:eastAsia="zh-CN" w:bidi="ar-SA"/>
        </w:rPr>
        <w:t>【认定标准】</w:t>
      </w:r>
    </w:p>
    <w:p>
      <w:pPr>
        <w:keepNext w:val="0"/>
        <w:keepLines w:val="0"/>
        <w:pageBreakBefore w:val="0"/>
        <w:widowControl w:val="0"/>
        <w:kinsoku/>
        <w:wordWrap/>
        <w:overflowPunct/>
        <w:topLinePunct w:val="0"/>
        <w:autoSpaceDE/>
        <w:autoSpaceDN/>
        <w:bidi w:val="0"/>
        <w:adjustRightInd/>
        <w:snapToGrid/>
        <w:spacing w:line="600" w:lineRule="exact"/>
        <w:ind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val="en-US" w:eastAsia="zh-CN"/>
        </w:rPr>
      </w:pPr>
      <w:r>
        <w:rPr>
          <w:rFonts w:hint="eastAsia" w:ascii="Times New Roman" w:hAnsi="Times New Roman" w:eastAsia="方正仿宋_GBK" w:cs="Times New Roman"/>
          <w:b w:val="0"/>
          <w:color w:val="auto"/>
          <w:spacing w:val="11"/>
          <w:kern w:val="21"/>
          <w:sz w:val="32"/>
          <w:szCs w:val="32"/>
          <w:u w:val="none"/>
          <w:vertAlign w:val="baseline"/>
          <w:lang w:val="en-US" w:eastAsia="zh-CN"/>
        </w:rPr>
        <w:t>1.</w:t>
      </w:r>
      <w:r>
        <w:rPr>
          <w:rFonts w:hint="default" w:ascii="Times New Roman" w:hAnsi="Times New Roman" w:eastAsia="方正仿宋_GBK" w:cs="Times New Roman"/>
          <w:b w:val="0"/>
          <w:color w:val="auto"/>
          <w:spacing w:val="11"/>
          <w:kern w:val="21"/>
          <w:sz w:val="32"/>
          <w:szCs w:val="32"/>
          <w:u w:val="none"/>
          <w:vertAlign w:val="baseline"/>
          <w:lang w:val="en-US" w:eastAsia="zh-CN"/>
        </w:rPr>
        <w:t>自身免疫性肝炎：</w:t>
      </w:r>
    </w:p>
    <w:p>
      <w:pPr>
        <w:keepNext w:val="0"/>
        <w:keepLines w:val="0"/>
        <w:pageBreakBefore w:val="0"/>
        <w:widowControl w:val="0"/>
        <w:kinsoku/>
        <w:wordWrap/>
        <w:overflowPunct/>
        <w:topLinePunct w:val="0"/>
        <w:autoSpaceDE/>
        <w:autoSpaceDN/>
        <w:bidi w:val="0"/>
        <w:adjustRightInd/>
        <w:snapToGrid/>
        <w:spacing w:line="600" w:lineRule="exact"/>
        <w:ind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val="en-US" w:eastAsia="zh-CN"/>
        </w:rPr>
      </w:pPr>
      <w:r>
        <w:rPr>
          <w:rFonts w:hint="eastAsia" w:ascii="Times New Roman" w:hAnsi="Times New Roman" w:eastAsia="方正仿宋_GBK" w:cs="Times New Roman"/>
          <w:b w:val="0"/>
          <w:i w:val="0"/>
          <w:snapToGrid/>
          <w:color w:val="auto"/>
          <w:spacing w:val="11"/>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1</w:t>
      </w:r>
      <w:r>
        <w:rPr>
          <w:rFonts w:hint="eastAsia" w:ascii="Times New Roman" w:hAnsi="Times New Roman" w:eastAsia="方正仿宋_GBK" w:cs="Times New Roman"/>
          <w:b w:val="0"/>
          <w:i w:val="0"/>
          <w:snapToGrid/>
          <w:color w:val="auto"/>
          <w:spacing w:val="11"/>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肝脏病理活检结果证实：自身免疫性肝炎；</w:t>
      </w:r>
    </w:p>
    <w:p>
      <w:pPr>
        <w:keepNext w:val="0"/>
        <w:keepLines w:val="0"/>
        <w:pageBreakBefore w:val="0"/>
        <w:widowControl w:val="0"/>
        <w:kinsoku/>
        <w:wordWrap/>
        <w:overflowPunct/>
        <w:topLinePunct w:val="0"/>
        <w:autoSpaceDE/>
        <w:autoSpaceDN/>
        <w:bidi w:val="0"/>
        <w:adjustRightInd/>
        <w:snapToGrid/>
        <w:spacing w:line="600" w:lineRule="exact"/>
        <w:ind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val="en-US" w:eastAsia="zh-CN"/>
        </w:rPr>
      </w:pPr>
      <w:r>
        <w:rPr>
          <w:rFonts w:hint="eastAsia" w:ascii="Times New Roman" w:hAnsi="Times New Roman" w:eastAsia="方正仿宋_GBK" w:cs="Times New Roman"/>
          <w:b w:val="0"/>
          <w:i w:val="0"/>
          <w:snapToGrid/>
          <w:color w:val="auto"/>
          <w:spacing w:val="11"/>
          <w:w w:val="100"/>
          <w:kern w:val="21"/>
          <w:position w:val="0"/>
          <w:sz w:val="32"/>
          <w:szCs w:val="32"/>
          <w:u w:val="none"/>
          <w:vertAlign w:val="baseline"/>
          <w:lang w:val="en-US" w:eastAsia="zh-CN"/>
        </w:rPr>
        <w:t>（</w:t>
      </w:r>
      <w:r>
        <w:rPr>
          <w:rFonts w:hint="eastAsia" w:ascii="Times New Roman" w:hAnsi="Times New Roman" w:eastAsia="方正仿宋_GBK" w:cs="Times New Roman"/>
          <w:b w:val="0"/>
          <w:color w:val="auto"/>
          <w:spacing w:val="11"/>
          <w:kern w:val="21"/>
          <w:sz w:val="32"/>
          <w:szCs w:val="32"/>
          <w:u w:val="none"/>
          <w:vertAlign w:val="baseline"/>
          <w:lang w:val="en-US" w:eastAsia="zh-CN"/>
        </w:rPr>
        <w:t>2</w:t>
      </w:r>
      <w:r>
        <w:rPr>
          <w:rFonts w:hint="eastAsia" w:ascii="Times New Roman" w:hAnsi="Times New Roman" w:eastAsia="方正仿宋_GBK" w:cs="Times New Roman"/>
          <w:b w:val="0"/>
          <w:i w:val="0"/>
          <w:snapToGrid/>
          <w:color w:val="auto"/>
          <w:spacing w:val="11"/>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fldChar w:fldCharType="begin"/>
      </w:r>
      <w:r>
        <w:rPr>
          <w:rFonts w:hint="default" w:ascii="Times New Roman" w:hAnsi="Times New Roman" w:eastAsia="方正仿宋_GBK" w:cs="Times New Roman"/>
          <w:b w:val="0"/>
          <w:color w:val="auto"/>
          <w:spacing w:val="11"/>
          <w:kern w:val="21"/>
          <w:sz w:val="32"/>
          <w:szCs w:val="32"/>
          <w:u w:val="none"/>
          <w:vertAlign w:val="baseline"/>
          <w:lang w:val="en-US" w:eastAsia="zh-CN"/>
        </w:rPr>
        <w:instrText xml:space="preserve"> = 1 \* GB3 \* MERGEFORMAT </w:instrText>
      </w:r>
      <w:r>
        <w:rPr>
          <w:rFonts w:hint="default" w:ascii="Times New Roman" w:hAnsi="Times New Roman" w:eastAsia="方正仿宋_GBK" w:cs="Times New Roman"/>
          <w:b w:val="0"/>
          <w:color w:val="auto"/>
          <w:spacing w:val="11"/>
          <w:kern w:val="21"/>
          <w:sz w:val="32"/>
          <w:szCs w:val="32"/>
          <w:u w:val="none"/>
          <w:vertAlign w:val="baseline"/>
          <w:lang w:val="en-US" w:eastAsia="zh-CN"/>
        </w:rPr>
        <w:fldChar w:fldCharType="separate"/>
      </w:r>
      <w:r>
        <w:rPr>
          <w:rFonts w:hint="default" w:ascii="Times New Roman" w:hAnsi="Times New Roman" w:eastAsia="方正仿宋_GBK" w:cs="Times New Roman"/>
          <w:b w:val="0"/>
          <w:color w:val="auto"/>
          <w:spacing w:val="11"/>
          <w:kern w:val="21"/>
          <w:sz w:val="32"/>
          <w:szCs w:val="32"/>
          <w:u w:val="none"/>
          <w:vertAlign w:val="baseline"/>
          <w:lang w:eastAsia="zh-CN"/>
        </w:rPr>
        <w:t>①</w:t>
      </w:r>
      <w:r>
        <w:rPr>
          <w:rFonts w:hint="default" w:ascii="Times New Roman" w:hAnsi="Times New Roman" w:eastAsia="方正仿宋_GBK" w:cs="Times New Roman"/>
          <w:b w:val="0"/>
          <w:color w:val="auto"/>
          <w:spacing w:val="11"/>
          <w:kern w:val="21"/>
          <w:sz w:val="32"/>
          <w:szCs w:val="32"/>
          <w:u w:val="none"/>
          <w:vertAlign w:val="baseline"/>
          <w:lang w:val="en-US" w:eastAsia="zh-CN"/>
        </w:rPr>
        <w:fldChar w:fldCharType="end"/>
      </w:r>
      <w:r>
        <w:rPr>
          <w:rFonts w:hint="default" w:ascii="Times New Roman" w:hAnsi="Times New Roman" w:eastAsia="方正仿宋_GBK" w:cs="Times New Roman"/>
          <w:b w:val="0"/>
          <w:color w:val="auto"/>
          <w:spacing w:val="11"/>
          <w:kern w:val="21"/>
          <w:sz w:val="32"/>
          <w:szCs w:val="32"/>
          <w:u w:val="none"/>
          <w:vertAlign w:val="baseline"/>
          <w:lang w:val="en-US" w:eastAsia="zh-CN"/>
        </w:rPr>
        <w:t>ALT、AST异常；</w:t>
      </w:r>
      <w:r>
        <w:rPr>
          <w:rFonts w:hint="default" w:ascii="Times New Roman" w:hAnsi="Times New Roman" w:eastAsia="方正仿宋_GBK" w:cs="Times New Roman"/>
          <w:b w:val="0"/>
          <w:color w:val="auto"/>
          <w:spacing w:val="11"/>
          <w:kern w:val="21"/>
          <w:sz w:val="32"/>
          <w:szCs w:val="32"/>
          <w:u w:val="none"/>
          <w:vertAlign w:val="baseline"/>
          <w:lang w:val="en-US" w:eastAsia="zh-CN"/>
        </w:rPr>
        <w:fldChar w:fldCharType="begin"/>
      </w:r>
      <w:r>
        <w:rPr>
          <w:rFonts w:hint="default" w:ascii="Times New Roman" w:hAnsi="Times New Roman" w:eastAsia="方正仿宋_GBK" w:cs="Times New Roman"/>
          <w:b w:val="0"/>
          <w:color w:val="auto"/>
          <w:spacing w:val="11"/>
          <w:kern w:val="21"/>
          <w:sz w:val="32"/>
          <w:szCs w:val="32"/>
          <w:u w:val="none"/>
          <w:vertAlign w:val="baseline"/>
          <w:lang w:val="en-US" w:eastAsia="zh-CN"/>
        </w:rPr>
        <w:instrText xml:space="preserve"> = 2 \* GB3 \* MERGEFORMAT </w:instrText>
      </w:r>
      <w:r>
        <w:rPr>
          <w:rFonts w:hint="default" w:ascii="Times New Roman" w:hAnsi="Times New Roman" w:eastAsia="方正仿宋_GBK" w:cs="Times New Roman"/>
          <w:b w:val="0"/>
          <w:color w:val="auto"/>
          <w:spacing w:val="11"/>
          <w:kern w:val="21"/>
          <w:sz w:val="32"/>
          <w:szCs w:val="32"/>
          <w:u w:val="none"/>
          <w:vertAlign w:val="baseline"/>
          <w:lang w:val="en-US" w:eastAsia="zh-CN"/>
        </w:rPr>
        <w:fldChar w:fldCharType="separate"/>
      </w:r>
      <w:r>
        <w:rPr>
          <w:rFonts w:hint="default" w:ascii="Times New Roman" w:hAnsi="Times New Roman" w:eastAsia="方正仿宋_GBK" w:cs="Times New Roman"/>
          <w:b w:val="0"/>
          <w:color w:val="auto"/>
          <w:spacing w:val="11"/>
          <w:kern w:val="21"/>
          <w:sz w:val="32"/>
          <w:szCs w:val="32"/>
          <w:u w:val="none"/>
          <w:vertAlign w:val="baseline"/>
          <w:lang w:eastAsia="zh-CN"/>
        </w:rPr>
        <w:t>②</w:t>
      </w:r>
      <w:r>
        <w:rPr>
          <w:rFonts w:hint="default" w:ascii="Times New Roman" w:hAnsi="Times New Roman" w:eastAsia="方正仿宋_GBK" w:cs="Times New Roman"/>
          <w:b w:val="0"/>
          <w:color w:val="auto"/>
          <w:spacing w:val="11"/>
          <w:kern w:val="21"/>
          <w:sz w:val="32"/>
          <w:szCs w:val="32"/>
          <w:u w:val="none"/>
          <w:vertAlign w:val="baseline"/>
          <w:lang w:val="en-US" w:eastAsia="zh-CN"/>
        </w:rPr>
        <w:fldChar w:fldCharType="end"/>
      </w:r>
      <w:r>
        <w:rPr>
          <w:rFonts w:hint="default" w:ascii="Times New Roman" w:hAnsi="Times New Roman" w:eastAsia="方正仿宋_GBK" w:cs="Times New Roman"/>
          <w:b w:val="0"/>
          <w:color w:val="auto"/>
          <w:spacing w:val="11"/>
          <w:kern w:val="21"/>
          <w:sz w:val="32"/>
          <w:szCs w:val="32"/>
          <w:u w:val="none"/>
          <w:vertAlign w:val="baseline"/>
          <w:lang w:val="en-US" w:eastAsia="zh-CN"/>
        </w:rPr>
        <w:t>自身免疫性肝病抗体谱：抗核抗体阳性、其他任意一项阳性</w:t>
      </w:r>
      <w:r>
        <w:rPr>
          <w:rFonts w:hint="eastAsia" w:ascii="Times New Roman" w:hAnsi="Times New Roman" w:eastAsia="方正仿宋_GBK" w:cs="Times New Roman"/>
          <w:b w:val="0"/>
          <w:i w:val="0"/>
          <w:snapToGrid/>
          <w:color w:val="auto"/>
          <w:spacing w:val="11"/>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抗平滑肌抗体、抗肝肾微粒体抗体、抗可溶性肝抗原抗体、抗肝细胞溶质抗原-1型</w:t>
      </w:r>
      <w:r>
        <w:rPr>
          <w:rFonts w:hint="eastAsia" w:ascii="Times New Roman" w:hAnsi="Times New Roman" w:eastAsia="方正仿宋_GBK" w:cs="Times New Roman"/>
          <w:b w:val="0"/>
          <w:i w:val="0"/>
          <w:snapToGrid/>
          <w:color w:val="auto"/>
          <w:spacing w:val="11"/>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fldChar w:fldCharType="begin"/>
      </w:r>
      <w:r>
        <w:rPr>
          <w:rFonts w:hint="default" w:ascii="Times New Roman" w:hAnsi="Times New Roman" w:eastAsia="方正仿宋_GBK" w:cs="Times New Roman"/>
          <w:b w:val="0"/>
          <w:color w:val="auto"/>
          <w:spacing w:val="11"/>
          <w:kern w:val="21"/>
          <w:sz w:val="32"/>
          <w:szCs w:val="32"/>
          <w:u w:val="none"/>
          <w:vertAlign w:val="baseline"/>
          <w:lang w:val="en-US" w:eastAsia="zh-CN"/>
        </w:rPr>
        <w:instrText xml:space="preserve"> = 3 \* GB3 \* MERGEFORMAT </w:instrText>
      </w:r>
      <w:r>
        <w:rPr>
          <w:rFonts w:hint="default" w:ascii="Times New Roman" w:hAnsi="Times New Roman" w:eastAsia="方正仿宋_GBK" w:cs="Times New Roman"/>
          <w:b w:val="0"/>
          <w:color w:val="auto"/>
          <w:spacing w:val="11"/>
          <w:kern w:val="21"/>
          <w:sz w:val="32"/>
          <w:szCs w:val="32"/>
          <w:u w:val="none"/>
          <w:vertAlign w:val="baseline"/>
          <w:lang w:val="en-US" w:eastAsia="zh-CN"/>
        </w:rPr>
        <w:fldChar w:fldCharType="separate"/>
      </w:r>
      <w:r>
        <w:rPr>
          <w:rFonts w:hint="default" w:ascii="Times New Roman" w:hAnsi="Times New Roman" w:eastAsia="方正仿宋_GBK" w:cs="Times New Roman"/>
          <w:b w:val="0"/>
          <w:color w:val="auto"/>
          <w:spacing w:val="11"/>
          <w:kern w:val="21"/>
          <w:sz w:val="32"/>
          <w:szCs w:val="32"/>
          <w:u w:val="none"/>
          <w:vertAlign w:val="baseline"/>
          <w:lang w:eastAsia="zh-CN"/>
        </w:rPr>
        <w:t>③</w:t>
      </w:r>
      <w:r>
        <w:rPr>
          <w:rFonts w:hint="default" w:ascii="Times New Roman" w:hAnsi="Times New Roman" w:eastAsia="方正仿宋_GBK" w:cs="Times New Roman"/>
          <w:b w:val="0"/>
          <w:color w:val="auto"/>
          <w:spacing w:val="11"/>
          <w:kern w:val="21"/>
          <w:sz w:val="32"/>
          <w:szCs w:val="32"/>
          <w:u w:val="none"/>
          <w:vertAlign w:val="baseline"/>
          <w:lang w:val="en-US" w:eastAsia="zh-CN"/>
        </w:rPr>
        <w:fldChar w:fldCharType="end"/>
      </w:r>
      <w:r>
        <w:rPr>
          <w:rFonts w:hint="default" w:ascii="Times New Roman" w:hAnsi="Times New Roman" w:eastAsia="方正仿宋_GBK" w:cs="Times New Roman"/>
          <w:b w:val="0"/>
          <w:color w:val="auto"/>
          <w:spacing w:val="11"/>
          <w:kern w:val="21"/>
          <w:sz w:val="32"/>
          <w:szCs w:val="32"/>
          <w:u w:val="none"/>
          <w:vertAlign w:val="baseline"/>
          <w:lang w:val="en-US" w:eastAsia="zh-CN"/>
        </w:rPr>
        <w:t>体液免疫IgG或球蛋白升高</w:t>
      </w:r>
      <w:r>
        <w:rPr>
          <w:rFonts w:hint="eastAsia" w:ascii="Times New Roman" w:hAnsi="Times New Roman" w:eastAsia="方正仿宋_GBK" w:cs="Times New Roman"/>
          <w:b w:val="0"/>
          <w:i w:val="0"/>
          <w:snapToGrid/>
          <w:color w:val="auto"/>
          <w:spacing w:val="11"/>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住院期间医生进行AIH评分＞15分</w:t>
      </w:r>
      <w:r>
        <w:rPr>
          <w:rFonts w:hint="eastAsia" w:ascii="Times New Roman" w:hAnsi="Times New Roman" w:eastAsia="方正仿宋_GBK" w:cs="Times New Roman"/>
          <w:b w:val="0"/>
          <w:i w:val="0"/>
          <w:snapToGrid/>
          <w:color w:val="auto"/>
          <w:spacing w:val="11"/>
          <w:w w:val="100"/>
          <w:kern w:val="21"/>
          <w:position w:val="0"/>
          <w:sz w:val="32"/>
          <w:szCs w:val="32"/>
          <w:u w:val="none"/>
          <w:vertAlign w:val="baseline"/>
          <w:lang w:val="en-US" w:eastAsia="zh-CN"/>
        </w:rPr>
        <w:t>）</w:t>
      </w:r>
      <w:r>
        <w:rPr>
          <w:rFonts w:hint="eastAsia" w:ascii="Times New Roman" w:hAnsi="Times New Roman" w:eastAsia="方正仿宋_GBK" w:cs="Times New Roman"/>
          <w:b w:val="0"/>
          <w:color w:val="auto"/>
          <w:spacing w:val="11"/>
          <w:kern w:val="21"/>
          <w:sz w:val="32"/>
          <w:szCs w:val="32"/>
          <w:u w:val="none"/>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val="en-US" w:eastAsia="zh-CN"/>
        </w:rPr>
      </w:pPr>
      <w:r>
        <w:rPr>
          <w:rFonts w:hint="eastAsia" w:ascii="Times New Roman" w:hAnsi="Times New Roman" w:eastAsia="方正仿宋_GBK" w:cs="Times New Roman"/>
          <w:b w:val="0"/>
          <w:color w:val="auto"/>
          <w:spacing w:val="11"/>
          <w:kern w:val="21"/>
          <w:sz w:val="32"/>
          <w:szCs w:val="32"/>
          <w:u w:val="none"/>
          <w:vertAlign w:val="baseline"/>
          <w:lang w:val="en-US" w:eastAsia="zh-CN"/>
        </w:rPr>
        <w:t>2.</w:t>
      </w:r>
      <w:r>
        <w:rPr>
          <w:rFonts w:hint="default" w:ascii="Times New Roman" w:hAnsi="Times New Roman" w:eastAsia="方正仿宋_GBK" w:cs="Times New Roman"/>
          <w:b w:val="0"/>
          <w:color w:val="auto"/>
          <w:spacing w:val="11"/>
          <w:kern w:val="21"/>
          <w:sz w:val="32"/>
          <w:szCs w:val="32"/>
          <w:u w:val="none"/>
          <w:vertAlign w:val="baseline"/>
          <w:lang w:val="en-US" w:eastAsia="zh-CN"/>
        </w:rPr>
        <w:t>原发性胆汁性肝硬化：</w:t>
      </w:r>
    </w:p>
    <w:p>
      <w:pPr>
        <w:keepNext w:val="0"/>
        <w:keepLines w:val="0"/>
        <w:pageBreakBefore w:val="0"/>
        <w:widowControl w:val="0"/>
        <w:kinsoku/>
        <w:wordWrap/>
        <w:overflowPunct/>
        <w:topLinePunct w:val="0"/>
        <w:autoSpaceDE/>
        <w:autoSpaceDN/>
        <w:bidi w:val="0"/>
        <w:adjustRightInd/>
        <w:snapToGrid/>
        <w:spacing w:line="600" w:lineRule="exact"/>
        <w:ind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val="en-US" w:eastAsia="zh-CN"/>
        </w:rPr>
      </w:pPr>
      <w:r>
        <w:rPr>
          <w:rFonts w:hint="eastAsia" w:ascii="Times New Roman" w:hAnsi="Times New Roman" w:eastAsia="方正仿宋_GBK" w:cs="Times New Roman"/>
          <w:b w:val="0"/>
          <w:i w:val="0"/>
          <w:snapToGrid/>
          <w:color w:val="auto"/>
          <w:spacing w:val="11"/>
          <w:w w:val="100"/>
          <w:kern w:val="21"/>
          <w:position w:val="0"/>
          <w:sz w:val="32"/>
          <w:szCs w:val="32"/>
          <w:u w:val="none"/>
          <w:vertAlign w:val="baseline"/>
          <w:lang w:val="en-US" w:eastAsia="zh-CN"/>
        </w:rPr>
        <w:t>（</w:t>
      </w:r>
      <w:r>
        <w:rPr>
          <w:rFonts w:hint="eastAsia" w:ascii="Times New Roman" w:hAnsi="Times New Roman" w:eastAsia="方正仿宋_GBK" w:cs="Times New Roman"/>
          <w:b w:val="0"/>
          <w:color w:val="auto"/>
          <w:spacing w:val="11"/>
          <w:kern w:val="21"/>
          <w:sz w:val="32"/>
          <w:szCs w:val="32"/>
          <w:u w:val="none"/>
          <w:vertAlign w:val="baseline"/>
          <w:lang w:val="en-US" w:eastAsia="zh-CN"/>
        </w:rPr>
        <w:t>1</w:t>
      </w:r>
      <w:r>
        <w:rPr>
          <w:rFonts w:hint="eastAsia" w:ascii="Times New Roman" w:hAnsi="Times New Roman" w:eastAsia="方正仿宋_GBK" w:cs="Times New Roman"/>
          <w:b w:val="0"/>
          <w:i w:val="0"/>
          <w:snapToGrid/>
          <w:color w:val="auto"/>
          <w:spacing w:val="11"/>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肝脏病理活检结果证实：原发性胆汁性肝硬化；</w:t>
      </w:r>
    </w:p>
    <w:p>
      <w:pPr>
        <w:keepNext w:val="0"/>
        <w:keepLines w:val="0"/>
        <w:pageBreakBefore w:val="0"/>
        <w:widowControl/>
        <w:kinsoku/>
        <w:wordWrap/>
        <w:overflowPunct/>
        <w:topLinePunct w:val="0"/>
        <w:autoSpaceDE/>
        <w:autoSpaceDN/>
        <w:bidi w:val="0"/>
        <w:adjustRightInd w:val="0"/>
        <w:snapToGrid w:val="0"/>
        <w:spacing w:line="600" w:lineRule="exact"/>
        <w:ind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val="en-US" w:eastAsia="zh-CN"/>
        </w:rPr>
      </w:pPr>
      <w:r>
        <w:rPr>
          <w:rFonts w:hint="eastAsia" w:ascii="Times New Roman" w:hAnsi="Times New Roman" w:eastAsia="方正仿宋_GBK" w:cs="Times New Roman"/>
          <w:b w:val="0"/>
          <w:i w:val="0"/>
          <w:snapToGrid/>
          <w:color w:val="auto"/>
          <w:spacing w:val="11"/>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2</w:t>
      </w:r>
      <w:r>
        <w:rPr>
          <w:rFonts w:hint="eastAsia" w:ascii="Times New Roman" w:hAnsi="Times New Roman" w:eastAsia="方正仿宋_GBK" w:cs="Times New Roman"/>
          <w:b w:val="0"/>
          <w:i w:val="0"/>
          <w:snapToGrid/>
          <w:color w:val="auto"/>
          <w:spacing w:val="11"/>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fldChar w:fldCharType="begin"/>
      </w:r>
      <w:r>
        <w:rPr>
          <w:rFonts w:hint="default" w:ascii="Times New Roman" w:hAnsi="Times New Roman" w:eastAsia="方正仿宋_GBK" w:cs="Times New Roman"/>
          <w:b w:val="0"/>
          <w:color w:val="auto"/>
          <w:spacing w:val="11"/>
          <w:kern w:val="21"/>
          <w:sz w:val="32"/>
          <w:szCs w:val="32"/>
          <w:u w:val="none"/>
          <w:vertAlign w:val="baseline"/>
          <w:lang w:val="en-US" w:eastAsia="zh-CN"/>
        </w:rPr>
        <w:instrText xml:space="preserve"> = 1 \* GB3 \* MERGEFORMAT </w:instrText>
      </w:r>
      <w:r>
        <w:rPr>
          <w:rFonts w:hint="default" w:ascii="Times New Roman" w:hAnsi="Times New Roman" w:eastAsia="方正仿宋_GBK" w:cs="Times New Roman"/>
          <w:b w:val="0"/>
          <w:color w:val="auto"/>
          <w:spacing w:val="11"/>
          <w:kern w:val="21"/>
          <w:sz w:val="32"/>
          <w:szCs w:val="32"/>
          <w:u w:val="none"/>
          <w:vertAlign w:val="baseline"/>
          <w:lang w:val="en-US" w:eastAsia="zh-CN"/>
        </w:rPr>
        <w:fldChar w:fldCharType="separate"/>
      </w:r>
      <w:r>
        <w:rPr>
          <w:rFonts w:hint="default" w:ascii="Times New Roman" w:hAnsi="Times New Roman" w:eastAsia="方正仿宋_GBK" w:cs="Times New Roman"/>
          <w:b w:val="0"/>
          <w:color w:val="auto"/>
          <w:spacing w:val="11"/>
          <w:kern w:val="21"/>
          <w:sz w:val="32"/>
          <w:szCs w:val="32"/>
          <w:u w:val="none"/>
          <w:vertAlign w:val="baseline"/>
          <w:lang w:eastAsia="zh-CN"/>
        </w:rPr>
        <w:t>①</w:t>
      </w:r>
      <w:r>
        <w:rPr>
          <w:rFonts w:hint="default" w:ascii="Times New Roman" w:hAnsi="Times New Roman" w:eastAsia="方正仿宋_GBK" w:cs="Times New Roman"/>
          <w:b w:val="0"/>
          <w:color w:val="auto"/>
          <w:spacing w:val="11"/>
          <w:kern w:val="21"/>
          <w:sz w:val="32"/>
          <w:szCs w:val="32"/>
          <w:u w:val="none"/>
          <w:vertAlign w:val="baseline"/>
          <w:lang w:val="en-US" w:eastAsia="zh-CN"/>
        </w:rPr>
        <w:fldChar w:fldCharType="end"/>
      </w:r>
      <w:r>
        <w:rPr>
          <w:rFonts w:hint="default" w:ascii="Times New Roman" w:hAnsi="Times New Roman" w:eastAsia="方正仿宋_GBK" w:cs="Times New Roman"/>
          <w:b w:val="0"/>
          <w:color w:val="auto"/>
          <w:spacing w:val="11"/>
          <w:kern w:val="21"/>
          <w:sz w:val="32"/>
          <w:szCs w:val="32"/>
          <w:u w:val="none"/>
          <w:vertAlign w:val="baseline"/>
          <w:lang w:val="en-US" w:eastAsia="zh-CN"/>
        </w:rPr>
        <w:t>ALP升高；</w:t>
      </w:r>
      <w:r>
        <w:rPr>
          <w:rFonts w:hint="default" w:ascii="Times New Roman" w:hAnsi="Times New Roman" w:eastAsia="方正仿宋_GBK" w:cs="Times New Roman"/>
          <w:b w:val="0"/>
          <w:color w:val="auto"/>
          <w:spacing w:val="11"/>
          <w:kern w:val="21"/>
          <w:sz w:val="32"/>
          <w:szCs w:val="32"/>
          <w:u w:val="none"/>
          <w:vertAlign w:val="baseline"/>
          <w:lang w:val="en-US" w:eastAsia="zh-CN"/>
        </w:rPr>
        <w:fldChar w:fldCharType="begin"/>
      </w:r>
      <w:r>
        <w:rPr>
          <w:rFonts w:hint="default" w:ascii="Times New Roman" w:hAnsi="Times New Roman" w:eastAsia="方正仿宋_GBK" w:cs="Times New Roman"/>
          <w:b w:val="0"/>
          <w:color w:val="auto"/>
          <w:spacing w:val="11"/>
          <w:kern w:val="21"/>
          <w:sz w:val="32"/>
          <w:szCs w:val="32"/>
          <w:u w:val="none"/>
          <w:vertAlign w:val="baseline"/>
          <w:lang w:val="en-US" w:eastAsia="zh-CN"/>
        </w:rPr>
        <w:instrText xml:space="preserve"> = 2 \* GB3 \* MERGEFORMAT </w:instrText>
      </w:r>
      <w:r>
        <w:rPr>
          <w:rFonts w:hint="default" w:ascii="Times New Roman" w:hAnsi="Times New Roman" w:eastAsia="方正仿宋_GBK" w:cs="Times New Roman"/>
          <w:b w:val="0"/>
          <w:color w:val="auto"/>
          <w:spacing w:val="11"/>
          <w:kern w:val="21"/>
          <w:sz w:val="32"/>
          <w:szCs w:val="32"/>
          <w:u w:val="none"/>
          <w:vertAlign w:val="baseline"/>
          <w:lang w:val="en-US" w:eastAsia="zh-CN"/>
        </w:rPr>
        <w:fldChar w:fldCharType="separate"/>
      </w:r>
      <w:r>
        <w:rPr>
          <w:rFonts w:hint="default" w:ascii="Times New Roman" w:hAnsi="Times New Roman" w:eastAsia="方正仿宋_GBK" w:cs="Times New Roman"/>
          <w:b w:val="0"/>
          <w:color w:val="auto"/>
          <w:spacing w:val="11"/>
          <w:kern w:val="21"/>
          <w:sz w:val="32"/>
          <w:szCs w:val="32"/>
          <w:u w:val="none"/>
          <w:vertAlign w:val="baseline"/>
          <w:lang w:eastAsia="zh-CN"/>
        </w:rPr>
        <w:t>②</w:t>
      </w:r>
      <w:r>
        <w:rPr>
          <w:rFonts w:hint="default" w:ascii="Times New Roman" w:hAnsi="Times New Roman" w:eastAsia="方正仿宋_GBK" w:cs="Times New Roman"/>
          <w:b w:val="0"/>
          <w:color w:val="auto"/>
          <w:spacing w:val="11"/>
          <w:kern w:val="21"/>
          <w:sz w:val="32"/>
          <w:szCs w:val="32"/>
          <w:u w:val="none"/>
          <w:vertAlign w:val="baseline"/>
          <w:lang w:val="en-US" w:eastAsia="zh-CN"/>
        </w:rPr>
        <w:fldChar w:fldCharType="end"/>
      </w:r>
      <w:r>
        <w:rPr>
          <w:rFonts w:hint="default" w:ascii="Times New Roman" w:hAnsi="Times New Roman" w:eastAsia="方正仿宋_GBK" w:cs="Times New Roman"/>
          <w:b w:val="0"/>
          <w:color w:val="auto"/>
          <w:spacing w:val="11"/>
          <w:kern w:val="21"/>
          <w:sz w:val="32"/>
          <w:szCs w:val="32"/>
          <w:u w:val="none"/>
          <w:vertAlign w:val="baseline"/>
          <w:lang w:val="en-US" w:eastAsia="zh-CN"/>
        </w:rPr>
        <w:t>自身免疫性肝病抗体谱：</w:t>
      </w:r>
      <w:r>
        <w:rPr>
          <w:rFonts w:hint="eastAsia" w:ascii="Times New Roman" w:hAnsi="Times New Roman" w:eastAsia="方正仿宋_GBK" w:cs="Times New Roman"/>
          <w:b w:val="0"/>
          <w:i w:val="0"/>
          <w:snapToGrid/>
          <w:color w:val="auto"/>
          <w:spacing w:val="11"/>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抗线粒体抗体阳性或抗线粒体抗体-M2阳性、抗可溶性酸性磷酸化核蛋白100抗体、抗跨膜糖蛋白210抗体阳性</w:t>
      </w:r>
      <w:r>
        <w:rPr>
          <w:rFonts w:hint="eastAsia" w:ascii="Times New Roman" w:hAnsi="Times New Roman" w:eastAsia="方正仿宋_GBK" w:cs="Times New Roman"/>
          <w:b w:val="0"/>
          <w:i w:val="0"/>
          <w:snapToGrid/>
          <w:color w:val="auto"/>
          <w:spacing w:val="11"/>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，伴有血IgM增高</w:t>
      </w:r>
      <w:r>
        <w:rPr>
          <w:rFonts w:hint="eastAsia" w:ascii="Times New Roman" w:hAnsi="Times New Roman" w:eastAsia="方正仿宋_GBK" w:cs="Times New Roman"/>
          <w:b w:val="0"/>
          <w:color w:val="auto"/>
          <w:spacing w:val="11"/>
          <w:kern w:val="21"/>
          <w:sz w:val="32"/>
          <w:szCs w:val="32"/>
          <w:u w:val="none"/>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val="en-US" w:eastAsia="zh-CN"/>
        </w:rPr>
      </w:pPr>
      <w:r>
        <w:rPr>
          <w:rFonts w:hint="eastAsia" w:ascii="Times New Roman" w:hAnsi="Times New Roman" w:eastAsia="方正仿宋_GBK" w:cs="Times New Roman"/>
          <w:b w:val="0"/>
          <w:color w:val="auto"/>
          <w:spacing w:val="11"/>
          <w:kern w:val="21"/>
          <w:sz w:val="32"/>
          <w:szCs w:val="32"/>
          <w:u w:val="none"/>
          <w:vertAlign w:val="baseline"/>
          <w:lang w:val="en-US" w:eastAsia="zh-CN"/>
        </w:rPr>
        <w:t>3.</w:t>
      </w:r>
      <w:r>
        <w:rPr>
          <w:rFonts w:hint="default" w:ascii="Times New Roman" w:hAnsi="Times New Roman" w:eastAsia="方正仿宋_GBK" w:cs="Times New Roman"/>
          <w:b w:val="0"/>
          <w:color w:val="auto"/>
          <w:spacing w:val="11"/>
          <w:kern w:val="21"/>
          <w:sz w:val="32"/>
          <w:szCs w:val="32"/>
          <w:u w:val="none"/>
          <w:vertAlign w:val="baseline"/>
          <w:lang w:val="en-US" w:eastAsia="zh-CN"/>
        </w:rPr>
        <w:t>原发性硬化性胆管炎：</w:t>
      </w:r>
    </w:p>
    <w:p>
      <w:pPr>
        <w:keepNext w:val="0"/>
        <w:keepLines w:val="0"/>
        <w:pageBreakBefore w:val="0"/>
        <w:widowControl w:val="0"/>
        <w:kinsoku/>
        <w:wordWrap/>
        <w:overflowPunct/>
        <w:topLinePunct w:val="0"/>
        <w:autoSpaceDE/>
        <w:autoSpaceDN/>
        <w:bidi w:val="0"/>
        <w:adjustRightInd/>
        <w:snapToGrid/>
        <w:spacing w:line="600" w:lineRule="exact"/>
        <w:ind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val="en-US" w:eastAsia="zh-CN"/>
        </w:rPr>
      </w:pPr>
      <w:r>
        <w:rPr>
          <w:rFonts w:hint="eastAsia" w:ascii="Times New Roman" w:hAnsi="Times New Roman" w:eastAsia="方正仿宋_GBK" w:cs="Times New Roman"/>
          <w:b w:val="0"/>
          <w:i w:val="0"/>
          <w:snapToGrid/>
          <w:color w:val="auto"/>
          <w:spacing w:val="11"/>
          <w:w w:val="100"/>
          <w:kern w:val="21"/>
          <w:position w:val="0"/>
          <w:sz w:val="32"/>
          <w:szCs w:val="32"/>
          <w:u w:val="none"/>
          <w:vertAlign w:val="baseline"/>
          <w:lang w:val="en-US" w:eastAsia="zh-CN"/>
        </w:rPr>
        <w:t>（</w:t>
      </w:r>
      <w:r>
        <w:rPr>
          <w:rFonts w:hint="eastAsia" w:ascii="Times New Roman" w:hAnsi="Times New Roman" w:eastAsia="方正仿宋_GBK" w:cs="Times New Roman"/>
          <w:b w:val="0"/>
          <w:color w:val="auto"/>
          <w:spacing w:val="11"/>
          <w:kern w:val="21"/>
          <w:sz w:val="32"/>
          <w:szCs w:val="32"/>
          <w:u w:val="none"/>
          <w:vertAlign w:val="baseline"/>
          <w:lang w:val="en-US" w:eastAsia="zh-CN"/>
        </w:rPr>
        <w:t>1</w:t>
      </w:r>
      <w:r>
        <w:rPr>
          <w:rFonts w:hint="eastAsia" w:ascii="Times New Roman" w:hAnsi="Times New Roman" w:eastAsia="方正仿宋_GBK" w:cs="Times New Roman"/>
          <w:b w:val="0"/>
          <w:i w:val="0"/>
          <w:snapToGrid/>
          <w:color w:val="auto"/>
          <w:spacing w:val="11"/>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肝脏或胆管病理结果证实：原发性硬化性胆管炎；</w:t>
      </w:r>
    </w:p>
    <w:p>
      <w:pPr>
        <w:keepNext w:val="0"/>
        <w:keepLines w:val="0"/>
        <w:pageBreakBefore w:val="0"/>
        <w:widowControl w:val="0"/>
        <w:kinsoku/>
        <w:wordWrap/>
        <w:overflowPunct/>
        <w:topLinePunct w:val="0"/>
        <w:autoSpaceDE/>
        <w:autoSpaceDN/>
        <w:bidi w:val="0"/>
        <w:adjustRightInd/>
        <w:snapToGrid/>
        <w:spacing w:line="600" w:lineRule="exact"/>
        <w:ind w:firstLine="684" w:firstLineChars="200"/>
        <w:textAlignment w:val="auto"/>
        <w:rPr>
          <w:rFonts w:hint="default" w:ascii="Times New Roman" w:hAnsi="Times New Roman" w:eastAsia="方正仿宋_GBK" w:cs="Times New Roman"/>
          <w:b w:val="0"/>
          <w:color w:val="auto"/>
          <w:spacing w:val="11"/>
          <w:kern w:val="21"/>
          <w:sz w:val="32"/>
          <w:u w:val="none"/>
          <w:vertAlign w:val="baseline"/>
          <w:lang w:val="en-US" w:eastAsia="zh-CN"/>
        </w:rPr>
      </w:pPr>
      <w:r>
        <w:rPr>
          <w:rFonts w:hint="eastAsia" w:ascii="Times New Roman" w:hAnsi="Times New Roman" w:eastAsia="方正仿宋_GBK" w:cs="Times New Roman"/>
          <w:b w:val="0"/>
          <w:i w:val="0"/>
          <w:snapToGrid/>
          <w:color w:val="auto"/>
          <w:spacing w:val="11"/>
          <w:w w:val="100"/>
          <w:kern w:val="21"/>
          <w:position w:val="0"/>
          <w:sz w:val="32"/>
          <w:szCs w:val="32"/>
          <w:u w:val="none"/>
          <w:vertAlign w:val="baseline"/>
          <w:lang w:val="en-US" w:eastAsia="zh-CN"/>
        </w:rPr>
        <w:t>（</w:t>
      </w:r>
      <w:r>
        <w:rPr>
          <w:rFonts w:hint="eastAsia" w:ascii="Times New Roman" w:hAnsi="Times New Roman" w:eastAsia="方正仿宋_GBK" w:cs="Times New Roman"/>
          <w:b w:val="0"/>
          <w:color w:val="auto"/>
          <w:spacing w:val="11"/>
          <w:kern w:val="21"/>
          <w:sz w:val="32"/>
          <w:szCs w:val="32"/>
          <w:u w:val="none"/>
          <w:vertAlign w:val="baseline"/>
          <w:lang w:val="en-US" w:eastAsia="zh-CN"/>
        </w:rPr>
        <w:t>2</w:t>
      </w:r>
      <w:r>
        <w:rPr>
          <w:rFonts w:hint="eastAsia" w:ascii="Times New Roman" w:hAnsi="Times New Roman" w:eastAsia="方正仿宋_GBK" w:cs="Times New Roman"/>
          <w:b w:val="0"/>
          <w:i w:val="0"/>
          <w:snapToGrid/>
          <w:color w:val="auto"/>
          <w:spacing w:val="11"/>
          <w:w w:val="100"/>
          <w:kern w:val="21"/>
          <w:position w:val="0"/>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肝功ALP升高，MRCP或ERCP具有枯树枝、串珠样等典型胆管影像学改变。</w:t>
      </w:r>
    </w:p>
    <w:p>
      <w:pPr>
        <w:pStyle w:val="7"/>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600" w:lineRule="exact"/>
        <w:ind w:left="0" w:leftChars="0" w:right="0" w:rightChars="0" w:firstLine="684" w:firstLineChars="200"/>
        <w:jc w:val="both"/>
        <w:textAlignment w:val="auto"/>
        <w:outlineLvl w:val="9"/>
        <w:rPr>
          <w:rFonts w:hint="default" w:ascii="Times New Roman" w:hAnsi="Times New Roman" w:eastAsia="方正仿宋_GBK" w:cs="Times New Roman"/>
          <w:b w:val="0"/>
          <w:color w:val="auto"/>
          <w:spacing w:val="11"/>
          <w:kern w:val="21"/>
          <w:sz w:val="32"/>
          <w:szCs w:val="32"/>
          <w:u w:val="none"/>
          <w:vertAlign w:val="baseline"/>
          <w:lang w:val="en-US" w:eastAsia="zh-CN" w:bidi="ar-SA"/>
        </w:rPr>
      </w:pP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t>具备以上第1-</w:t>
      </w:r>
      <w:r>
        <w:rPr>
          <w:rFonts w:hint="eastAsia"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zh-CN" w:bidi="en-US"/>
        </w:rPr>
        <w:t>3</w:t>
      </w: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t>条</w:t>
      </w:r>
      <w:r>
        <w:rPr>
          <w:rFonts w:hint="eastAsia"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zh-CN" w:bidi="en-US"/>
        </w:rPr>
        <w:t>中任意一条的</w:t>
      </w: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t>，</w:t>
      </w:r>
      <w:r>
        <w:rPr>
          <w:rFonts w:hint="eastAsia"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zh-CN" w:bidi="en-US"/>
        </w:rPr>
        <w:t>即</w:t>
      </w: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t>符合</w:t>
      </w:r>
      <w:r>
        <w:rPr>
          <w:rFonts w:hint="eastAsia"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zh-CN" w:bidi="en-US"/>
        </w:rPr>
        <w:t>认定</w:t>
      </w: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en-US" w:bidi="en-US"/>
        </w:rPr>
        <w:t>标准</w:t>
      </w:r>
      <w:r>
        <w:rPr>
          <w:rFonts w:hint="default" w:ascii="Times New Roman" w:hAnsi="Times New Roman" w:eastAsia="方正仿宋_GBK" w:cs="Times New Roman"/>
          <w:b w:val="0"/>
          <w:color w:val="auto"/>
          <w:spacing w:val="11"/>
          <w:w w:val="100"/>
          <w:kern w:val="21"/>
          <w:position w:val="0"/>
          <w:sz w:val="32"/>
          <w:szCs w:val="32"/>
          <w:u w:val="none"/>
          <w:shd w:val="clear" w:color="auto" w:fill="auto"/>
          <w:vertAlign w:val="baseline"/>
          <w:lang w:val="en-US" w:eastAsia="zh-CN" w:bidi="en-US"/>
        </w:rPr>
        <w:t>。</w:t>
      </w:r>
    </w:p>
    <w:p>
      <w:pPr>
        <w:pStyle w:val="7"/>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600" w:lineRule="exact"/>
        <w:ind w:left="0" w:leftChars="0" w:right="0" w:rightChars="0" w:firstLine="684" w:firstLineChars="200"/>
        <w:jc w:val="both"/>
        <w:textAlignment w:val="auto"/>
        <w:outlineLvl w:val="9"/>
        <w:rPr>
          <w:rFonts w:hint="eastAsia" w:ascii="方正楷体_GBK" w:hAnsi="方正楷体_GBK" w:eastAsia="方正楷体_GBK" w:cs="方正楷体_GBK"/>
          <w:b w:val="0"/>
          <w:color w:val="auto"/>
          <w:spacing w:val="11"/>
          <w:kern w:val="21"/>
          <w:sz w:val="32"/>
          <w:szCs w:val="32"/>
          <w:u w:val="none"/>
          <w:vertAlign w:val="baseline"/>
          <w:lang w:val="en-US" w:eastAsia="zh-CN" w:bidi="ar-SA"/>
        </w:rPr>
      </w:pPr>
      <w:r>
        <w:rPr>
          <w:rFonts w:hint="eastAsia" w:ascii="方正楷体_GBK" w:hAnsi="方正楷体_GBK" w:eastAsia="方正楷体_GBK" w:cs="方正楷体_GBK"/>
          <w:b w:val="0"/>
          <w:color w:val="auto"/>
          <w:spacing w:val="11"/>
          <w:kern w:val="21"/>
          <w:sz w:val="32"/>
          <w:szCs w:val="32"/>
          <w:u w:val="none"/>
          <w:vertAlign w:val="baseline"/>
          <w:lang w:val="en-US" w:eastAsia="zh-CN" w:bidi="ar-SA"/>
        </w:rPr>
        <w:t>【认定资料】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84" w:firstLineChars="200"/>
        <w:jc w:val="both"/>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eastAsia" w:ascii="Times New Roman" w:hAnsi="Times New Roman" w:eastAsia="方正仿宋_GBK" w:cs="Times New Roman"/>
          <w:b w:val="0"/>
          <w:i w:val="0"/>
          <w:snapToGrid/>
          <w:color w:val="auto"/>
          <w:spacing w:val="11"/>
          <w:w w:val="100"/>
          <w:kern w:val="21"/>
          <w:position w:val="0"/>
          <w:sz w:val="32"/>
          <w:szCs w:val="32"/>
          <w:u w:val="none"/>
          <w:vertAlign w:val="baseline"/>
          <w:lang w:val="en-US" w:eastAsia="zh-CN"/>
        </w:rPr>
        <w:t>1.</w:t>
      </w:r>
      <w:r>
        <w:rPr>
          <w:rFonts w:hint="default" w:ascii="Times New Roman" w:hAnsi="Times New Roman" w:eastAsia="方正仿宋_GBK" w:cs="Times New Roman"/>
          <w:b w:val="0"/>
          <w:color w:val="auto"/>
          <w:spacing w:val="11"/>
          <w:kern w:val="21"/>
          <w:sz w:val="32"/>
          <w:szCs w:val="32"/>
          <w:u w:val="none"/>
          <w:vertAlign w:val="baseline"/>
        </w:rPr>
        <w:t>自身免疫性肝病抗体谱；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84" w:firstLineChars="200"/>
        <w:jc w:val="both"/>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eastAsia" w:ascii="Times New Roman" w:hAnsi="Times New Roman" w:eastAsia="方正仿宋_GBK" w:cs="Times New Roman"/>
          <w:b w:val="0"/>
          <w:i w:val="0"/>
          <w:snapToGrid/>
          <w:color w:val="auto"/>
          <w:spacing w:val="11"/>
          <w:w w:val="100"/>
          <w:kern w:val="21"/>
          <w:position w:val="0"/>
          <w:sz w:val="32"/>
          <w:szCs w:val="32"/>
          <w:u w:val="none"/>
          <w:vertAlign w:val="baseline"/>
          <w:lang w:val="en-US" w:eastAsia="zh-CN"/>
        </w:rPr>
        <w:t>2.</w:t>
      </w:r>
      <w:r>
        <w:rPr>
          <w:rFonts w:hint="default" w:ascii="Times New Roman" w:hAnsi="Times New Roman" w:eastAsia="方正仿宋_GBK" w:cs="Times New Roman"/>
          <w:b w:val="0"/>
          <w:color w:val="auto"/>
          <w:spacing w:val="11"/>
          <w:kern w:val="21"/>
          <w:sz w:val="32"/>
          <w:szCs w:val="32"/>
          <w:u w:val="none"/>
          <w:vertAlign w:val="baseline"/>
        </w:rPr>
        <w:t>肝功能检查报告单；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84" w:firstLineChars="200"/>
        <w:jc w:val="both"/>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eastAsia" w:ascii="Times New Roman" w:hAnsi="Times New Roman" w:eastAsia="方正仿宋_GBK" w:cs="Times New Roman"/>
          <w:b w:val="0"/>
          <w:i w:val="0"/>
          <w:snapToGrid/>
          <w:color w:val="auto"/>
          <w:spacing w:val="11"/>
          <w:w w:val="100"/>
          <w:kern w:val="21"/>
          <w:position w:val="0"/>
          <w:sz w:val="32"/>
          <w:szCs w:val="32"/>
          <w:u w:val="none"/>
          <w:vertAlign w:val="baseline"/>
          <w:lang w:val="en-US" w:eastAsia="zh-CN"/>
        </w:rPr>
        <w:t>3.</w:t>
      </w:r>
      <w:r>
        <w:rPr>
          <w:rFonts w:hint="default" w:ascii="Times New Roman" w:hAnsi="Times New Roman" w:eastAsia="方正仿宋_GBK" w:cs="Times New Roman"/>
          <w:b w:val="0"/>
          <w:color w:val="auto"/>
          <w:spacing w:val="11"/>
          <w:kern w:val="21"/>
          <w:sz w:val="32"/>
          <w:szCs w:val="32"/>
          <w:u w:val="none"/>
          <w:vertAlign w:val="baseline"/>
        </w:rPr>
        <w:t>住院病历或出院记录；</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84" w:firstLineChars="200"/>
        <w:jc w:val="both"/>
        <w:textAlignment w:val="auto"/>
        <w:outlineLvl w:val="0"/>
        <w:rPr>
          <w:rFonts w:hint="eastAsia" w:ascii="Times New Roman" w:hAnsi="Times New Roman" w:eastAsia="方正仿宋_GBK" w:cs="Times New Roman"/>
          <w:b w:val="0"/>
          <w:color w:val="auto"/>
          <w:spacing w:val="11"/>
          <w:kern w:val="21"/>
          <w:sz w:val="32"/>
          <w:szCs w:val="32"/>
          <w:u w:val="none"/>
          <w:vertAlign w:val="baseline"/>
          <w:lang w:val="en-US" w:eastAsia="zh-CN"/>
        </w:rPr>
      </w:pPr>
      <w:r>
        <w:rPr>
          <w:rFonts w:hint="eastAsia" w:ascii="Times New Roman" w:hAnsi="Times New Roman" w:eastAsia="方正仿宋_GBK" w:cs="Times New Roman"/>
          <w:b w:val="0"/>
          <w:i w:val="0"/>
          <w:snapToGrid/>
          <w:color w:val="auto"/>
          <w:spacing w:val="11"/>
          <w:w w:val="100"/>
          <w:kern w:val="21"/>
          <w:position w:val="0"/>
          <w:sz w:val="32"/>
          <w:szCs w:val="32"/>
          <w:u w:val="none"/>
          <w:vertAlign w:val="baseline"/>
          <w:lang w:val="en-US" w:eastAsia="zh-CN"/>
        </w:rPr>
        <w:t>4.</w:t>
      </w:r>
      <w:r>
        <w:rPr>
          <w:rFonts w:hint="eastAsia" w:ascii="Times New Roman" w:hAnsi="Times New Roman" w:eastAsia="方正仿宋_GBK" w:cs="Times New Roman"/>
          <w:b w:val="0"/>
          <w:color w:val="auto"/>
          <w:spacing w:val="11"/>
          <w:kern w:val="21"/>
          <w:sz w:val="32"/>
          <w:szCs w:val="32"/>
          <w:u w:val="none"/>
          <w:vertAlign w:val="baseline"/>
          <w:lang w:eastAsia="zh-CN"/>
        </w:rPr>
        <w:t>必要时</w:t>
      </w:r>
      <w:r>
        <w:rPr>
          <w:rFonts w:hint="default" w:ascii="Times New Roman" w:hAnsi="Times New Roman" w:eastAsia="方正仿宋_GBK" w:cs="Times New Roman"/>
          <w:b w:val="0"/>
          <w:color w:val="auto"/>
          <w:spacing w:val="11"/>
          <w:kern w:val="21"/>
          <w:sz w:val="32"/>
          <w:szCs w:val="32"/>
          <w:u w:val="none"/>
          <w:vertAlign w:val="baseline"/>
        </w:rPr>
        <w:t>肝脏病理检查报告单。</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684" w:firstLineChars="200"/>
        <w:jc w:val="both"/>
        <w:textAlignment w:val="auto"/>
        <w:outlineLvl w:val="0"/>
        <w:rPr>
          <w:rFonts w:hint="eastAsia" w:ascii="Times New Roman" w:hAnsi="Times New Roman" w:eastAsia="方正仿宋_GBK" w:cs="方正黑体_GBK"/>
          <w:b w:val="0"/>
          <w:i w:val="0"/>
          <w:iCs w:val="0"/>
          <w:caps w:val="0"/>
          <w:color w:val="auto"/>
          <w:spacing w:val="11"/>
          <w:kern w:val="21"/>
          <w:sz w:val="32"/>
          <w:szCs w:val="32"/>
          <w:u w:val="none"/>
          <w:shd w:val="clear" w:color="auto" w:fill="FFFFFF"/>
          <w:vertAlign w:val="baseline"/>
          <w:lang w:val="en-US" w:eastAsia="zh-CN" w:bidi="ar"/>
        </w:rPr>
      </w:pP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outlineLvl w:val="0"/>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pPr>
      <w:r>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t>四十六、肝硬化</w:t>
      </w:r>
    </w:p>
    <w:p>
      <w:pPr>
        <w:pStyle w:val="7"/>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600" w:lineRule="exact"/>
        <w:ind w:left="0" w:leftChars="0" w:right="0" w:rightChars="0" w:firstLine="684" w:firstLineChars="200"/>
        <w:jc w:val="both"/>
        <w:textAlignment w:val="auto"/>
        <w:outlineLvl w:val="9"/>
        <w:rPr>
          <w:rFonts w:hint="eastAsia" w:ascii="方正楷体_GBK" w:hAnsi="方正楷体_GBK" w:eastAsia="方正楷体_GBK" w:cs="方正楷体_GBK"/>
          <w:b w:val="0"/>
          <w:color w:val="auto"/>
          <w:spacing w:val="11"/>
          <w:kern w:val="21"/>
          <w:sz w:val="32"/>
          <w:szCs w:val="32"/>
          <w:u w:val="none"/>
          <w:vertAlign w:val="baseline"/>
          <w:lang w:val="en-US" w:eastAsia="zh-CN" w:bidi="ar-SA"/>
        </w:rPr>
      </w:pPr>
      <w:r>
        <w:rPr>
          <w:rFonts w:hint="eastAsia" w:ascii="方正楷体_GBK" w:hAnsi="方正楷体_GBK" w:eastAsia="方正楷体_GBK" w:cs="方正楷体_GBK"/>
          <w:b w:val="0"/>
          <w:color w:val="auto"/>
          <w:spacing w:val="11"/>
          <w:kern w:val="21"/>
          <w:sz w:val="32"/>
          <w:szCs w:val="32"/>
          <w:u w:val="none"/>
          <w:vertAlign w:val="baseline"/>
          <w:lang w:val="en-US" w:eastAsia="zh-CN" w:bidi="ar-SA"/>
        </w:rPr>
        <w:t>【认定标准】</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Times New Roman" w:hAnsi="Times New Roman" w:eastAsia="方正仿宋_GBK" w:cs="Times New Roman"/>
          <w:b w:val="0"/>
          <w:color w:val="auto"/>
          <w:spacing w:val="11"/>
          <w:kern w:val="21"/>
          <w:sz w:val="32"/>
          <w:szCs w:val="32"/>
          <w:u w:val="none"/>
          <w:vertAlign w:val="baseline"/>
          <w:lang w:val="en-US" w:eastAsia="zh-CN"/>
        </w:rPr>
      </w:pPr>
      <w:r>
        <w:rPr>
          <w:rFonts w:hint="eastAsia" w:ascii="Times New Roman" w:hAnsi="Times New Roman" w:eastAsia="方正仿宋_GBK" w:cs="Times New Roman"/>
          <w:b w:val="0"/>
          <w:color w:val="auto"/>
          <w:spacing w:val="11"/>
          <w:kern w:val="21"/>
          <w:sz w:val="32"/>
          <w:szCs w:val="32"/>
          <w:u w:val="none"/>
          <w:vertAlign w:val="baseline"/>
          <w:lang w:val="en-US" w:eastAsia="zh-CN"/>
        </w:rPr>
        <w:t>1.具有慢性肝病病史；</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Times New Roman" w:hAnsi="Times New Roman" w:eastAsia="方正仿宋_GBK" w:cs="Times New Roman"/>
          <w:b w:val="0"/>
          <w:color w:val="auto"/>
          <w:spacing w:val="11"/>
          <w:kern w:val="21"/>
          <w:sz w:val="32"/>
          <w:szCs w:val="32"/>
          <w:u w:val="none"/>
          <w:vertAlign w:val="baseline"/>
          <w:lang w:val="en-US" w:eastAsia="zh-CN"/>
        </w:rPr>
      </w:pPr>
      <w:r>
        <w:rPr>
          <w:rFonts w:hint="eastAsia" w:ascii="Times New Roman" w:hAnsi="Times New Roman" w:eastAsia="方正仿宋_GBK" w:cs="Times New Roman"/>
          <w:b w:val="0"/>
          <w:color w:val="auto"/>
          <w:spacing w:val="11"/>
          <w:kern w:val="21"/>
          <w:sz w:val="32"/>
          <w:szCs w:val="32"/>
          <w:u w:val="none"/>
          <w:vertAlign w:val="baseline"/>
          <w:lang w:val="en-US" w:eastAsia="zh-CN"/>
        </w:rPr>
        <w:t>2.肝脏活组织检查病理学符合肝硬化表现者；</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Times New Roman" w:hAnsi="Times New Roman" w:eastAsia="方正仿宋_GBK" w:cs="Times New Roman"/>
          <w:b w:val="0"/>
          <w:color w:val="auto"/>
          <w:spacing w:val="11"/>
          <w:kern w:val="21"/>
          <w:sz w:val="32"/>
          <w:szCs w:val="32"/>
          <w:u w:val="none"/>
          <w:vertAlign w:val="baseline"/>
          <w:lang w:val="en-US" w:eastAsia="zh-CN"/>
        </w:rPr>
      </w:pPr>
      <w:r>
        <w:rPr>
          <w:rFonts w:hint="eastAsia" w:ascii="Times New Roman" w:hAnsi="Times New Roman" w:eastAsia="方正仿宋_GBK" w:cs="Times New Roman"/>
          <w:b w:val="0"/>
          <w:color w:val="auto"/>
          <w:spacing w:val="11"/>
          <w:kern w:val="21"/>
          <w:sz w:val="32"/>
          <w:szCs w:val="32"/>
          <w:u w:val="none"/>
          <w:vertAlign w:val="baseline"/>
          <w:lang w:val="en-US" w:eastAsia="zh-CN"/>
        </w:rPr>
        <w:t>3.符合以下5项中2项及以上，并除外非肝硬化性门静脉高压者：</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rPr>
          <w:rFonts w:hint="eastAsia" w:ascii="Times New Roman" w:hAnsi="Times New Roman" w:eastAsia="方正仿宋_GBK" w:cs="Times New Roman"/>
          <w:b w:val="0"/>
          <w:color w:val="auto"/>
          <w:spacing w:val="11"/>
          <w:kern w:val="21"/>
          <w:sz w:val="32"/>
          <w:szCs w:val="32"/>
          <w:u w:val="none"/>
          <w:vertAlign w:val="baseline"/>
          <w:lang w:val="en-US" w:eastAsia="zh-CN"/>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rPr>
        <w:t>（</w:t>
      </w:r>
      <w:r>
        <w:rPr>
          <w:rFonts w:hint="eastAsia" w:ascii="Times New Roman" w:hAnsi="Times New Roman" w:eastAsia="方正仿宋_GBK" w:cs="Times New Roman"/>
          <w:b w:val="0"/>
          <w:color w:val="auto"/>
          <w:spacing w:val="11"/>
          <w:kern w:val="21"/>
          <w:sz w:val="32"/>
          <w:szCs w:val="32"/>
          <w:u w:val="none"/>
          <w:vertAlign w:val="baseline"/>
          <w:lang w:val="en-US" w:eastAsia="zh-CN"/>
        </w:rPr>
        <w:t>1</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rPr>
        <w:t>）</w:t>
      </w:r>
      <w:r>
        <w:rPr>
          <w:rFonts w:hint="eastAsia" w:ascii="Times New Roman" w:hAnsi="Times New Roman" w:eastAsia="方正仿宋_GBK" w:cs="Times New Roman"/>
          <w:b w:val="0"/>
          <w:color w:val="auto"/>
          <w:spacing w:val="11"/>
          <w:kern w:val="21"/>
          <w:sz w:val="32"/>
          <w:szCs w:val="32"/>
          <w:u w:val="none"/>
          <w:vertAlign w:val="baseline"/>
          <w:lang w:val="en-US" w:eastAsia="zh-CN"/>
        </w:rPr>
        <w:t>影像学检查显示肝硬化和/或门静脉高压征象；</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rPr>
          <w:rFonts w:hint="eastAsia" w:ascii="Times New Roman" w:hAnsi="Times New Roman" w:eastAsia="方正仿宋_GBK" w:cs="Times New Roman"/>
          <w:b w:val="0"/>
          <w:color w:val="auto"/>
          <w:spacing w:val="11"/>
          <w:kern w:val="21"/>
          <w:sz w:val="32"/>
          <w:szCs w:val="32"/>
          <w:u w:val="none"/>
          <w:vertAlign w:val="baseline"/>
          <w:lang w:val="en-US" w:eastAsia="zh-CN"/>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rPr>
        <w:t>（</w:t>
      </w:r>
      <w:r>
        <w:rPr>
          <w:rFonts w:hint="eastAsia" w:ascii="Times New Roman" w:hAnsi="Times New Roman" w:eastAsia="方正仿宋_GBK" w:cs="Times New Roman"/>
          <w:b w:val="0"/>
          <w:color w:val="auto"/>
          <w:spacing w:val="11"/>
          <w:kern w:val="21"/>
          <w:sz w:val="32"/>
          <w:szCs w:val="32"/>
          <w:u w:val="none"/>
          <w:vertAlign w:val="baseline"/>
          <w:lang w:val="en-US" w:eastAsia="zh-CN"/>
        </w:rPr>
        <w:t>2</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rPr>
        <w:t>）</w:t>
      </w:r>
      <w:r>
        <w:rPr>
          <w:rFonts w:hint="eastAsia" w:ascii="Times New Roman" w:hAnsi="Times New Roman" w:eastAsia="方正仿宋_GBK" w:cs="Times New Roman"/>
          <w:b w:val="0"/>
          <w:color w:val="auto"/>
          <w:spacing w:val="11"/>
          <w:kern w:val="21"/>
          <w:sz w:val="32"/>
          <w:szCs w:val="32"/>
          <w:u w:val="none"/>
          <w:vertAlign w:val="baseline"/>
          <w:lang w:val="en-US" w:eastAsia="zh-CN"/>
        </w:rPr>
        <w:t>内镜检查显示食管胃静脉曲张；</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rPr>
          <w:rFonts w:hint="eastAsia" w:ascii="Times New Roman" w:hAnsi="Times New Roman" w:eastAsia="方正仿宋_GBK" w:cs="Times New Roman"/>
          <w:b w:val="0"/>
          <w:color w:val="auto"/>
          <w:spacing w:val="11"/>
          <w:kern w:val="21"/>
          <w:sz w:val="32"/>
          <w:szCs w:val="32"/>
          <w:u w:val="none"/>
          <w:vertAlign w:val="baseline"/>
          <w:lang w:val="en-US" w:eastAsia="zh-CN"/>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rPr>
        <w:t>（</w:t>
      </w:r>
      <w:r>
        <w:rPr>
          <w:rFonts w:hint="eastAsia" w:ascii="Times New Roman" w:hAnsi="Times New Roman" w:eastAsia="方正仿宋_GBK" w:cs="Times New Roman"/>
          <w:b w:val="0"/>
          <w:color w:val="auto"/>
          <w:spacing w:val="11"/>
          <w:kern w:val="21"/>
          <w:sz w:val="32"/>
          <w:szCs w:val="32"/>
          <w:u w:val="none"/>
          <w:vertAlign w:val="baseline"/>
          <w:lang w:val="en-US" w:eastAsia="zh-CN"/>
        </w:rPr>
        <w:t>3</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rPr>
        <w:t>）</w:t>
      </w:r>
      <w:r>
        <w:rPr>
          <w:rFonts w:hint="eastAsia" w:ascii="Times New Roman" w:hAnsi="Times New Roman" w:eastAsia="方正仿宋_GBK" w:cs="Times New Roman"/>
          <w:b w:val="0"/>
          <w:color w:val="auto"/>
          <w:spacing w:val="11"/>
          <w:kern w:val="21"/>
          <w:sz w:val="32"/>
          <w:szCs w:val="32"/>
          <w:u w:val="none"/>
          <w:vertAlign w:val="baseline"/>
          <w:lang w:val="en-US" w:eastAsia="zh-CN"/>
        </w:rPr>
        <w:t>瞬时弹性成像测定</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rPr>
        <w:t>（</w:t>
      </w:r>
      <w:r>
        <w:rPr>
          <w:rFonts w:hint="eastAsia" w:ascii="Times New Roman" w:hAnsi="Times New Roman" w:eastAsia="方正仿宋_GBK" w:cs="Times New Roman"/>
          <w:b w:val="0"/>
          <w:color w:val="auto"/>
          <w:spacing w:val="11"/>
          <w:kern w:val="21"/>
          <w:sz w:val="32"/>
          <w:szCs w:val="32"/>
          <w:u w:val="none"/>
          <w:vertAlign w:val="baseline"/>
          <w:lang w:val="en-US" w:eastAsia="zh-CN"/>
        </w:rPr>
        <w:t>LSM</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rPr>
        <w:t>）</w:t>
      </w:r>
      <w:r>
        <w:rPr>
          <w:rFonts w:hint="eastAsia" w:ascii="Times New Roman" w:hAnsi="Times New Roman" w:eastAsia="方正仿宋_GBK" w:cs="Times New Roman"/>
          <w:b w:val="0"/>
          <w:color w:val="auto"/>
          <w:spacing w:val="11"/>
          <w:kern w:val="21"/>
          <w:sz w:val="32"/>
          <w:szCs w:val="32"/>
          <w:u w:val="none"/>
          <w:vertAlign w:val="baseline"/>
          <w:lang w:val="en-US" w:eastAsia="zh-CN"/>
        </w:rPr>
        <w:t>符合不同病因的肝硬化诊断界值；</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rPr>
          <w:rFonts w:hint="eastAsia" w:ascii="Times New Roman" w:hAnsi="Times New Roman" w:eastAsia="方正仿宋_GBK" w:cs="Times New Roman"/>
          <w:b w:val="0"/>
          <w:color w:val="auto"/>
          <w:spacing w:val="11"/>
          <w:kern w:val="21"/>
          <w:sz w:val="32"/>
          <w:szCs w:val="32"/>
          <w:u w:val="none"/>
          <w:vertAlign w:val="baseline"/>
          <w:lang w:val="en-US" w:eastAsia="zh-CN"/>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rPr>
        <w:t>（</w:t>
      </w:r>
      <w:r>
        <w:rPr>
          <w:rFonts w:hint="eastAsia" w:ascii="Times New Roman" w:hAnsi="Times New Roman" w:eastAsia="方正仿宋_GBK" w:cs="Times New Roman"/>
          <w:b w:val="0"/>
          <w:color w:val="auto"/>
          <w:spacing w:val="11"/>
          <w:kern w:val="21"/>
          <w:sz w:val="32"/>
          <w:szCs w:val="32"/>
          <w:u w:val="none"/>
          <w:vertAlign w:val="baseline"/>
          <w:lang w:val="en-US" w:eastAsia="zh-CN"/>
        </w:rPr>
        <w:t>4</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rPr>
        <w:t>）</w:t>
      </w:r>
      <w:r>
        <w:rPr>
          <w:rFonts w:hint="eastAsia" w:ascii="Times New Roman" w:hAnsi="Times New Roman" w:eastAsia="方正仿宋_GBK" w:cs="Times New Roman"/>
          <w:b w:val="0"/>
          <w:color w:val="auto"/>
          <w:spacing w:val="11"/>
          <w:kern w:val="21"/>
          <w:sz w:val="32"/>
          <w:szCs w:val="32"/>
          <w:u w:val="none"/>
          <w:vertAlign w:val="baseline"/>
          <w:lang w:val="en-US" w:eastAsia="zh-CN"/>
        </w:rPr>
        <w:t>血液生物化学检查显示白蛋白水平降低</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rPr>
        <w:t>（</w:t>
      </w:r>
      <w:r>
        <w:rPr>
          <w:rFonts w:hint="eastAsia" w:ascii="Times New Roman" w:hAnsi="Times New Roman" w:eastAsia="方正仿宋_GBK" w:cs="Times New Roman"/>
          <w:b w:val="0"/>
          <w:color w:val="auto"/>
          <w:spacing w:val="11"/>
          <w:kern w:val="21"/>
          <w:sz w:val="32"/>
          <w:szCs w:val="32"/>
          <w:u w:val="none"/>
          <w:vertAlign w:val="baseline"/>
          <w:lang w:val="en-US" w:eastAsia="zh-CN"/>
        </w:rPr>
        <w:t>&lt;35g/L</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rPr>
        <w:t>）</w:t>
      </w:r>
      <w:r>
        <w:rPr>
          <w:rFonts w:hint="eastAsia" w:ascii="Times New Roman" w:hAnsi="Times New Roman" w:eastAsia="方正仿宋_GBK" w:cs="Times New Roman"/>
          <w:b w:val="0"/>
          <w:color w:val="auto"/>
          <w:spacing w:val="11"/>
          <w:kern w:val="21"/>
          <w:sz w:val="32"/>
          <w:szCs w:val="32"/>
          <w:u w:val="none"/>
          <w:vertAlign w:val="baseline"/>
          <w:lang w:val="en-US" w:eastAsia="zh-CN"/>
        </w:rPr>
        <w:t>和/或PT延长</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rPr>
        <w:t>（</w:t>
      </w:r>
      <w:r>
        <w:rPr>
          <w:rFonts w:hint="eastAsia" w:ascii="Times New Roman" w:hAnsi="Times New Roman" w:eastAsia="方正仿宋_GBK" w:cs="Times New Roman"/>
          <w:b w:val="0"/>
          <w:color w:val="auto"/>
          <w:spacing w:val="11"/>
          <w:kern w:val="21"/>
          <w:sz w:val="32"/>
          <w:szCs w:val="32"/>
          <w:u w:val="none"/>
          <w:vertAlign w:val="baseline"/>
          <w:lang w:val="en-US" w:eastAsia="zh-CN"/>
        </w:rPr>
        <w:t>较对照延长&gt;3秒</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rPr>
        <w:t>）</w:t>
      </w:r>
      <w:r>
        <w:rPr>
          <w:rFonts w:hint="eastAsia" w:ascii="Times New Roman" w:hAnsi="Times New Roman" w:eastAsia="方正仿宋_GBK" w:cs="Times New Roman"/>
          <w:b w:val="0"/>
          <w:color w:val="auto"/>
          <w:spacing w:val="11"/>
          <w:kern w:val="21"/>
          <w:sz w:val="32"/>
          <w:szCs w:val="32"/>
          <w:u w:val="none"/>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rPr>
          <w:rFonts w:hint="eastAsia" w:ascii="Times New Roman" w:hAnsi="Times New Roman" w:eastAsia="方正仿宋_GBK" w:cs="Times New Roman"/>
          <w:b w:val="0"/>
          <w:color w:val="auto"/>
          <w:spacing w:val="11"/>
          <w:kern w:val="21"/>
          <w:sz w:val="32"/>
          <w:szCs w:val="32"/>
          <w:u w:val="none"/>
          <w:vertAlign w:val="baseline"/>
          <w:lang w:val="en-US" w:eastAsia="zh-CN"/>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rPr>
        <w:t>（</w:t>
      </w:r>
      <w:r>
        <w:rPr>
          <w:rFonts w:hint="eastAsia" w:ascii="Times New Roman" w:hAnsi="Times New Roman" w:eastAsia="方正仿宋_GBK" w:cs="Times New Roman"/>
          <w:b w:val="0"/>
          <w:color w:val="auto"/>
          <w:spacing w:val="11"/>
          <w:kern w:val="21"/>
          <w:sz w:val="32"/>
          <w:szCs w:val="32"/>
          <w:u w:val="none"/>
          <w:vertAlign w:val="baseline"/>
          <w:lang w:val="en-US" w:eastAsia="zh-CN"/>
        </w:rPr>
        <w:t>5</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rPr>
        <w:t>）</w:t>
      </w:r>
      <w:r>
        <w:rPr>
          <w:rFonts w:hint="eastAsia" w:ascii="Times New Roman" w:hAnsi="Times New Roman" w:eastAsia="方正仿宋_GBK" w:cs="Times New Roman"/>
          <w:b w:val="0"/>
          <w:color w:val="auto"/>
          <w:spacing w:val="11"/>
          <w:kern w:val="21"/>
          <w:sz w:val="32"/>
          <w:szCs w:val="32"/>
          <w:u w:val="none"/>
          <w:vertAlign w:val="baseline"/>
          <w:lang w:val="en-US" w:eastAsia="zh-CN"/>
        </w:rPr>
        <w:t>血常规检查显示血小板计数&lt;100×109/L。</w:t>
      </w:r>
    </w:p>
    <w:p>
      <w:pPr>
        <w:keepNext w:val="0"/>
        <w:keepLines w:val="0"/>
        <w:numPr>
          <w:ilvl w:val="0"/>
          <w:numId w:val="0"/>
        </w:numPr>
        <w:spacing w:line="560" w:lineRule="exact"/>
        <w:ind w:firstLine="684" w:firstLineChars="200"/>
        <w:rPr>
          <w:rFonts w:hint="default" w:ascii="Times New Roman" w:hAnsi="Times New Roman" w:eastAsia="方正仿宋_GBK"/>
          <w:b w:val="0"/>
          <w:color w:val="auto"/>
          <w:spacing w:val="0"/>
          <w:kern w:val="21"/>
          <w:sz w:val="32"/>
          <w:u w:val="none"/>
          <w:vertAlign w:val="baseline"/>
          <w:lang w:val="en-US" w:eastAsia="zh-CN"/>
        </w:rPr>
      </w:pPr>
      <w:r>
        <w:rPr>
          <w:rFonts w:hint="eastAsia" w:ascii="Times New Roman" w:hAnsi="Times New Roman" w:eastAsia="方正仿宋_GBK" w:cs="Times New Roman"/>
          <w:b w:val="0"/>
          <w:color w:val="auto"/>
          <w:spacing w:val="11"/>
          <w:kern w:val="21"/>
          <w:sz w:val="32"/>
          <w:szCs w:val="32"/>
          <w:u w:val="none"/>
          <w:vertAlign w:val="baseline"/>
          <w:lang w:val="en-US" w:eastAsia="zh-CN"/>
        </w:rPr>
        <w:t>同时具备</w:t>
      </w:r>
      <w:r>
        <w:rPr>
          <w:rFonts w:hint="eastAsia" w:ascii="Times New Roman" w:hAnsi="Times New Roman" w:eastAsia="方正仿宋_GBK" w:cs="Times New Roman"/>
          <w:b w:val="0"/>
          <w:color w:val="auto"/>
          <w:spacing w:val="0"/>
          <w:kern w:val="21"/>
          <w:sz w:val="32"/>
          <w:szCs w:val="32"/>
          <w:u w:val="none"/>
          <w:vertAlign w:val="baseline"/>
          <w:lang w:val="en-US" w:eastAsia="zh-CN"/>
        </w:rPr>
        <w:t>上述第1、2条或第1、3条的，即符合认定标准。</w:t>
      </w:r>
    </w:p>
    <w:p>
      <w:pPr>
        <w:pStyle w:val="7"/>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600" w:lineRule="exact"/>
        <w:ind w:left="0" w:leftChars="0" w:right="0" w:rightChars="0" w:firstLine="684" w:firstLineChars="200"/>
        <w:jc w:val="both"/>
        <w:textAlignment w:val="auto"/>
        <w:outlineLvl w:val="9"/>
        <w:rPr>
          <w:rFonts w:hint="eastAsia" w:ascii="方正楷体_GBK" w:hAnsi="方正楷体_GBK" w:eastAsia="方正楷体_GBK" w:cs="方正楷体_GBK"/>
          <w:b w:val="0"/>
          <w:color w:val="auto"/>
          <w:spacing w:val="11"/>
          <w:kern w:val="21"/>
          <w:sz w:val="32"/>
          <w:szCs w:val="32"/>
          <w:u w:val="none"/>
          <w:vertAlign w:val="baseline"/>
          <w:lang w:val="en-US" w:eastAsia="zh-CN" w:bidi="ar-SA"/>
        </w:rPr>
      </w:pPr>
      <w:r>
        <w:rPr>
          <w:rFonts w:hint="eastAsia" w:ascii="方正楷体_GBK" w:hAnsi="方正楷体_GBK" w:eastAsia="方正楷体_GBK" w:cs="方正楷体_GBK"/>
          <w:b w:val="0"/>
          <w:color w:val="auto"/>
          <w:spacing w:val="11"/>
          <w:kern w:val="21"/>
          <w:sz w:val="32"/>
          <w:szCs w:val="32"/>
          <w:u w:val="none"/>
          <w:vertAlign w:val="baseline"/>
          <w:lang w:val="en-US" w:eastAsia="zh-CN" w:bidi="ar-SA"/>
        </w:rPr>
        <w:t>【认定资料】</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Times New Roman" w:hAnsi="Times New Roman" w:eastAsia="方正仿宋_GBK" w:cs="Times New Roman"/>
          <w:b w:val="0"/>
          <w:color w:val="auto"/>
          <w:spacing w:val="11"/>
          <w:kern w:val="21"/>
          <w:sz w:val="32"/>
          <w:szCs w:val="32"/>
          <w:u w:val="none"/>
          <w:vertAlign w:val="baseline"/>
          <w:lang w:val="en-US" w:eastAsia="zh-CN"/>
        </w:rPr>
      </w:pPr>
      <w:r>
        <w:rPr>
          <w:rFonts w:hint="eastAsia" w:ascii="Times New Roman" w:hAnsi="Times New Roman" w:eastAsia="方正仿宋_GBK" w:cs="Times New Roman"/>
          <w:b w:val="0"/>
          <w:color w:val="auto"/>
          <w:spacing w:val="11"/>
          <w:kern w:val="21"/>
          <w:sz w:val="32"/>
          <w:szCs w:val="32"/>
          <w:u w:val="none"/>
          <w:vertAlign w:val="baseline"/>
          <w:lang w:val="en-US" w:eastAsia="zh-CN"/>
        </w:rPr>
        <w:t>1.近半年的病史资料；</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Times New Roman" w:hAnsi="Times New Roman" w:eastAsia="方正仿宋_GBK" w:cs="Times New Roman"/>
          <w:b w:val="0"/>
          <w:color w:val="auto"/>
          <w:spacing w:val="11"/>
          <w:kern w:val="21"/>
          <w:sz w:val="32"/>
          <w:szCs w:val="32"/>
          <w:u w:val="none"/>
          <w:vertAlign w:val="baseline"/>
          <w:lang w:val="en-US" w:eastAsia="zh-CN"/>
        </w:rPr>
      </w:pPr>
      <w:r>
        <w:rPr>
          <w:rFonts w:hint="eastAsia" w:ascii="Times New Roman" w:hAnsi="Times New Roman" w:eastAsia="方正仿宋_GBK" w:cs="Times New Roman"/>
          <w:b w:val="0"/>
          <w:color w:val="auto"/>
          <w:spacing w:val="11"/>
          <w:kern w:val="21"/>
          <w:sz w:val="32"/>
          <w:szCs w:val="32"/>
          <w:u w:val="none"/>
          <w:vertAlign w:val="baseline"/>
          <w:lang w:val="en-US" w:eastAsia="zh-CN"/>
        </w:rPr>
        <w:t>2.符合以上认定标准的相关检查、检验报告单。</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left="0" w:leftChars="0" w:right="0" w:rightChars="0" w:firstLine="684" w:firstLineChars="200"/>
        <w:jc w:val="both"/>
        <w:textAlignment w:val="auto"/>
        <w:outlineLvl w:val="9"/>
        <w:rPr>
          <w:rFonts w:hint="eastAsia" w:ascii="Times New Roman" w:hAnsi="Times New Roman" w:eastAsia="方正仿宋_GBK" w:cs="方正黑体_GBK"/>
          <w:b w:val="0"/>
          <w:i w:val="0"/>
          <w:iCs w:val="0"/>
          <w:caps w:val="0"/>
          <w:color w:val="auto"/>
          <w:spacing w:val="11"/>
          <w:kern w:val="21"/>
          <w:sz w:val="32"/>
          <w:szCs w:val="32"/>
          <w:u w:val="none"/>
          <w:shd w:val="clear" w:color="auto" w:fill="FFFFFF"/>
          <w:vertAlign w:val="baseline"/>
          <w:lang w:val="en-US" w:eastAsia="zh-CN" w:bidi="ar"/>
        </w:rPr>
      </w:pPr>
    </w:p>
    <w:p>
      <w:pPr>
        <w:spacing w:line="560" w:lineRule="exact"/>
        <w:ind w:firstLine="684" w:firstLineChars="200"/>
        <w:rPr>
          <w:rFonts w:hint="eastAsia" w:ascii="方正黑体_GBK" w:hAnsi="方正黑体_GBK" w:eastAsia="方正黑体_GBK" w:cs="方正黑体_GBK"/>
          <w:b w:val="0"/>
          <w:color w:val="auto"/>
          <w:spacing w:val="11"/>
          <w:kern w:val="21"/>
          <w:sz w:val="32"/>
          <w:szCs w:val="32"/>
          <w:u w:val="none"/>
          <w:vertAlign w:val="baseline"/>
          <w:lang w:eastAsia="zh-CN"/>
        </w:rPr>
      </w:pPr>
      <w:r>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t>四十七、</w:t>
      </w:r>
      <w:r>
        <w:rPr>
          <w:rFonts w:hint="eastAsia" w:ascii="方正黑体_GBK" w:hAnsi="方正黑体_GBK" w:eastAsia="方正黑体_GBK" w:cs="方正黑体_GBK"/>
          <w:b w:val="0"/>
          <w:color w:val="auto"/>
          <w:spacing w:val="11"/>
          <w:kern w:val="21"/>
          <w:sz w:val="32"/>
          <w:szCs w:val="32"/>
          <w:u w:val="none"/>
          <w:vertAlign w:val="baseline"/>
        </w:rPr>
        <w:t>慢性结肠炎</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leftChars="0" w:right="0" w:rightChars="0" w:firstLine="684" w:firstLineChars="200"/>
        <w:textAlignment w:val="auto"/>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pPr>
      <w:r>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t>【认定标准】</w:t>
      </w:r>
    </w:p>
    <w:p>
      <w:pPr>
        <w:spacing w:line="560" w:lineRule="exact"/>
        <w:ind w:firstLine="684" w:firstLineChars="200"/>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rPr>
        <w:t>1.溃疡性结肠</w:t>
      </w:r>
      <w:r>
        <w:rPr>
          <w:rFonts w:hint="default" w:ascii="Times New Roman" w:hAnsi="Times New Roman" w:eastAsia="方正仿宋_GBK" w:cs="Times New Roman"/>
          <w:b w:val="0"/>
          <w:color w:val="auto"/>
          <w:spacing w:val="11"/>
          <w:kern w:val="21"/>
          <w:sz w:val="32"/>
          <w:szCs w:val="32"/>
          <w:u w:val="none"/>
          <w:vertAlign w:val="baseline"/>
          <w:lang w:eastAsia="zh-CN"/>
        </w:rPr>
        <w:t>炎</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UC</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eastAsia="zh-CN"/>
        </w:rPr>
        <w:t>：</w:t>
      </w:r>
    </w:p>
    <w:p>
      <w:pPr>
        <w:spacing w:line="560" w:lineRule="exact"/>
        <w:ind w:firstLine="640" w:firstLineChars="200"/>
        <w:rPr>
          <w:rFonts w:hint="default" w:ascii="Times New Roman" w:hAnsi="Times New Roman" w:eastAsia="方正仿宋_GBK" w:cs="Times New Roman"/>
          <w:b w:val="0"/>
          <w:color w:val="auto"/>
          <w:spacing w:val="11"/>
          <w:kern w:val="21"/>
          <w:sz w:val="32"/>
          <w:szCs w:val="32"/>
          <w:u w:val="none"/>
          <w:vertAlign w:val="baseline"/>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1</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在排除感染性和其他非感染性结肠炎的基础上进行诊断；</w:t>
      </w:r>
    </w:p>
    <w:p>
      <w:pPr>
        <w:spacing w:line="560" w:lineRule="exact"/>
        <w:ind w:firstLine="640" w:firstLineChars="200"/>
        <w:rPr>
          <w:rFonts w:hint="default" w:ascii="Times New Roman" w:hAnsi="Times New Roman" w:eastAsia="方正仿宋_GBK" w:cs="Times New Roman"/>
          <w:b w:val="0"/>
          <w:color w:val="auto"/>
          <w:spacing w:val="11"/>
          <w:kern w:val="21"/>
          <w:sz w:val="32"/>
          <w:szCs w:val="32"/>
          <w:u w:val="none"/>
          <w:vertAlign w:val="baseline"/>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2</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临床表现为持续或反复发作的腹泻、黏液脓血便伴腹痛、里急后重和不同程度的全身症状，可为临床疑诊；</w:t>
      </w:r>
    </w:p>
    <w:p>
      <w:pPr>
        <w:spacing w:line="560" w:lineRule="exact"/>
        <w:ind w:firstLine="640" w:firstLineChars="200"/>
        <w:rPr>
          <w:rFonts w:hint="default" w:ascii="Times New Roman" w:hAnsi="Times New Roman" w:eastAsia="方正仿宋_GBK" w:cs="Times New Roman"/>
          <w:b w:val="0"/>
          <w:color w:val="auto"/>
          <w:spacing w:val="11"/>
          <w:kern w:val="21"/>
          <w:sz w:val="32"/>
          <w:szCs w:val="32"/>
          <w:u w:val="none"/>
          <w:vertAlign w:val="baseline"/>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3</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同时具备上述结肠镜和</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或</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放射影像学特征者，可临床拟诊；</w:t>
      </w:r>
    </w:p>
    <w:p>
      <w:pPr>
        <w:spacing w:line="560" w:lineRule="exact"/>
        <w:ind w:firstLine="640" w:firstLineChars="200"/>
        <w:rPr>
          <w:rFonts w:hint="eastAsia" w:ascii="Times New Roman" w:hAnsi="Times New Roman" w:eastAsia="方正仿宋_GBK" w:cs="Nimbus Roman No9 L"/>
          <w:b w:val="0"/>
          <w:color w:val="auto"/>
          <w:spacing w:val="11"/>
          <w:kern w:val="21"/>
          <w:sz w:val="32"/>
          <w:szCs w:val="32"/>
          <w:u w:val="none"/>
          <w:vertAlign w:val="baseline"/>
          <w:lang w:eastAsia="zh-CN"/>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4</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如再具备上述黏膜活检和</w:t>
      </w:r>
      <w:r>
        <w:rPr>
          <w:rFonts w:hint="eastAsia" w:ascii="Times New Roman" w:hAnsi="Times New Roman" w:eastAsia="方正仿宋_GBK" w:cs="Nimbus Roman No9 L"/>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Nimbus Roman No9 L"/>
          <w:b w:val="0"/>
          <w:color w:val="auto"/>
          <w:spacing w:val="11"/>
          <w:kern w:val="21"/>
          <w:sz w:val="32"/>
          <w:szCs w:val="32"/>
          <w:u w:val="none"/>
          <w:vertAlign w:val="baseline"/>
        </w:rPr>
        <w:t>或</w:t>
      </w:r>
      <w:r>
        <w:rPr>
          <w:rFonts w:hint="eastAsia" w:ascii="Times New Roman" w:hAnsi="Times New Roman" w:eastAsia="方正仿宋_GBK" w:cs="Nimbus Roman No9 L"/>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Nimbus Roman No9 L"/>
          <w:b w:val="0"/>
          <w:color w:val="auto"/>
          <w:spacing w:val="11"/>
          <w:kern w:val="21"/>
          <w:sz w:val="32"/>
          <w:szCs w:val="32"/>
          <w:u w:val="none"/>
          <w:vertAlign w:val="baseline"/>
        </w:rPr>
        <w:t>手术切除标本组织病理学特征者，可以确诊</w:t>
      </w:r>
      <w:r>
        <w:rPr>
          <w:rFonts w:hint="eastAsia" w:ascii="Times New Roman" w:hAnsi="Times New Roman" w:eastAsia="方正仿宋_GBK" w:cs="Nimbus Roman No9 L"/>
          <w:b w:val="0"/>
          <w:color w:val="auto"/>
          <w:spacing w:val="11"/>
          <w:kern w:val="21"/>
          <w:sz w:val="32"/>
          <w:szCs w:val="32"/>
          <w:u w:val="none"/>
          <w:vertAlign w:val="baseline"/>
          <w:lang w:eastAsia="zh-CN"/>
        </w:rPr>
        <w:t>。</w:t>
      </w:r>
    </w:p>
    <w:p>
      <w:pPr>
        <w:spacing w:line="560" w:lineRule="exact"/>
        <w:ind w:firstLine="684" w:firstLineChars="200"/>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rPr>
        <w:t>2.克罗恩病</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CD</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eastAsia="zh-CN"/>
        </w:rPr>
        <w:t>：</w:t>
      </w:r>
    </w:p>
    <w:p>
      <w:pPr>
        <w:spacing w:line="560" w:lineRule="exact"/>
        <w:ind w:firstLine="640" w:firstLineChars="200"/>
        <w:rPr>
          <w:rFonts w:hint="default" w:ascii="Times New Roman" w:hAnsi="Times New Roman" w:eastAsia="方正仿宋_GBK" w:cs="Times New Roman"/>
          <w:b w:val="0"/>
          <w:color w:val="auto"/>
          <w:spacing w:val="11"/>
          <w:kern w:val="21"/>
          <w:sz w:val="32"/>
          <w:szCs w:val="32"/>
          <w:u w:val="none"/>
          <w:vertAlign w:val="baseline"/>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1</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在排除感染性和其他非感染性结肠炎的基础上进行诊断；</w:t>
      </w:r>
    </w:p>
    <w:p>
      <w:pPr>
        <w:spacing w:line="560" w:lineRule="exact"/>
        <w:ind w:firstLine="640" w:firstLineChars="200"/>
        <w:rPr>
          <w:rFonts w:hint="default" w:ascii="Times New Roman" w:hAnsi="Times New Roman" w:eastAsia="方正仿宋_GBK" w:cs="Times New Roman"/>
          <w:b w:val="0"/>
          <w:color w:val="auto"/>
          <w:spacing w:val="11"/>
          <w:kern w:val="21"/>
          <w:sz w:val="32"/>
          <w:szCs w:val="32"/>
          <w:u w:val="none"/>
          <w:vertAlign w:val="baseline"/>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2</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CD最常发生于青年期，临床表现呈多样化，包括消化道表现、全身性表现、肠外表现和并发症；</w:t>
      </w:r>
    </w:p>
    <w:p>
      <w:pPr>
        <w:spacing w:line="560" w:lineRule="exact"/>
        <w:ind w:firstLine="640" w:firstLineChars="200"/>
        <w:rPr>
          <w:rFonts w:hint="default" w:ascii="Times New Roman" w:hAnsi="Times New Roman" w:eastAsia="方正仿宋_GBK" w:cs="Times New Roman"/>
          <w:b w:val="0"/>
          <w:color w:val="auto"/>
          <w:spacing w:val="11"/>
          <w:kern w:val="21"/>
          <w:sz w:val="32"/>
          <w:szCs w:val="32"/>
          <w:u w:val="none"/>
          <w:vertAlign w:val="baseline"/>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3</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同时具备上述结肠镜或小肠镜</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病变局限在小肠者</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特征以及影像学特征者；</w:t>
      </w:r>
    </w:p>
    <w:p>
      <w:pPr>
        <w:spacing w:line="560" w:lineRule="exact"/>
        <w:ind w:firstLine="640" w:firstLineChars="200"/>
        <w:rPr>
          <w:rFonts w:hint="default" w:ascii="Times New Roman" w:hAnsi="Times New Roman" w:eastAsia="方正仿宋_GBK" w:cs="Times New Roman"/>
          <w:b w:val="0"/>
          <w:color w:val="auto"/>
          <w:spacing w:val="11"/>
          <w:kern w:val="21"/>
          <w:sz w:val="32"/>
          <w:szCs w:val="32"/>
          <w:u w:val="none"/>
          <w:vertAlign w:val="baseline"/>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4</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如再加上活检提示CD的特征性改变且能排除肠结核，可做出临床诊断；</w:t>
      </w:r>
    </w:p>
    <w:p>
      <w:pPr>
        <w:spacing w:line="560" w:lineRule="exact"/>
        <w:ind w:firstLine="640" w:firstLineChars="200"/>
        <w:rPr>
          <w:rFonts w:hint="default" w:ascii="Times New Roman" w:hAnsi="Times New Roman" w:eastAsia="方正仿宋_GBK" w:cs="Nimbus Roman No9 L"/>
          <w:b w:val="0"/>
          <w:color w:val="auto"/>
          <w:spacing w:val="11"/>
          <w:kern w:val="21"/>
          <w:sz w:val="32"/>
          <w:szCs w:val="32"/>
          <w:u w:val="none"/>
          <w:vertAlign w:val="baseline"/>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5</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如有手术切除标本</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包括切除肠段及病变附近淋巴结</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，可根据标准做出</w:t>
      </w:r>
      <w:r>
        <w:rPr>
          <w:rFonts w:hint="default" w:ascii="Times New Roman" w:hAnsi="Times New Roman" w:eastAsia="方正仿宋_GBK" w:cs="Nimbus Roman No9 L"/>
          <w:b w:val="0"/>
          <w:color w:val="auto"/>
          <w:spacing w:val="11"/>
          <w:kern w:val="21"/>
          <w:sz w:val="32"/>
          <w:szCs w:val="32"/>
          <w:u w:val="none"/>
          <w:vertAlign w:val="baseline"/>
        </w:rPr>
        <w:t>病理确诊；</w:t>
      </w:r>
    </w:p>
    <w:p>
      <w:pPr>
        <w:spacing w:line="560" w:lineRule="exact"/>
        <w:ind w:firstLine="640" w:firstLineChars="200"/>
        <w:rPr>
          <w:rFonts w:hint="default" w:ascii="Times New Roman" w:hAnsi="Times New Roman" w:eastAsia="方正仿宋_GBK" w:cs="Times New Roman"/>
          <w:b w:val="0"/>
          <w:color w:val="auto"/>
          <w:spacing w:val="11"/>
          <w:kern w:val="21"/>
          <w:sz w:val="32"/>
          <w:szCs w:val="32"/>
          <w:u w:val="none"/>
          <w:vertAlign w:val="baseline"/>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6</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对无病理确诊的初诊病例随访6-12个月以上，根据对治疗的反应及病情变化判断，对于符合CD自然病程者可做出临床确诊。</w:t>
      </w:r>
    </w:p>
    <w:p>
      <w:pPr>
        <w:spacing w:line="560" w:lineRule="exact"/>
        <w:ind w:firstLine="684" w:firstLineChars="200"/>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同时具备以上</w:t>
      </w:r>
      <w:r>
        <w:rPr>
          <w:rFonts w:hint="default" w:ascii="Times New Roman" w:hAnsi="Times New Roman" w:eastAsia="方正仿宋_GBK" w:cs="Times New Roman"/>
          <w:b w:val="0"/>
          <w:color w:val="auto"/>
          <w:spacing w:val="11"/>
          <w:kern w:val="21"/>
          <w:sz w:val="32"/>
          <w:szCs w:val="32"/>
          <w:u w:val="none"/>
          <w:vertAlign w:val="baseline"/>
          <w:lang w:val="en-US" w:eastAsia="zh-CN"/>
        </w:rPr>
        <w:t>第1</w:t>
      </w:r>
      <w:r>
        <w:rPr>
          <w:rFonts w:hint="default" w:ascii="Times New Roman" w:hAnsi="Times New Roman" w:eastAsia="方正仿宋_GBK" w:cs="Times New Roman"/>
          <w:b w:val="0"/>
          <w:color w:val="auto"/>
          <w:spacing w:val="11"/>
          <w:kern w:val="21"/>
          <w:sz w:val="32"/>
          <w:szCs w:val="32"/>
          <w:u w:val="none"/>
          <w:vertAlign w:val="baseline"/>
        </w:rPr>
        <w:t>条</w:t>
      </w:r>
      <w:r>
        <w:rPr>
          <w:rFonts w:hint="default" w:ascii="Times New Roman" w:hAnsi="Times New Roman" w:eastAsia="方正仿宋_GBK" w:cs="Times New Roman"/>
          <w:b w:val="0"/>
          <w:color w:val="auto"/>
          <w:spacing w:val="11"/>
          <w:kern w:val="21"/>
          <w:sz w:val="32"/>
          <w:szCs w:val="32"/>
          <w:u w:val="none"/>
          <w:vertAlign w:val="baseline"/>
          <w:lang w:eastAsia="zh-CN"/>
        </w:rPr>
        <w:t>或第</w:t>
      </w:r>
      <w:r>
        <w:rPr>
          <w:rFonts w:hint="default" w:ascii="Times New Roman" w:hAnsi="Times New Roman" w:eastAsia="方正仿宋_GBK" w:cs="Times New Roman"/>
          <w:b w:val="0"/>
          <w:color w:val="auto"/>
          <w:spacing w:val="11"/>
          <w:kern w:val="21"/>
          <w:sz w:val="32"/>
          <w:szCs w:val="32"/>
          <w:u w:val="none"/>
          <w:vertAlign w:val="baseline"/>
          <w:lang w:val="en-US" w:eastAsia="zh-CN"/>
        </w:rPr>
        <w:t>2条</w:t>
      </w:r>
      <w:r>
        <w:rPr>
          <w:rFonts w:hint="default" w:ascii="Times New Roman" w:hAnsi="Times New Roman" w:eastAsia="方正仿宋_GBK" w:cs="Times New Roman"/>
          <w:b w:val="0"/>
          <w:color w:val="auto"/>
          <w:spacing w:val="11"/>
          <w:kern w:val="21"/>
          <w:sz w:val="32"/>
          <w:szCs w:val="32"/>
          <w:u w:val="none"/>
          <w:vertAlign w:val="baseline"/>
        </w:rPr>
        <w:t>的，</w:t>
      </w:r>
      <w:r>
        <w:rPr>
          <w:rFonts w:hint="default" w:ascii="Times New Roman" w:hAnsi="Times New Roman" w:eastAsia="方正仿宋_GBK" w:cs="Times New Roman"/>
          <w:b w:val="0"/>
          <w:color w:val="auto"/>
          <w:spacing w:val="11"/>
          <w:kern w:val="21"/>
          <w:sz w:val="32"/>
          <w:szCs w:val="32"/>
          <w:u w:val="none"/>
          <w:vertAlign w:val="baseline"/>
          <w:lang w:eastAsia="zh-CN"/>
        </w:rPr>
        <w:t>即符合认定标准。</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leftChars="0" w:right="0" w:rightChars="0" w:firstLine="684" w:firstLineChars="200"/>
        <w:textAlignment w:val="auto"/>
        <w:rPr>
          <w:rFonts w:hint="eastAsia" w:ascii="方正楷体_GBK" w:hAnsi="方正楷体_GBK" w:eastAsia="方正楷体_GBK" w:cs="方正楷体_GBK"/>
          <w:b w:val="0"/>
          <w:color w:val="auto"/>
          <w:spacing w:val="11"/>
          <w:kern w:val="21"/>
          <w:sz w:val="32"/>
          <w:szCs w:val="32"/>
          <w:u w:val="none"/>
          <w:vertAlign w:val="baseline"/>
        </w:rPr>
      </w:pPr>
      <w:r>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t>【认定资料】</w:t>
      </w:r>
    </w:p>
    <w:p>
      <w:pPr>
        <w:spacing w:line="560" w:lineRule="exact"/>
        <w:ind w:firstLine="684" w:firstLineChars="200"/>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1.</w:t>
      </w:r>
      <w:r>
        <w:rPr>
          <w:rFonts w:hint="default" w:ascii="Times New Roman" w:hAnsi="Times New Roman" w:eastAsia="方正仿宋_GBK" w:cs="Times New Roman"/>
          <w:b w:val="0"/>
          <w:color w:val="auto"/>
          <w:spacing w:val="11"/>
          <w:kern w:val="21"/>
          <w:sz w:val="32"/>
          <w:szCs w:val="32"/>
          <w:u w:val="none"/>
          <w:vertAlign w:val="baseline"/>
          <w:lang w:eastAsia="zh-CN"/>
        </w:rPr>
        <w:t>半年以上</w:t>
      </w:r>
      <w:r>
        <w:rPr>
          <w:rFonts w:hint="default" w:ascii="Times New Roman" w:hAnsi="Times New Roman" w:eastAsia="方正仿宋_GBK" w:cs="Times New Roman"/>
          <w:b w:val="0"/>
          <w:color w:val="auto"/>
          <w:spacing w:val="11"/>
          <w:kern w:val="21"/>
          <w:sz w:val="32"/>
          <w:szCs w:val="32"/>
          <w:u w:val="none"/>
          <w:vertAlign w:val="baseline"/>
        </w:rPr>
        <w:t>病史资料；</w:t>
      </w:r>
    </w:p>
    <w:p>
      <w:pPr>
        <w:spacing w:line="560" w:lineRule="exact"/>
        <w:ind w:firstLine="684" w:firstLineChars="200"/>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rPr>
        <w:t>2.</w:t>
      </w:r>
      <w:r>
        <w:rPr>
          <w:rFonts w:hint="default" w:ascii="Times New Roman" w:hAnsi="Times New Roman" w:eastAsia="方正仿宋_GBK" w:cs="Times New Roman"/>
          <w:b w:val="0"/>
          <w:color w:val="auto"/>
          <w:spacing w:val="11"/>
          <w:kern w:val="21"/>
          <w:sz w:val="32"/>
          <w:szCs w:val="32"/>
          <w:u w:val="none"/>
          <w:vertAlign w:val="baseline"/>
          <w:lang w:eastAsia="zh-CN"/>
        </w:rPr>
        <w:t>病理报告；</w:t>
      </w:r>
    </w:p>
    <w:p>
      <w:pPr>
        <w:spacing w:line="560" w:lineRule="exact"/>
        <w:ind w:firstLine="684" w:firstLineChars="200"/>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lang w:val="en-US" w:eastAsia="zh-CN"/>
        </w:rPr>
        <w:t>3.</w:t>
      </w:r>
      <w:r>
        <w:rPr>
          <w:rFonts w:hint="default" w:ascii="Times New Roman" w:hAnsi="Times New Roman" w:eastAsia="方正仿宋_GBK" w:cs="Times New Roman"/>
          <w:b w:val="0"/>
          <w:color w:val="auto"/>
          <w:spacing w:val="11"/>
          <w:kern w:val="21"/>
          <w:sz w:val="32"/>
          <w:szCs w:val="32"/>
          <w:u w:val="none"/>
          <w:vertAlign w:val="baseline"/>
        </w:rPr>
        <w:t>肠镜、胶囊内镜、</w:t>
      </w:r>
      <w:r>
        <w:rPr>
          <w:rFonts w:hint="default" w:ascii="Times New Roman" w:hAnsi="Times New Roman" w:eastAsia="方正仿宋_GBK" w:cs="Times New Roman"/>
          <w:b w:val="0"/>
          <w:color w:val="auto"/>
          <w:spacing w:val="11"/>
          <w:kern w:val="21"/>
          <w:sz w:val="32"/>
          <w:szCs w:val="32"/>
          <w:u w:val="none"/>
          <w:vertAlign w:val="baseline"/>
          <w:lang w:eastAsia="zh-CN"/>
        </w:rPr>
        <w:t>影像学检查报告</w:t>
      </w:r>
      <w:r>
        <w:rPr>
          <w:rFonts w:hint="default" w:ascii="Times New Roman" w:hAnsi="Times New Roman" w:eastAsia="方正仿宋_GBK" w:cs="Times New Roman"/>
          <w:b w:val="0"/>
          <w:color w:val="auto"/>
          <w:spacing w:val="11"/>
          <w:kern w:val="21"/>
          <w:sz w:val="32"/>
          <w:szCs w:val="32"/>
          <w:u w:val="none"/>
          <w:vertAlign w:val="baseline"/>
        </w:rPr>
        <w:t>等；</w:t>
      </w:r>
    </w:p>
    <w:p>
      <w:pPr>
        <w:spacing w:line="560" w:lineRule="exact"/>
        <w:ind w:firstLine="684" w:firstLineChars="200"/>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lang w:val="en-US" w:eastAsia="zh-CN"/>
        </w:rPr>
        <w:t>4</w:t>
      </w:r>
      <w:r>
        <w:rPr>
          <w:rFonts w:hint="default" w:ascii="Times New Roman" w:hAnsi="Times New Roman" w:eastAsia="方正仿宋_GBK" w:cs="Times New Roman"/>
          <w:b w:val="0"/>
          <w:color w:val="auto"/>
          <w:spacing w:val="11"/>
          <w:kern w:val="21"/>
          <w:sz w:val="32"/>
          <w:szCs w:val="32"/>
          <w:u w:val="none"/>
          <w:vertAlign w:val="baseline"/>
        </w:rPr>
        <w:t>.血常规、电解质、CRP、ESR、血清白蛋白</w:t>
      </w:r>
      <w:r>
        <w:rPr>
          <w:rFonts w:hint="default" w:ascii="Times New Roman" w:hAnsi="Times New Roman" w:eastAsia="方正仿宋_GBK" w:cs="Times New Roman"/>
          <w:b w:val="0"/>
          <w:color w:val="auto"/>
          <w:spacing w:val="11"/>
          <w:kern w:val="21"/>
          <w:sz w:val="32"/>
          <w:szCs w:val="32"/>
          <w:u w:val="none"/>
          <w:vertAlign w:val="baseline"/>
          <w:lang w:eastAsia="zh-CN"/>
        </w:rPr>
        <w:t>检查报告</w:t>
      </w:r>
      <w:r>
        <w:rPr>
          <w:rFonts w:hint="default" w:ascii="Times New Roman" w:hAnsi="Times New Roman" w:eastAsia="方正仿宋_GBK" w:cs="Times New Roman"/>
          <w:b w:val="0"/>
          <w:color w:val="auto"/>
          <w:spacing w:val="11"/>
          <w:kern w:val="21"/>
          <w:sz w:val="32"/>
          <w:szCs w:val="32"/>
          <w:u w:val="none"/>
          <w:vertAlign w:val="baseline"/>
        </w:rPr>
        <w:t>等。</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left="0" w:leftChars="0" w:right="0" w:rightChars="0" w:firstLine="684" w:firstLineChars="200"/>
        <w:jc w:val="both"/>
        <w:textAlignment w:val="auto"/>
        <w:outlineLvl w:val="9"/>
        <w:rPr>
          <w:rFonts w:hint="default" w:ascii="Times New Roman" w:hAnsi="Times New Roman" w:eastAsia="方正仿宋_GBK" w:cs="方正黑体_GBK"/>
          <w:b w:val="0"/>
          <w:i w:val="0"/>
          <w:iCs w:val="0"/>
          <w:caps w:val="0"/>
          <w:color w:val="auto"/>
          <w:spacing w:val="11"/>
          <w:kern w:val="21"/>
          <w:sz w:val="32"/>
          <w:szCs w:val="32"/>
          <w:u w:val="none"/>
          <w:shd w:val="clear" w:color="auto" w:fill="FFFFFF"/>
          <w:vertAlign w:val="baseline"/>
          <w:lang w:val="en-US" w:eastAsia="zh-CN" w:bidi="ar"/>
        </w:rPr>
      </w:pP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leftChars="0" w:right="0" w:rightChars="0" w:firstLine="684" w:firstLineChars="200"/>
        <w:textAlignment w:val="auto"/>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pPr>
      <w:r>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t>四十八、硬皮病[硬斑病]</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leftChars="0" w:right="0" w:rightChars="0" w:firstLine="684" w:firstLineChars="200"/>
        <w:textAlignment w:val="auto"/>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pPr>
      <w:r>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t>【认定标准】</w:t>
      </w:r>
    </w:p>
    <w:p>
      <w:pPr>
        <w:pageBreakBefore w:val="0"/>
        <w:widowControl w:val="0"/>
        <w:kinsoku/>
        <w:wordWrap/>
        <w:overflowPunct/>
        <w:topLinePunct w:val="0"/>
        <w:autoSpaceDE/>
        <w:autoSpaceDN/>
        <w:bidi w:val="0"/>
        <w:adjustRightInd/>
        <w:snapToGrid/>
        <w:spacing w:line="600" w:lineRule="exact"/>
        <w:ind w:firstLine="684" w:firstLineChars="200"/>
        <w:textAlignment w:val="auto"/>
        <w:rPr>
          <w:rFonts w:hint="eastAsia" w:ascii="Times New Roman" w:hAnsi="Times New Roman" w:eastAsia="方正仿宋_GBK" w:cs="Times New Roman"/>
          <w:b w:val="0"/>
          <w:color w:val="auto"/>
          <w:spacing w:val="11"/>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lang w:val="en-US" w:eastAsia="zh-CN"/>
        </w:rPr>
        <w:t>1.</w:t>
      </w:r>
      <w:r>
        <w:rPr>
          <w:rFonts w:hint="default" w:ascii="Times New Roman" w:hAnsi="Times New Roman" w:eastAsia="方正仿宋_GBK" w:cs="Times New Roman"/>
          <w:b w:val="0"/>
          <w:color w:val="auto"/>
          <w:spacing w:val="11"/>
          <w:kern w:val="21"/>
          <w:sz w:val="32"/>
          <w:szCs w:val="32"/>
          <w:u w:val="none"/>
          <w:vertAlign w:val="baseline"/>
        </w:rPr>
        <w:t>大标准：近端硬皮病</w:t>
      </w:r>
      <w:r>
        <w:rPr>
          <w:rFonts w:hint="eastAsia" w:ascii="Times New Roman" w:hAnsi="Times New Roman" w:eastAsia="方正仿宋_GBK" w:cs="Times New Roman"/>
          <w:b w:val="0"/>
          <w:color w:val="auto"/>
          <w:spacing w:val="11"/>
          <w:kern w:val="21"/>
          <w:sz w:val="32"/>
          <w:szCs w:val="32"/>
          <w:u w:val="none"/>
          <w:vertAlign w:val="baseline"/>
          <w:lang w:eastAsia="zh-CN"/>
        </w:rPr>
        <w:t>；</w:t>
      </w:r>
    </w:p>
    <w:p>
      <w:pPr>
        <w:pageBreakBefore w:val="0"/>
        <w:widowControl w:val="0"/>
        <w:kinsoku/>
        <w:wordWrap/>
        <w:overflowPunct/>
        <w:topLinePunct w:val="0"/>
        <w:autoSpaceDE/>
        <w:autoSpaceDN/>
        <w:bidi w:val="0"/>
        <w:adjustRightInd/>
        <w:snapToGrid/>
        <w:spacing w:line="600" w:lineRule="exact"/>
        <w:ind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lang w:val="en-US" w:eastAsia="zh-CN"/>
        </w:rPr>
        <w:t>2.</w:t>
      </w:r>
      <w:r>
        <w:rPr>
          <w:rFonts w:hint="default" w:ascii="Times New Roman" w:hAnsi="Times New Roman" w:eastAsia="方正仿宋_GBK" w:cs="Times New Roman"/>
          <w:b w:val="0"/>
          <w:color w:val="auto"/>
          <w:spacing w:val="11"/>
          <w:kern w:val="21"/>
          <w:sz w:val="32"/>
          <w:szCs w:val="32"/>
          <w:u w:val="none"/>
          <w:vertAlign w:val="baseline"/>
        </w:rPr>
        <w:t>小标准：</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1</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手指硬化症状</w:t>
      </w:r>
      <w:r>
        <w:rPr>
          <w:rFonts w:hint="default" w:ascii="Times New Roman" w:hAnsi="Times New Roman" w:eastAsia="方正仿宋_GBK" w:cs="Times New Roman"/>
          <w:b w:val="0"/>
          <w:color w:val="auto"/>
          <w:spacing w:val="11"/>
          <w:kern w:val="21"/>
          <w:sz w:val="32"/>
          <w:szCs w:val="32"/>
          <w:u w:val="none"/>
          <w:vertAlign w:val="baseline"/>
          <w:lang w:eastAsia="zh-CN"/>
        </w:rPr>
        <w:t>；</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2</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指尖部凹陷性疤痕和指腹萎缩</w:t>
      </w:r>
      <w:r>
        <w:rPr>
          <w:rFonts w:hint="default" w:ascii="Times New Roman" w:hAnsi="Times New Roman" w:eastAsia="方正仿宋_GBK" w:cs="Times New Roman"/>
          <w:b w:val="0"/>
          <w:color w:val="auto"/>
          <w:spacing w:val="11"/>
          <w:kern w:val="21"/>
          <w:sz w:val="32"/>
          <w:szCs w:val="32"/>
          <w:u w:val="none"/>
          <w:vertAlign w:val="baseline"/>
          <w:lang w:eastAsia="zh-CN"/>
        </w:rPr>
        <w:t>；</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3</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肺纤维化</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两侧肺底部</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w:t>
      </w:r>
    </w:p>
    <w:p>
      <w:pPr>
        <w:pageBreakBefore w:val="0"/>
        <w:widowControl w:val="0"/>
        <w:kinsoku/>
        <w:wordWrap/>
        <w:overflowPunct/>
        <w:topLinePunct w:val="0"/>
        <w:autoSpaceDE/>
        <w:autoSpaceDN/>
        <w:bidi w:val="0"/>
        <w:adjustRightInd/>
        <w:snapToGrid/>
        <w:spacing w:line="600" w:lineRule="exact"/>
        <w:ind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lang w:val="en-US" w:eastAsia="zh-CN"/>
        </w:rPr>
        <w:t>3.</w:t>
      </w:r>
      <w:r>
        <w:rPr>
          <w:rFonts w:hint="default" w:ascii="Times New Roman" w:hAnsi="Times New Roman" w:eastAsia="方正仿宋_GBK" w:cs="Times New Roman"/>
          <w:b w:val="0"/>
          <w:color w:val="auto"/>
          <w:spacing w:val="11"/>
          <w:kern w:val="21"/>
          <w:sz w:val="32"/>
          <w:szCs w:val="32"/>
          <w:u w:val="none"/>
          <w:vertAlign w:val="baseline"/>
        </w:rPr>
        <w:t>判定：确诊：敏感性97%，特异性98%。</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1</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大标准</w:t>
      </w:r>
      <w:r>
        <w:rPr>
          <w:rFonts w:hint="default" w:ascii="Times New Roman" w:hAnsi="Times New Roman" w:eastAsia="方正仿宋_GBK" w:cs="Times New Roman"/>
          <w:b w:val="0"/>
          <w:color w:val="auto"/>
          <w:spacing w:val="11"/>
          <w:kern w:val="21"/>
          <w:sz w:val="32"/>
          <w:szCs w:val="32"/>
          <w:u w:val="none"/>
          <w:vertAlign w:val="baseline"/>
          <w:lang w:val="en-US" w:eastAsia="zh-CN"/>
        </w:rPr>
        <w:t>1</w:t>
      </w:r>
      <w:r>
        <w:rPr>
          <w:rFonts w:hint="default" w:ascii="Times New Roman" w:hAnsi="Times New Roman" w:eastAsia="方正仿宋_GBK" w:cs="Times New Roman"/>
          <w:b w:val="0"/>
          <w:color w:val="auto"/>
          <w:spacing w:val="11"/>
          <w:kern w:val="21"/>
          <w:sz w:val="32"/>
          <w:szCs w:val="32"/>
          <w:u w:val="none"/>
          <w:vertAlign w:val="baseline"/>
        </w:rPr>
        <w:t>项</w:t>
      </w:r>
      <w:r>
        <w:rPr>
          <w:rFonts w:hint="eastAsia" w:ascii="Times New Roman" w:hAnsi="Times New Roman" w:eastAsia="方正仿宋_GBK" w:cs="Times New Roman"/>
          <w:b w:val="0"/>
          <w:color w:val="auto"/>
          <w:spacing w:val="11"/>
          <w:kern w:val="21"/>
          <w:sz w:val="32"/>
          <w:szCs w:val="32"/>
          <w:u w:val="none"/>
          <w:vertAlign w:val="baseline"/>
          <w:lang w:eastAsia="zh-CN"/>
        </w:rPr>
        <w:t>；</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2</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小标准</w:t>
      </w:r>
      <w:r>
        <w:rPr>
          <w:rFonts w:hint="default" w:ascii="Times New Roman" w:hAnsi="Times New Roman" w:eastAsia="方正仿宋_GBK" w:cs="Times New Roman"/>
          <w:b w:val="0"/>
          <w:color w:val="auto"/>
          <w:spacing w:val="11"/>
          <w:kern w:val="21"/>
          <w:sz w:val="32"/>
          <w:szCs w:val="32"/>
          <w:u w:val="none"/>
          <w:vertAlign w:val="baseline"/>
          <w:lang w:val="en-US" w:eastAsia="zh-CN"/>
        </w:rPr>
        <w:t>2</w:t>
      </w:r>
      <w:r>
        <w:rPr>
          <w:rFonts w:hint="default" w:ascii="Times New Roman" w:hAnsi="Times New Roman" w:eastAsia="方正仿宋_GBK" w:cs="Times New Roman"/>
          <w:b w:val="0"/>
          <w:color w:val="auto"/>
          <w:spacing w:val="11"/>
          <w:kern w:val="21"/>
          <w:sz w:val="32"/>
          <w:szCs w:val="32"/>
          <w:u w:val="none"/>
          <w:vertAlign w:val="baseline"/>
        </w:rPr>
        <w:t>项。</w:t>
      </w:r>
    </w:p>
    <w:p>
      <w:pPr>
        <w:pageBreakBefore w:val="0"/>
        <w:widowControl w:val="0"/>
        <w:kinsoku/>
        <w:wordWrap/>
        <w:overflowPunct/>
        <w:topLinePunct w:val="0"/>
        <w:autoSpaceDE/>
        <w:autoSpaceDN/>
        <w:bidi w:val="0"/>
        <w:adjustRightInd/>
        <w:snapToGrid/>
        <w:spacing w:line="600" w:lineRule="exact"/>
        <w:ind w:firstLine="684" w:firstLineChars="200"/>
        <w:textAlignment w:val="auto"/>
        <w:rPr>
          <w:rFonts w:hint="eastAsia" w:ascii="方正楷体_GBK" w:hAnsi="方正楷体_GBK" w:eastAsia="方正楷体_GBK" w:cs="方正楷体_GBK"/>
          <w:b w:val="0"/>
          <w:color w:val="auto"/>
          <w:spacing w:val="11"/>
          <w:kern w:val="21"/>
          <w:sz w:val="32"/>
          <w:szCs w:val="32"/>
          <w:u w:val="none"/>
          <w:vertAlign w:val="baseline"/>
        </w:rPr>
      </w:pPr>
      <w:r>
        <w:rPr>
          <w:rFonts w:hint="eastAsia" w:ascii="方正楷体_GBK" w:hAnsi="方正楷体_GBK" w:eastAsia="方正楷体_GBK" w:cs="方正楷体_GBK"/>
          <w:b w:val="0"/>
          <w:color w:val="auto"/>
          <w:spacing w:val="11"/>
          <w:kern w:val="21"/>
          <w:sz w:val="32"/>
          <w:szCs w:val="32"/>
          <w:u w:val="none"/>
          <w:vertAlign w:val="baseline"/>
        </w:rPr>
        <w:t>[注]</w:t>
      </w:r>
    </w:p>
    <w:p>
      <w:pPr>
        <w:pageBreakBefore w:val="0"/>
        <w:widowControl w:val="0"/>
        <w:kinsoku/>
        <w:wordWrap/>
        <w:overflowPunct/>
        <w:topLinePunct w:val="0"/>
        <w:autoSpaceDE/>
        <w:autoSpaceDN/>
        <w:bidi w:val="0"/>
        <w:adjustRightInd/>
        <w:snapToGrid/>
        <w:spacing w:line="600" w:lineRule="exact"/>
        <w:ind w:firstLine="684" w:firstLineChars="200"/>
        <w:textAlignment w:val="auto"/>
        <w:rPr>
          <w:rFonts w:hint="eastAsia" w:ascii="Times New Roman" w:hAnsi="Times New Roman" w:eastAsia="方正仿宋_GBK" w:cs="Times New Roman"/>
          <w:b w:val="0"/>
          <w:color w:val="auto"/>
          <w:spacing w:val="11"/>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lang w:val="en-US" w:eastAsia="zh-CN"/>
        </w:rPr>
        <w:t>1.</w:t>
      </w:r>
      <w:r>
        <w:rPr>
          <w:rFonts w:hint="default" w:ascii="Times New Roman" w:hAnsi="Times New Roman" w:eastAsia="方正仿宋_GBK" w:cs="Times New Roman"/>
          <w:b w:val="0"/>
          <w:color w:val="auto"/>
          <w:spacing w:val="11"/>
          <w:kern w:val="21"/>
          <w:sz w:val="32"/>
          <w:szCs w:val="32"/>
          <w:u w:val="none"/>
          <w:vertAlign w:val="baseline"/>
        </w:rPr>
        <w:t>近端硬皮病症状：累及到中手指关节、中足趾关节的近端处的两侧对称性皮肤硬皮症状</w:t>
      </w:r>
      <w:r>
        <w:rPr>
          <w:rFonts w:hint="eastAsia" w:ascii="Times New Roman" w:hAnsi="Times New Roman" w:eastAsia="方正仿宋_GBK" w:cs="Times New Roman"/>
          <w:b w:val="0"/>
          <w:color w:val="auto"/>
          <w:spacing w:val="11"/>
          <w:kern w:val="21"/>
          <w:sz w:val="32"/>
          <w:szCs w:val="32"/>
          <w:u w:val="none"/>
          <w:vertAlign w:val="baseline"/>
          <w:lang w:eastAsia="zh-CN"/>
        </w:rPr>
        <w:t>；</w:t>
      </w:r>
    </w:p>
    <w:p>
      <w:pPr>
        <w:pageBreakBefore w:val="0"/>
        <w:widowControl w:val="0"/>
        <w:kinsoku/>
        <w:wordWrap/>
        <w:overflowPunct/>
        <w:topLinePunct w:val="0"/>
        <w:autoSpaceDE/>
        <w:autoSpaceDN/>
        <w:bidi w:val="0"/>
        <w:adjustRightInd/>
        <w:snapToGrid/>
        <w:spacing w:line="600" w:lineRule="exact"/>
        <w:ind w:firstLine="684" w:firstLineChars="200"/>
        <w:textAlignment w:val="auto"/>
        <w:rPr>
          <w:rFonts w:hint="eastAsia" w:ascii="Times New Roman" w:hAnsi="Times New Roman" w:eastAsia="方正仿宋_GBK" w:cs="Times New Roman"/>
          <w:b w:val="0"/>
          <w:color w:val="auto"/>
          <w:spacing w:val="11"/>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lang w:val="en-US" w:eastAsia="zh-CN"/>
        </w:rPr>
        <w:t>2.</w:t>
      </w:r>
      <w:r>
        <w:rPr>
          <w:rFonts w:hint="default" w:ascii="Times New Roman" w:hAnsi="Times New Roman" w:eastAsia="方正仿宋_GBK" w:cs="Times New Roman"/>
          <w:b w:val="0"/>
          <w:color w:val="auto"/>
          <w:spacing w:val="11"/>
          <w:kern w:val="21"/>
          <w:sz w:val="32"/>
          <w:szCs w:val="32"/>
          <w:u w:val="none"/>
          <w:vertAlign w:val="baseline"/>
        </w:rPr>
        <w:t>硬化症状：皮肤变硬，不能捏起，面部、前胸部、上背部硬化伴点状色素沉着、色素减退斑</w:t>
      </w:r>
      <w:r>
        <w:rPr>
          <w:rFonts w:hint="eastAsia" w:ascii="Times New Roman" w:hAnsi="Times New Roman" w:eastAsia="方正仿宋_GBK" w:cs="Times New Roman"/>
          <w:b w:val="0"/>
          <w:color w:val="auto"/>
          <w:spacing w:val="11"/>
          <w:kern w:val="21"/>
          <w:sz w:val="32"/>
          <w:szCs w:val="32"/>
          <w:u w:val="none"/>
          <w:vertAlign w:val="baseline"/>
          <w:lang w:eastAsia="zh-CN"/>
        </w:rPr>
        <w:t>；</w:t>
      </w:r>
    </w:p>
    <w:p>
      <w:pPr>
        <w:pageBreakBefore w:val="0"/>
        <w:widowControl w:val="0"/>
        <w:kinsoku/>
        <w:wordWrap/>
        <w:overflowPunct/>
        <w:topLinePunct w:val="0"/>
        <w:autoSpaceDE/>
        <w:autoSpaceDN/>
        <w:bidi w:val="0"/>
        <w:adjustRightInd/>
        <w:snapToGrid/>
        <w:spacing w:line="600" w:lineRule="exact"/>
        <w:ind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lang w:val="en-US" w:eastAsia="zh-CN"/>
        </w:rPr>
        <w:t>3.</w:t>
      </w:r>
      <w:r>
        <w:rPr>
          <w:rFonts w:hint="default" w:ascii="Times New Roman" w:hAnsi="Times New Roman" w:eastAsia="方正仿宋_GBK" w:cs="Times New Roman"/>
          <w:b w:val="0"/>
          <w:color w:val="auto"/>
          <w:spacing w:val="11"/>
          <w:kern w:val="21"/>
          <w:sz w:val="32"/>
          <w:szCs w:val="32"/>
          <w:u w:val="none"/>
          <w:vertAlign w:val="baseline"/>
        </w:rPr>
        <w:t>皮肤组织病理学改变：前臂伸侧皮肤活检示胶原纤维增殖、肥厚等变化尤以真皮下层明显。</w:t>
      </w:r>
    </w:p>
    <w:p>
      <w:pPr>
        <w:pageBreakBefore w:val="0"/>
        <w:widowControl w:val="0"/>
        <w:kinsoku/>
        <w:wordWrap/>
        <w:overflowPunct/>
        <w:topLinePunct w:val="0"/>
        <w:autoSpaceDE/>
        <w:autoSpaceDN/>
        <w:bidi w:val="0"/>
        <w:adjustRightInd/>
        <w:snapToGrid/>
        <w:spacing w:line="600" w:lineRule="exact"/>
        <w:ind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lang w:val="en-US" w:eastAsia="zh-CN"/>
        </w:rPr>
        <w:t>4.</w:t>
      </w:r>
      <w:r>
        <w:rPr>
          <w:rFonts w:hint="default" w:ascii="Times New Roman" w:hAnsi="Times New Roman" w:eastAsia="方正仿宋_GBK" w:cs="Times New Roman"/>
          <w:b w:val="0"/>
          <w:color w:val="auto"/>
          <w:spacing w:val="11"/>
          <w:kern w:val="21"/>
          <w:sz w:val="32"/>
          <w:szCs w:val="32"/>
          <w:u w:val="none"/>
          <w:vertAlign w:val="baseline"/>
        </w:rPr>
        <w:t>伴随症状：</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color w:val="auto"/>
          <w:spacing w:val="11"/>
          <w:kern w:val="21"/>
          <w:sz w:val="32"/>
          <w:szCs w:val="32"/>
          <w:u w:val="none"/>
          <w:vertAlign w:val="baseline"/>
          <w:lang w:eastAsia="zh-CN"/>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1</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雷诺现象</w:t>
      </w:r>
      <w:r>
        <w:rPr>
          <w:rFonts w:hint="eastAsia" w:ascii="Times New Roman" w:hAnsi="Times New Roman" w:eastAsia="方正仿宋_GBK" w:cs="Times New Roman"/>
          <w:b w:val="0"/>
          <w:color w:val="auto"/>
          <w:spacing w:val="11"/>
          <w:kern w:val="21"/>
          <w:sz w:val="32"/>
          <w:szCs w:val="32"/>
          <w:u w:val="none"/>
          <w:vertAlign w:val="baseline"/>
          <w:lang w:eastAsia="zh-CN"/>
        </w:rPr>
        <w:t>；</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color w:val="auto"/>
          <w:spacing w:val="11"/>
          <w:kern w:val="21"/>
          <w:sz w:val="32"/>
          <w:szCs w:val="32"/>
          <w:u w:val="none"/>
          <w:vertAlign w:val="baseline"/>
          <w:lang w:eastAsia="zh-CN"/>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2</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消化道症状：①舌系带变白、肥厚、缩短。②食道下端的蠕动功能消失和低下</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吞咽障碍</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。③小肠扩张</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X线</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，吸收不良综合征</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脂肪便、体重减轻、腹泻、便秘</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eastAsia" w:ascii="Times New Roman" w:hAnsi="Times New Roman" w:eastAsia="方正仿宋_GBK" w:cs="Times New Roman"/>
          <w:b w:val="0"/>
          <w:color w:val="auto"/>
          <w:spacing w:val="11"/>
          <w:kern w:val="21"/>
          <w:sz w:val="32"/>
          <w:szCs w:val="32"/>
          <w:u w:val="none"/>
          <w:vertAlign w:val="baseline"/>
          <w:lang w:eastAsia="zh-CN"/>
        </w:rPr>
        <w:t>；</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color w:val="auto"/>
          <w:spacing w:val="11"/>
          <w:kern w:val="21"/>
          <w:sz w:val="32"/>
          <w:szCs w:val="32"/>
          <w:u w:val="none"/>
          <w:vertAlign w:val="baseline"/>
          <w:lang w:eastAsia="zh-CN"/>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3</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呼吸道症状：胸膜炎</w:t>
      </w:r>
      <w:r>
        <w:rPr>
          <w:rFonts w:hint="eastAsia" w:ascii="Times New Roman" w:hAnsi="Times New Roman" w:eastAsia="方正仿宋_GBK" w:cs="Times New Roman"/>
          <w:b w:val="0"/>
          <w:color w:val="auto"/>
          <w:spacing w:val="11"/>
          <w:kern w:val="21"/>
          <w:sz w:val="32"/>
          <w:szCs w:val="32"/>
          <w:u w:val="none"/>
          <w:vertAlign w:val="baseline"/>
          <w:lang w:eastAsia="zh-CN"/>
        </w:rPr>
        <w:t>；</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Nimbus Roman No9 L"/>
          <w:b w:val="0"/>
          <w:color w:val="auto"/>
          <w:spacing w:val="11"/>
          <w:kern w:val="21"/>
          <w:sz w:val="32"/>
          <w:szCs w:val="32"/>
          <w:u w:val="none"/>
          <w:vertAlign w:val="baseline"/>
          <w:lang w:eastAsia="zh-CN"/>
        </w:rPr>
      </w:pP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val="en-US" w:eastAsia="zh-CN"/>
        </w:rPr>
        <w:t>4</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心脏症状：①心肌损害</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传导阻滞</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。②心包炎。③肺性心脏病</w:t>
      </w:r>
      <w:r>
        <w:rPr>
          <w:rFonts w:hint="eastAsia" w:ascii="Times New Roman" w:hAnsi="Times New Roman" w:eastAsia="方正仿宋_GBK" w:cs="Times New Roman"/>
          <w:b w:val="0"/>
          <w:color w:val="auto"/>
          <w:spacing w:val="11"/>
          <w:kern w:val="21"/>
          <w:sz w:val="32"/>
          <w:szCs w:val="32"/>
          <w:u w:val="none"/>
          <w:vertAlign w:val="baseline"/>
          <w:lang w:eastAsia="zh-CN"/>
        </w:rPr>
        <w:t>。</w:t>
      </w:r>
    </w:p>
    <w:p>
      <w:pPr>
        <w:pageBreakBefore w:val="0"/>
        <w:widowControl w:val="0"/>
        <w:kinsoku/>
        <w:wordWrap/>
        <w:overflowPunct/>
        <w:topLinePunct w:val="0"/>
        <w:autoSpaceDE/>
        <w:autoSpaceDN/>
        <w:bidi w:val="0"/>
        <w:adjustRightInd/>
        <w:snapToGrid/>
        <w:spacing w:line="600" w:lineRule="exact"/>
        <w:ind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val="en-US" w:eastAsia="zh-CN"/>
        </w:rPr>
      </w:pPr>
      <w:r>
        <w:rPr>
          <w:rFonts w:hint="default" w:ascii="Times New Roman" w:hAnsi="Times New Roman" w:eastAsia="方正仿宋_GBK" w:cs="Times New Roman"/>
          <w:b w:val="0"/>
          <w:color w:val="auto"/>
          <w:spacing w:val="11"/>
          <w:kern w:val="21"/>
          <w:sz w:val="32"/>
          <w:szCs w:val="32"/>
          <w:u w:val="none"/>
          <w:vertAlign w:val="baseline"/>
          <w:lang w:val="en-US" w:eastAsia="zh-CN"/>
        </w:rPr>
        <w:t>5.其他脏器符合系统性硬皮病表现。</w:t>
      </w:r>
    </w:p>
    <w:p>
      <w:pPr>
        <w:pageBreakBefore w:val="0"/>
        <w:widowControl w:val="0"/>
        <w:kinsoku/>
        <w:wordWrap/>
        <w:overflowPunct/>
        <w:topLinePunct w:val="0"/>
        <w:autoSpaceDE/>
        <w:autoSpaceDN/>
        <w:bidi w:val="0"/>
        <w:adjustRightInd/>
        <w:snapToGrid/>
        <w:spacing w:line="600" w:lineRule="exact"/>
        <w:ind w:firstLine="684" w:firstLineChars="200"/>
        <w:textAlignment w:val="auto"/>
        <w:rPr>
          <w:rFonts w:hint="default" w:ascii="Times New Roman" w:hAnsi="Times New Roman" w:eastAsia="方正仿宋_GBK" w:cs="Times New Roman"/>
          <w:b w:val="0"/>
          <w:color w:val="auto"/>
          <w:spacing w:val="11"/>
          <w:kern w:val="21"/>
          <w:sz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lang w:val="en-US" w:eastAsia="zh-CN"/>
        </w:rPr>
        <w:t>同时具备以上第1-3条</w:t>
      </w:r>
      <w:r>
        <w:rPr>
          <w:rFonts w:hint="eastAsia" w:ascii="Times New Roman" w:hAnsi="Times New Roman" w:eastAsia="方正仿宋_GBK" w:cs="Times New Roman"/>
          <w:b w:val="0"/>
          <w:color w:val="auto"/>
          <w:spacing w:val="11"/>
          <w:kern w:val="21"/>
          <w:sz w:val="32"/>
          <w:szCs w:val="32"/>
          <w:u w:val="none"/>
          <w:vertAlign w:val="baseline"/>
          <w:lang w:val="en-US" w:eastAsia="zh-CN"/>
        </w:rPr>
        <w:t>和</w:t>
      </w:r>
      <w:r>
        <w:rPr>
          <w:rFonts w:hint="default" w:ascii="Times New Roman" w:hAnsi="Times New Roman" w:eastAsia="方正仿宋_GBK" w:cs="Times New Roman"/>
          <w:b w:val="0"/>
          <w:color w:val="auto"/>
          <w:spacing w:val="11"/>
          <w:kern w:val="21"/>
          <w:sz w:val="32"/>
          <w:szCs w:val="32"/>
          <w:u w:val="none"/>
          <w:vertAlign w:val="baseline"/>
          <w:lang w:val="en-US" w:eastAsia="zh-CN"/>
        </w:rPr>
        <w:t>第4、5条中任意一条的，即符合认定标准。</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leftChars="0" w:right="0" w:rightChars="0" w:firstLine="684" w:firstLineChars="200"/>
        <w:textAlignment w:val="auto"/>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pPr>
      <w:r>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t>【认定资料】</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val="en-US" w:eastAsia="zh-CN"/>
        </w:rPr>
      </w:pPr>
      <w:r>
        <w:rPr>
          <w:rFonts w:hint="default" w:ascii="Times New Roman" w:hAnsi="Times New Roman" w:eastAsia="方正仿宋_GBK" w:cs="Times New Roman"/>
          <w:b w:val="0"/>
          <w:color w:val="auto"/>
          <w:spacing w:val="11"/>
          <w:kern w:val="21"/>
          <w:sz w:val="32"/>
          <w:szCs w:val="32"/>
          <w:u w:val="none"/>
          <w:vertAlign w:val="baseline"/>
          <w:lang w:val="en-US" w:eastAsia="zh-CN"/>
        </w:rPr>
        <w:t>1.半年及以上病史资料，诊疗记录；</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val="en-US" w:eastAsia="zh-CN"/>
        </w:rPr>
      </w:pPr>
      <w:r>
        <w:rPr>
          <w:rFonts w:hint="default" w:ascii="Times New Roman" w:hAnsi="Times New Roman" w:eastAsia="方正仿宋_GBK" w:cs="Times New Roman"/>
          <w:b w:val="0"/>
          <w:color w:val="auto"/>
          <w:spacing w:val="11"/>
          <w:kern w:val="21"/>
          <w:sz w:val="32"/>
          <w:szCs w:val="32"/>
          <w:u w:val="none"/>
          <w:vertAlign w:val="baseline"/>
          <w:lang w:val="en-US" w:eastAsia="zh-CN"/>
        </w:rPr>
        <w:t>2.肺部X线或CT检查报告单；</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val="en-US" w:eastAsia="zh-CN"/>
        </w:rPr>
      </w:pPr>
      <w:r>
        <w:rPr>
          <w:rFonts w:hint="default" w:ascii="Times New Roman" w:hAnsi="Times New Roman" w:eastAsia="方正仿宋_GBK" w:cs="Times New Roman"/>
          <w:b w:val="0"/>
          <w:color w:val="auto"/>
          <w:spacing w:val="11"/>
          <w:kern w:val="21"/>
          <w:sz w:val="32"/>
          <w:szCs w:val="32"/>
          <w:u w:val="none"/>
          <w:vertAlign w:val="baseline"/>
          <w:lang w:val="en-US" w:eastAsia="zh-CN"/>
        </w:rPr>
        <w:t>3.病理报告或其他检查检验异</w:t>
      </w:r>
      <w:r>
        <w:rPr>
          <w:rFonts w:hint="eastAsia" w:ascii="Times New Roman" w:hAnsi="Times New Roman" w:eastAsia="方正仿宋_GBK" w:cs="Times New Roman"/>
          <w:b w:val="0"/>
          <w:color w:val="auto"/>
          <w:spacing w:val="11"/>
          <w:kern w:val="21"/>
          <w:sz w:val="32"/>
          <w:szCs w:val="32"/>
          <w:u w:val="none"/>
          <w:vertAlign w:val="baseline"/>
          <w:lang w:val="en-US" w:eastAsia="zh-CN"/>
        </w:rPr>
        <w:t>常报告。</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left="0" w:leftChars="0" w:right="0" w:rightChars="0" w:firstLine="684" w:firstLineChars="200"/>
        <w:jc w:val="both"/>
        <w:textAlignment w:val="auto"/>
        <w:outlineLvl w:val="9"/>
        <w:rPr>
          <w:rFonts w:hint="eastAsia" w:ascii="Times New Roman" w:hAnsi="Times New Roman" w:eastAsia="方正仿宋_GBK" w:cs="方正黑体_GBK"/>
          <w:b w:val="0"/>
          <w:i w:val="0"/>
          <w:iCs w:val="0"/>
          <w:caps w:val="0"/>
          <w:color w:val="auto"/>
          <w:spacing w:val="11"/>
          <w:kern w:val="21"/>
          <w:sz w:val="32"/>
          <w:szCs w:val="32"/>
          <w:u w:val="none"/>
          <w:shd w:val="clear" w:color="auto" w:fill="FFFFFF"/>
          <w:vertAlign w:val="baseline"/>
          <w:lang w:val="en-US" w:eastAsia="zh-CN" w:bidi="ar"/>
        </w:rPr>
      </w:pP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pPr>
      <w:r>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t>四十九、类风湿性关节炎</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方正楷体_GBK" w:hAnsi="方正楷体_GBK" w:eastAsia="方正楷体_GBK" w:cs="方正楷体_GBK"/>
          <w:b w:val="0"/>
          <w:color w:val="auto"/>
          <w:spacing w:val="11"/>
          <w:kern w:val="21"/>
          <w:sz w:val="32"/>
          <w:szCs w:val="32"/>
          <w:u w:val="none"/>
          <w:vertAlign w:val="baseline"/>
        </w:rPr>
      </w:pPr>
      <w:r>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t>【认定标准】</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1.有</w:t>
      </w:r>
      <w:r>
        <w:rPr>
          <w:rFonts w:hint="default" w:ascii="Times New Roman" w:hAnsi="Times New Roman" w:eastAsia="方正仿宋_GBK" w:cs="Times New Roman"/>
          <w:b w:val="0"/>
          <w:color w:val="auto"/>
          <w:spacing w:val="11"/>
          <w:kern w:val="21"/>
          <w:sz w:val="32"/>
          <w:szCs w:val="32"/>
          <w:u w:val="none"/>
          <w:vertAlign w:val="baseline"/>
          <w:lang w:eastAsia="zh-CN"/>
        </w:rPr>
        <w:t>三个月</w:t>
      </w:r>
      <w:r>
        <w:rPr>
          <w:rFonts w:hint="default" w:ascii="Times New Roman" w:hAnsi="Times New Roman" w:eastAsia="方正仿宋_GBK" w:cs="Times New Roman"/>
          <w:b w:val="0"/>
          <w:color w:val="auto"/>
          <w:spacing w:val="11"/>
          <w:kern w:val="21"/>
          <w:sz w:val="32"/>
          <w:szCs w:val="32"/>
          <w:u w:val="none"/>
          <w:vertAlign w:val="baseline"/>
        </w:rPr>
        <w:t>及以上病史和用药记录；</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2.类风湿三项阳性</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其中之一阳性即可</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和抗环瓜氨酸多肽抗体阳性，并排除其他疾病引起的关节症状；</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3.晨僵每天持续</w:t>
      </w:r>
      <w:r>
        <w:rPr>
          <w:rFonts w:hint="default" w:ascii="Times New Roman" w:hAnsi="Times New Roman" w:eastAsia="方正仿宋_GBK" w:cs="Times New Roman"/>
          <w:b w:val="0"/>
          <w:color w:val="auto"/>
          <w:spacing w:val="11"/>
          <w:kern w:val="21"/>
          <w:sz w:val="32"/>
          <w:szCs w:val="32"/>
          <w:u w:val="none"/>
          <w:vertAlign w:val="baseline"/>
          <w:lang w:val="en-US" w:eastAsia="zh-CN"/>
        </w:rPr>
        <w:t>1</w:t>
      </w:r>
      <w:r>
        <w:rPr>
          <w:rFonts w:hint="default" w:ascii="Times New Roman" w:hAnsi="Times New Roman" w:eastAsia="方正仿宋_GBK" w:cs="Times New Roman"/>
          <w:b w:val="0"/>
          <w:color w:val="auto"/>
          <w:spacing w:val="11"/>
          <w:kern w:val="21"/>
          <w:sz w:val="32"/>
          <w:szCs w:val="32"/>
          <w:u w:val="none"/>
          <w:vertAlign w:val="baseline"/>
        </w:rPr>
        <w:t>小时以上，至少持续</w:t>
      </w:r>
      <w:r>
        <w:rPr>
          <w:rFonts w:hint="default" w:ascii="Times New Roman" w:hAnsi="Times New Roman" w:eastAsia="方正仿宋_GBK" w:cs="Times New Roman"/>
          <w:b w:val="0"/>
          <w:color w:val="auto"/>
          <w:spacing w:val="11"/>
          <w:kern w:val="21"/>
          <w:sz w:val="32"/>
          <w:szCs w:val="32"/>
          <w:u w:val="none"/>
          <w:vertAlign w:val="baseline"/>
          <w:lang w:val="en-US" w:eastAsia="zh-CN"/>
        </w:rPr>
        <w:t>6</w:t>
      </w:r>
      <w:r>
        <w:rPr>
          <w:rFonts w:hint="default" w:ascii="Times New Roman" w:hAnsi="Times New Roman" w:eastAsia="方正仿宋_GBK" w:cs="Times New Roman"/>
          <w:b w:val="0"/>
          <w:color w:val="auto"/>
          <w:spacing w:val="11"/>
          <w:kern w:val="21"/>
          <w:sz w:val="32"/>
          <w:szCs w:val="32"/>
          <w:u w:val="none"/>
          <w:vertAlign w:val="baseline"/>
        </w:rPr>
        <w:t>周；</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4.有三个或三个以上的关节肿胀，至少持续</w:t>
      </w:r>
      <w:r>
        <w:rPr>
          <w:rFonts w:hint="default" w:ascii="Times New Roman" w:hAnsi="Times New Roman" w:eastAsia="方正仿宋_GBK" w:cs="Times New Roman"/>
          <w:b w:val="0"/>
          <w:color w:val="auto"/>
          <w:spacing w:val="11"/>
          <w:kern w:val="21"/>
          <w:sz w:val="32"/>
          <w:szCs w:val="32"/>
          <w:u w:val="none"/>
          <w:vertAlign w:val="baseline"/>
          <w:lang w:val="en-US" w:eastAsia="zh-CN"/>
        </w:rPr>
        <w:t>6</w:t>
      </w:r>
      <w:r>
        <w:rPr>
          <w:rFonts w:hint="default" w:ascii="Times New Roman" w:hAnsi="Times New Roman" w:eastAsia="方正仿宋_GBK" w:cs="Times New Roman"/>
          <w:b w:val="0"/>
          <w:color w:val="auto"/>
          <w:spacing w:val="11"/>
          <w:kern w:val="21"/>
          <w:sz w:val="32"/>
          <w:szCs w:val="32"/>
          <w:u w:val="none"/>
          <w:vertAlign w:val="baseline"/>
        </w:rPr>
        <w:t>周；</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5.腕、掌指、近指关节肿胀，至少持续</w:t>
      </w:r>
      <w:r>
        <w:rPr>
          <w:rFonts w:hint="default" w:ascii="Times New Roman" w:hAnsi="Times New Roman" w:eastAsia="方正仿宋_GBK" w:cs="Times New Roman"/>
          <w:b w:val="0"/>
          <w:color w:val="auto"/>
          <w:spacing w:val="11"/>
          <w:kern w:val="21"/>
          <w:sz w:val="32"/>
          <w:szCs w:val="32"/>
          <w:u w:val="none"/>
          <w:vertAlign w:val="baseline"/>
          <w:lang w:val="en-US" w:eastAsia="zh-CN"/>
        </w:rPr>
        <w:t>6</w:t>
      </w:r>
      <w:r>
        <w:rPr>
          <w:rFonts w:hint="default" w:ascii="Times New Roman" w:hAnsi="Times New Roman" w:eastAsia="方正仿宋_GBK" w:cs="Times New Roman"/>
          <w:b w:val="0"/>
          <w:color w:val="auto"/>
          <w:spacing w:val="11"/>
          <w:kern w:val="21"/>
          <w:sz w:val="32"/>
          <w:szCs w:val="32"/>
          <w:u w:val="none"/>
          <w:vertAlign w:val="baseline"/>
        </w:rPr>
        <w:t>周；</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6.对称性关节肿胀，至少持续</w:t>
      </w:r>
      <w:r>
        <w:rPr>
          <w:rFonts w:hint="default" w:ascii="Times New Roman" w:hAnsi="Times New Roman" w:eastAsia="方正仿宋_GBK" w:cs="Times New Roman"/>
          <w:b w:val="0"/>
          <w:color w:val="auto"/>
          <w:spacing w:val="11"/>
          <w:kern w:val="21"/>
          <w:sz w:val="32"/>
          <w:szCs w:val="32"/>
          <w:u w:val="none"/>
          <w:vertAlign w:val="baseline"/>
          <w:lang w:val="en-US" w:eastAsia="zh-CN"/>
        </w:rPr>
        <w:t>6</w:t>
      </w:r>
      <w:r>
        <w:rPr>
          <w:rFonts w:hint="default" w:ascii="Times New Roman" w:hAnsi="Times New Roman" w:eastAsia="方正仿宋_GBK" w:cs="Times New Roman"/>
          <w:b w:val="0"/>
          <w:color w:val="auto"/>
          <w:spacing w:val="11"/>
          <w:kern w:val="21"/>
          <w:sz w:val="32"/>
          <w:szCs w:val="32"/>
          <w:u w:val="none"/>
          <w:vertAlign w:val="baseline"/>
        </w:rPr>
        <w:t>周；</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7.有皮下类风湿结节；</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8.血沉或C反应蛋白高于正常值；</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9.X线检查</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至少有骨质疏松及关节间隙狭窄</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10.B超检查有关节滑膜炎改变；</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11.MRI查有关节骨髓水肿改变。</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在具备第1、2条的基础上，同时具备</w:t>
      </w:r>
      <w:r>
        <w:rPr>
          <w:rFonts w:hint="eastAsia" w:ascii="Times New Roman" w:hAnsi="Times New Roman" w:eastAsia="方正仿宋_GBK" w:cs="Times New Roman"/>
          <w:b w:val="0"/>
          <w:color w:val="auto"/>
          <w:spacing w:val="11"/>
          <w:kern w:val="21"/>
          <w:sz w:val="32"/>
          <w:szCs w:val="32"/>
          <w:u w:val="none"/>
          <w:vertAlign w:val="baseline"/>
          <w:lang w:eastAsia="zh-CN"/>
        </w:rPr>
        <w:t>以上</w:t>
      </w:r>
      <w:r>
        <w:rPr>
          <w:rFonts w:hint="default" w:ascii="Times New Roman" w:hAnsi="Times New Roman" w:eastAsia="方正仿宋_GBK" w:cs="Times New Roman"/>
          <w:b w:val="0"/>
          <w:color w:val="auto"/>
          <w:spacing w:val="11"/>
          <w:kern w:val="21"/>
          <w:sz w:val="32"/>
          <w:szCs w:val="32"/>
          <w:u w:val="none"/>
          <w:vertAlign w:val="baseline"/>
        </w:rPr>
        <w:t>第3-</w:t>
      </w:r>
      <w:r>
        <w:rPr>
          <w:rFonts w:hint="default" w:ascii="Times New Roman" w:hAnsi="Times New Roman" w:eastAsia="方正仿宋_GBK" w:cs="Times New Roman"/>
          <w:b w:val="0"/>
          <w:color w:val="auto"/>
          <w:spacing w:val="11"/>
          <w:kern w:val="21"/>
          <w:sz w:val="32"/>
          <w:szCs w:val="32"/>
          <w:u w:val="none"/>
          <w:vertAlign w:val="baseline"/>
          <w:lang w:val="en-US" w:eastAsia="zh-CN"/>
        </w:rPr>
        <w:t>8</w:t>
      </w:r>
      <w:r>
        <w:rPr>
          <w:rFonts w:hint="default" w:ascii="Times New Roman" w:hAnsi="Times New Roman" w:eastAsia="方正仿宋_GBK" w:cs="Times New Roman"/>
          <w:b w:val="0"/>
          <w:color w:val="auto"/>
          <w:spacing w:val="11"/>
          <w:kern w:val="21"/>
          <w:sz w:val="32"/>
          <w:szCs w:val="32"/>
          <w:u w:val="none"/>
          <w:vertAlign w:val="baseline"/>
        </w:rPr>
        <w:t>条中任意三条和第</w:t>
      </w:r>
      <w:r>
        <w:rPr>
          <w:rFonts w:hint="default" w:ascii="Times New Roman" w:hAnsi="Times New Roman" w:eastAsia="方正仿宋_GBK" w:cs="Times New Roman"/>
          <w:b w:val="0"/>
          <w:color w:val="auto"/>
          <w:spacing w:val="11"/>
          <w:kern w:val="21"/>
          <w:sz w:val="32"/>
          <w:szCs w:val="32"/>
          <w:u w:val="none"/>
          <w:vertAlign w:val="baseline"/>
          <w:lang w:val="en-US" w:eastAsia="zh-CN"/>
        </w:rPr>
        <w:t>9</w:t>
      </w:r>
      <w:r>
        <w:rPr>
          <w:rFonts w:hint="default" w:ascii="Times New Roman" w:hAnsi="Times New Roman" w:eastAsia="方正仿宋_GBK" w:cs="Times New Roman"/>
          <w:b w:val="0"/>
          <w:color w:val="auto"/>
          <w:spacing w:val="11"/>
          <w:kern w:val="21"/>
          <w:sz w:val="32"/>
          <w:szCs w:val="32"/>
          <w:u w:val="none"/>
          <w:vertAlign w:val="baseline"/>
        </w:rPr>
        <w:t>-11条中</w:t>
      </w:r>
      <w:r>
        <w:rPr>
          <w:rFonts w:hint="default" w:ascii="Times New Roman" w:hAnsi="Times New Roman" w:eastAsia="方正仿宋_GBK" w:cs="Times New Roman"/>
          <w:b w:val="0"/>
          <w:color w:val="auto"/>
          <w:spacing w:val="11"/>
          <w:kern w:val="21"/>
          <w:sz w:val="32"/>
          <w:szCs w:val="32"/>
          <w:u w:val="none"/>
          <w:vertAlign w:val="baseline"/>
          <w:lang w:eastAsia="zh-CN"/>
        </w:rPr>
        <w:t>任意</w:t>
      </w:r>
      <w:r>
        <w:rPr>
          <w:rFonts w:hint="default" w:ascii="Times New Roman" w:hAnsi="Times New Roman" w:eastAsia="方正仿宋_GBK" w:cs="Times New Roman"/>
          <w:b w:val="0"/>
          <w:color w:val="auto"/>
          <w:spacing w:val="11"/>
          <w:kern w:val="21"/>
          <w:sz w:val="32"/>
          <w:szCs w:val="32"/>
          <w:u w:val="none"/>
          <w:vertAlign w:val="baseline"/>
        </w:rPr>
        <w:t>一条的，</w:t>
      </w:r>
      <w:r>
        <w:rPr>
          <w:rFonts w:hint="default" w:ascii="Times New Roman" w:hAnsi="Times New Roman" w:eastAsia="方正仿宋_GBK" w:cs="Times New Roman"/>
          <w:b w:val="0"/>
          <w:color w:val="auto"/>
          <w:spacing w:val="11"/>
          <w:kern w:val="21"/>
          <w:sz w:val="32"/>
          <w:szCs w:val="32"/>
          <w:u w:val="none"/>
          <w:vertAlign w:val="baseline"/>
          <w:lang w:eastAsia="zh-CN"/>
        </w:rPr>
        <w:t>即</w:t>
      </w:r>
      <w:r>
        <w:rPr>
          <w:rFonts w:hint="default" w:ascii="Times New Roman" w:hAnsi="Times New Roman" w:eastAsia="方正仿宋_GBK" w:cs="Times New Roman"/>
          <w:b w:val="0"/>
          <w:color w:val="auto"/>
          <w:spacing w:val="11"/>
          <w:kern w:val="21"/>
          <w:sz w:val="32"/>
          <w:szCs w:val="32"/>
          <w:u w:val="none"/>
          <w:vertAlign w:val="baseline"/>
        </w:rPr>
        <w:t>符合</w:t>
      </w:r>
      <w:r>
        <w:rPr>
          <w:rFonts w:hint="default" w:ascii="Times New Roman" w:hAnsi="Times New Roman" w:eastAsia="方正仿宋_GBK" w:cs="Times New Roman"/>
          <w:b w:val="0"/>
          <w:color w:val="auto"/>
          <w:spacing w:val="11"/>
          <w:kern w:val="21"/>
          <w:sz w:val="32"/>
          <w:szCs w:val="32"/>
          <w:u w:val="none"/>
          <w:vertAlign w:val="baseline"/>
          <w:lang w:eastAsia="zh-CN"/>
        </w:rPr>
        <w:t>认定</w:t>
      </w:r>
      <w:r>
        <w:rPr>
          <w:rFonts w:hint="default" w:ascii="Times New Roman" w:hAnsi="Times New Roman" w:eastAsia="方正仿宋_GBK" w:cs="Times New Roman"/>
          <w:b w:val="0"/>
          <w:color w:val="auto"/>
          <w:spacing w:val="11"/>
          <w:kern w:val="21"/>
          <w:sz w:val="32"/>
          <w:szCs w:val="32"/>
          <w:u w:val="none"/>
          <w:vertAlign w:val="baseline"/>
        </w:rPr>
        <w:t>标准。</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pPr>
      <w:r>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t>【认定资料】</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1.近</w:t>
      </w:r>
      <w:r>
        <w:rPr>
          <w:rFonts w:hint="default" w:ascii="Times New Roman" w:hAnsi="Times New Roman" w:eastAsia="方正仿宋_GBK" w:cs="Times New Roman"/>
          <w:b w:val="0"/>
          <w:color w:val="auto"/>
          <w:spacing w:val="11"/>
          <w:kern w:val="21"/>
          <w:sz w:val="32"/>
          <w:szCs w:val="32"/>
          <w:u w:val="none"/>
          <w:vertAlign w:val="baseline"/>
          <w:lang w:eastAsia="zh-CN"/>
        </w:rPr>
        <w:t>半年</w:t>
      </w:r>
      <w:r>
        <w:rPr>
          <w:rFonts w:hint="default" w:ascii="Times New Roman" w:hAnsi="Times New Roman" w:eastAsia="方正仿宋_GBK" w:cs="Times New Roman"/>
          <w:b w:val="0"/>
          <w:color w:val="auto"/>
          <w:spacing w:val="11"/>
          <w:kern w:val="21"/>
          <w:sz w:val="32"/>
          <w:szCs w:val="32"/>
          <w:u w:val="none"/>
          <w:vertAlign w:val="baseline"/>
        </w:rPr>
        <w:t>病史资料</w:t>
      </w:r>
      <w:r>
        <w:rPr>
          <w:rFonts w:hint="default" w:ascii="Times New Roman" w:hAnsi="Times New Roman" w:eastAsia="方正仿宋_GBK" w:cs="Times New Roman"/>
          <w:b w:val="0"/>
          <w:color w:val="auto"/>
          <w:spacing w:val="11"/>
          <w:kern w:val="21"/>
          <w:sz w:val="32"/>
          <w:szCs w:val="32"/>
          <w:u w:val="none"/>
          <w:vertAlign w:val="baseline"/>
          <w:lang w:val="en-US" w:eastAsia="zh-CN"/>
        </w:rPr>
        <w:t>和</w:t>
      </w:r>
      <w:r>
        <w:rPr>
          <w:rFonts w:hint="default" w:ascii="Times New Roman" w:hAnsi="Times New Roman" w:eastAsia="方正仿宋_GBK" w:cs="Times New Roman"/>
          <w:b w:val="0"/>
          <w:color w:val="auto"/>
          <w:spacing w:val="11"/>
          <w:kern w:val="21"/>
          <w:sz w:val="32"/>
          <w:szCs w:val="32"/>
          <w:u w:val="none"/>
          <w:vertAlign w:val="baseline"/>
        </w:rPr>
        <w:t>用药记录；</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2.类风湿三项检查报告单；</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3.抗环瓜氨酸多肽抗体检查报告单；</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4.红细胞沉降率检查报告单；</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Times New Roman" w:hAnsi="Times New Roman" w:eastAsia="方正仿宋_GBK" w:cs="Times New Roman"/>
          <w:b w:val="0"/>
          <w:snapToGrid/>
          <w:color w:val="auto"/>
          <w:spacing w:val="11"/>
          <w:w w:val="100"/>
          <w:kern w:val="21"/>
          <w:position w:val="0"/>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lang w:val="en-US" w:eastAsia="zh-CN"/>
        </w:rPr>
        <w:t>5.</w:t>
      </w:r>
      <w:r>
        <w:rPr>
          <w:rFonts w:hint="default" w:ascii="Times New Roman" w:hAnsi="Times New Roman" w:eastAsia="方正仿宋_GBK" w:cs="Times New Roman"/>
          <w:b w:val="0"/>
          <w:color w:val="auto"/>
          <w:spacing w:val="11"/>
          <w:kern w:val="21"/>
          <w:sz w:val="32"/>
          <w:szCs w:val="32"/>
          <w:u w:val="none"/>
          <w:vertAlign w:val="baseline"/>
        </w:rPr>
        <w:t>上述</w:t>
      </w:r>
      <w:r>
        <w:rPr>
          <w:rFonts w:hint="default" w:ascii="Times New Roman" w:hAnsi="Times New Roman" w:eastAsia="方正仿宋_GBK" w:cs="Times New Roman"/>
          <w:b w:val="0"/>
          <w:color w:val="auto"/>
          <w:spacing w:val="11"/>
          <w:kern w:val="21"/>
          <w:sz w:val="32"/>
          <w:szCs w:val="32"/>
          <w:u w:val="none"/>
          <w:vertAlign w:val="baseline"/>
          <w:lang w:eastAsia="zh-CN"/>
        </w:rPr>
        <w:t>认定</w:t>
      </w:r>
      <w:r>
        <w:rPr>
          <w:rFonts w:hint="default" w:ascii="Times New Roman" w:hAnsi="Times New Roman" w:eastAsia="方正仿宋_GBK" w:cs="Times New Roman"/>
          <w:b w:val="0"/>
          <w:color w:val="auto"/>
          <w:spacing w:val="11"/>
          <w:kern w:val="21"/>
          <w:sz w:val="32"/>
          <w:szCs w:val="32"/>
          <w:u w:val="none"/>
          <w:vertAlign w:val="baseline"/>
        </w:rPr>
        <w:t>标准中相应的影像检查报告单。</w:t>
      </w:r>
    </w:p>
    <w:p>
      <w:pPr>
        <w:pStyle w:val="2"/>
        <w:keepNext/>
        <w:keepLines/>
        <w:pageBreakBefore w:val="0"/>
        <w:widowControl w:val="0"/>
        <w:kinsoku/>
        <w:wordWrap/>
        <w:overflowPunct/>
        <w:topLinePunct w:val="0"/>
        <w:autoSpaceDE/>
        <w:autoSpaceDN/>
        <w:bidi w:val="0"/>
        <w:adjustRightInd/>
        <w:snapToGrid/>
        <w:spacing w:beforeAutospacing="0" w:afterAutospacing="0" w:line="300" w:lineRule="exact"/>
        <w:ind w:left="0" w:leftChars="0" w:right="0" w:rightChars="0" w:firstLine="684" w:firstLineChars="200"/>
        <w:jc w:val="left"/>
        <w:textAlignment w:val="auto"/>
        <w:outlineLvl w:val="2"/>
        <w:rPr>
          <w:rFonts w:hint="eastAsia" w:ascii="Times New Roman" w:hAnsi="Times New Roman" w:eastAsia="方正仿宋_GBK" w:cs="方正黑体_GBK"/>
          <w:b w:val="0"/>
          <w:color w:val="auto"/>
          <w:spacing w:val="11"/>
          <w:kern w:val="21"/>
          <w:sz w:val="32"/>
          <w:szCs w:val="32"/>
          <w:u w:val="none"/>
          <w:vertAlign w:val="baseline"/>
          <w:lang w:val="en-US" w:eastAsia="zh-CN" w:bidi="ar-SA"/>
        </w:rPr>
      </w:pPr>
    </w:p>
    <w:p>
      <w:pPr>
        <w:pStyle w:val="2"/>
        <w:keepNext/>
        <w:keepLines/>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84" w:firstLineChars="200"/>
        <w:jc w:val="left"/>
        <w:textAlignment w:val="auto"/>
        <w:outlineLvl w:val="2"/>
        <w:rPr>
          <w:rFonts w:hint="eastAsia" w:ascii="方正黑体_GBK" w:hAnsi="方正黑体_GBK" w:eastAsia="方正黑体_GBK" w:cs="方正黑体_GBK"/>
          <w:b w:val="0"/>
          <w:color w:val="auto"/>
          <w:spacing w:val="11"/>
          <w:kern w:val="21"/>
          <w:sz w:val="32"/>
          <w:szCs w:val="32"/>
          <w:u w:val="none"/>
          <w:vertAlign w:val="baseline"/>
          <w:lang w:val="en-US" w:eastAsia="zh-CN" w:bidi="ar-SA"/>
        </w:rPr>
      </w:pPr>
      <w:r>
        <w:rPr>
          <w:rFonts w:hint="eastAsia" w:ascii="方正黑体_GBK" w:hAnsi="方正黑体_GBK" w:eastAsia="方正黑体_GBK" w:cs="方正黑体_GBK"/>
          <w:b w:val="0"/>
          <w:color w:val="auto"/>
          <w:spacing w:val="11"/>
          <w:kern w:val="21"/>
          <w:sz w:val="32"/>
          <w:szCs w:val="32"/>
          <w:u w:val="none"/>
          <w:vertAlign w:val="baseline"/>
          <w:lang w:val="en-US" w:eastAsia="zh-CN" w:bidi="ar-SA"/>
        </w:rPr>
        <w:t>五十、结缔组织病</w:t>
      </w:r>
    </w:p>
    <w:p>
      <w:pPr>
        <w:keepNext w:val="0"/>
        <w:keepLines w:val="0"/>
        <w:pageBreakBefore w:val="0"/>
        <w:widowControl w:val="0"/>
        <w:kinsoku/>
        <w:wordWrap/>
        <w:overflowPunct/>
        <w:topLinePunct w:val="0"/>
        <w:autoSpaceDE/>
        <w:autoSpaceDN/>
        <w:bidi w:val="0"/>
        <w:spacing w:before="0" w:line="540" w:lineRule="exact"/>
        <w:ind w:firstLine="684" w:firstLineChars="200"/>
        <w:jc w:val="both"/>
        <w:textAlignment w:val="auto"/>
        <w:rPr>
          <w:rFonts w:hint="eastAsia" w:ascii="方正楷体_GBK" w:hAnsi="方正楷体_GBK" w:eastAsia="方正楷体_GBK" w:cs="方正楷体_GBK"/>
          <w:b w:val="0"/>
          <w:color w:val="auto"/>
          <w:spacing w:val="11"/>
          <w:kern w:val="21"/>
          <w:sz w:val="32"/>
          <w:szCs w:val="32"/>
          <w:u w:val="none"/>
          <w:vertAlign w:val="baseline"/>
          <w:lang w:eastAsia="zh-CN"/>
        </w:rPr>
      </w:pPr>
      <w:r>
        <w:rPr>
          <w:rFonts w:hint="eastAsia" w:ascii="方正楷体_GBK" w:hAnsi="方正楷体_GBK" w:eastAsia="方正楷体_GBK" w:cs="方正楷体_GBK"/>
          <w:b w:val="0"/>
          <w:i w:val="0"/>
          <w:snapToGrid/>
          <w:color w:val="auto"/>
          <w:spacing w:val="11"/>
          <w:w w:val="100"/>
          <w:kern w:val="21"/>
          <w:position w:val="0"/>
          <w:sz w:val="32"/>
          <w:szCs w:val="32"/>
          <w:u w:val="none"/>
          <w:vertAlign w:val="baseline"/>
          <w:lang w:eastAsia="zh-CN"/>
        </w:rPr>
        <w:t>（</w:t>
      </w:r>
      <w:r>
        <w:rPr>
          <w:rFonts w:hint="eastAsia" w:ascii="方正楷体_GBK" w:hAnsi="方正楷体_GBK" w:eastAsia="方正楷体_GBK" w:cs="方正楷体_GBK"/>
          <w:b w:val="0"/>
          <w:color w:val="auto"/>
          <w:spacing w:val="11"/>
          <w:kern w:val="21"/>
          <w:sz w:val="32"/>
          <w:szCs w:val="32"/>
          <w:u w:val="none"/>
          <w:vertAlign w:val="baseline"/>
          <w:lang w:eastAsia="zh-CN"/>
        </w:rPr>
        <w:t>一</w:t>
      </w:r>
      <w:r>
        <w:rPr>
          <w:rFonts w:hint="eastAsia" w:ascii="方正楷体_GBK" w:hAnsi="方正楷体_GBK" w:eastAsia="方正楷体_GBK" w:cs="方正楷体_GBK"/>
          <w:b w:val="0"/>
          <w:i w:val="0"/>
          <w:snapToGrid/>
          <w:color w:val="auto"/>
          <w:spacing w:val="11"/>
          <w:w w:val="100"/>
          <w:kern w:val="21"/>
          <w:position w:val="0"/>
          <w:sz w:val="32"/>
          <w:szCs w:val="32"/>
          <w:u w:val="none"/>
          <w:vertAlign w:val="baseline"/>
          <w:lang w:eastAsia="zh-CN"/>
        </w:rPr>
        <w:t>）</w:t>
      </w:r>
      <w:r>
        <w:rPr>
          <w:rFonts w:hint="eastAsia" w:ascii="方正楷体_GBK" w:hAnsi="方正楷体_GBK" w:eastAsia="方正楷体_GBK" w:cs="方正楷体_GBK"/>
          <w:b w:val="0"/>
          <w:color w:val="auto"/>
          <w:spacing w:val="11"/>
          <w:kern w:val="21"/>
          <w:sz w:val="32"/>
          <w:szCs w:val="32"/>
          <w:u w:val="none"/>
          <w:vertAlign w:val="baseline"/>
          <w:lang w:eastAsia="zh-CN"/>
        </w:rPr>
        <w:t>系统性红斑狼疮</w:t>
      </w:r>
    </w:p>
    <w:p>
      <w:pPr>
        <w:keepNext w:val="0"/>
        <w:keepLines w:val="0"/>
        <w:pageBreakBefore w:val="0"/>
        <w:widowControl w:val="0"/>
        <w:kinsoku/>
        <w:wordWrap/>
        <w:overflowPunct/>
        <w:topLinePunct w:val="0"/>
        <w:autoSpaceDE/>
        <w:autoSpaceDN/>
        <w:bidi w:val="0"/>
        <w:spacing w:before="0" w:line="540" w:lineRule="exact"/>
        <w:ind w:firstLine="684" w:firstLineChars="200"/>
        <w:jc w:val="both"/>
        <w:textAlignment w:val="auto"/>
        <w:rPr>
          <w:rFonts w:hint="eastAsia" w:ascii="方正楷体_GBK" w:hAnsi="方正楷体_GBK" w:eastAsia="方正楷体_GBK" w:cs="方正楷体_GBK"/>
          <w:b w:val="0"/>
          <w:color w:val="auto"/>
          <w:spacing w:val="11"/>
          <w:kern w:val="21"/>
          <w:sz w:val="32"/>
          <w:szCs w:val="32"/>
          <w:u w:val="none"/>
          <w:vertAlign w:val="baseline"/>
        </w:rPr>
      </w:pPr>
      <w:r>
        <w:rPr>
          <w:rFonts w:hint="eastAsia" w:ascii="方正楷体_GBK" w:hAnsi="方正楷体_GBK" w:eastAsia="方正楷体_GBK" w:cs="方正楷体_GBK"/>
          <w:b w:val="0"/>
          <w:color w:val="auto"/>
          <w:spacing w:val="11"/>
          <w:kern w:val="21"/>
          <w:sz w:val="32"/>
          <w:szCs w:val="32"/>
          <w:u w:val="none"/>
          <w:vertAlign w:val="baseline"/>
        </w:rPr>
        <w:t>【</w:t>
      </w:r>
      <w:r>
        <w:rPr>
          <w:rFonts w:hint="eastAsia" w:ascii="方正楷体_GBK" w:hAnsi="方正楷体_GBK" w:eastAsia="方正楷体_GBK" w:cs="方正楷体_GBK"/>
          <w:b w:val="0"/>
          <w:color w:val="auto"/>
          <w:spacing w:val="11"/>
          <w:kern w:val="21"/>
          <w:sz w:val="32"/>
          <w:szCs w:val="32"/>
          <w:u w:val="none"/>
          <w:vertAlign w:val="baseline"/>
          <w:lang w:eastAsia="zh-CN"/>
        </w:rPr>
        <w:t>认定</w:t>
      </w:r>
      <w:r>
        <w:rPr>
          <w:rFonts w:hint="eastAsia" w:ascii="方正楷体_GBK" w:hAnsi="方正楷体_GBK" w:eastAsia="方正楷体_GBK" w:cs="方正楷体_GBK"/>
          <w:b w:val="0"/>
          <w:color w:val="auto"/>
          <w:spacing w:val="11"/>
          <w:kern w:val="21"/>
          <w:sz w:val="32"/>
          <w:szCs w:val="32"/>
          <w:u w:val="none"/>
          <w:vertAlign w:val="baseline"/>
        </w:rPr>
        <w:t>标准】</w:t>
      </w:r>
    </w:p>
    <w:p>
      <w:pPr>
        <w:keepNext w:val="0"/>
        <w:keepLines w:val="0"/>
        <w:pageBreakBefore w:val="0"/>
        <w:widowControl w:val="0"/>
        <w:kinsoku/>
        <w:wordWrap/>
        <w:overflowPunct/>
        <w:topLinePunct w:val="0"/>
        <w:autoSpaceDE/>
        <w:autoSpaceDN/>
        <w:bidi w:val="0"/>
        <w:spacing w:before="0" w:line="540" w:lineRule="exact"/>
        <w:ind w:firstLine="684" w:firstLineChars="200"/>
        <w:jc w:val="both"/>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1.有半年及以上病史资料和治疗用药记录，除皮肤外并发一个或以上脏器损害；</w:t>
      </w:r>
    </w:p>
    <w:p>
      <w:pPr>
        <w:keepNext w:val="0"/>
        <w:keepLines w:val="0"/>
        <w:pageBreakBefore w:val="0"/>
        <w:widowControl w:val="0"/>
        <w:kinsoku/>
        <w:wordWrap/>
        <w:overflowPunct/>
        <w:topLinePunct w:val="0"/>
        <w:autoSpaceDE/>
        <w:autoSpaceDN/>
        <w:bidi w:val="0"/>
        <w:spacing w:before="0" w:line="540" w:lineRule="exact"/>
        <w:ind w:firstLine="684" w:firstLineChars="200"/>
        <w:jc w:val="both"/>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2.免疫学异常：抗ds-DNA抗体，或抗Sm抗体阳性，或抗磷脂抗体阳性</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包括抗心磷脂抗体、抗β2糖蛋白</w:t>
      </w:r>
      <w:r>
        <w:rPr>
          <w:rFonts w:hint="default" w:ascii="Times New Roman" w:hAnsi="Times New Roman" w:eastAsia="方正仿宋_GBK" w:cs="Times New Roman"/>
          <w:b w:val="0"/>
          <w:color w:val="auto"/>
          <w:spacing w:val="11"/>
          <w:kern w:val="21"/>
          <w:sz w:val="32"/>
          <w:szCs w:val="32"/>
          <w:u w:val="none"/>
          <w:vertAlign w:val="baseline"/>
          <w:lang w:val="en-US" w:eastAsia="zh-CN"/>
        </w:rPr>
        <w:t>1</w:t>
      </w:r>
      <w:r>
        <w:rPr>
          <w:rFonts w:hint="default" w:ascii="Times New Roman" w:hAnsi="Times New Roman" w:eastAsia="方正仿宋_GBK" w:cs="Times New Roman"/>
          <w:b w:val="0"/>
          <w:color w:val="auto"/>
          <w:spacing w:val="11"/>
          <w:kern w:val="21"/>
          <w:sz w:val="32"/>
          <w:szCs w:val="32"/>
          <w:u w:val="none"/>
          <w:vertAlign w:val="baseline"/>
        </w:rPr>
        <w:t>两者中有一项阳性</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w:t>
      </w:r>
    </w:p>
    <w:p>
      <w:pPr>
        <w:keepNext w:val="0"/>
        <w:keepLines w:val="0"/>
        <w:pageBreakBefore w:val="0"/>
        <w:widowControl w:val="0"/>
        <w:kinsoku/>
        <w:wordWrap/>
        <w:overflowPunct/>
        <w:topLinePunct w:val="0"/>
        <w:autoSpaceDE/>
        <w:autoSpaceDN/>
        <w:bidi w:val="0"/>
        <w:spacing w:before="0" w:line="540" w:lineRule="exact"/>
        <w:ind w:firstLine="684" w:firstLineChars="200"/>
        <w:jc w:val="both"/>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3.抗核抗体：在任何时候和未用药物诱发</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药物性狼疮</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的情况下，抗核抗体滴度异常；</w:t>
      </w:r>
    </w:p>
    <w:p>
      <w:pPr>
        <w:keepNext w:val="0"/>
        <w:keepLines w:val="0"/>
        <w:pageBreakBefore w:val="0"/>
        <w:widowControl w:val="0"/>
        <w:kinsoku/>
        <w:wordWrap/>
        <w:overflowPunct/>
        <w:topLinePunct w:val="0"/>
        <w:autoSpaceDE/>
        <w:autoSpaceDN/>
        <w:bidi w:val="0"/>
        <w:spacing w:before="0" w:line="540" w:lineRule="exact"/>
        <w:ind w:firstLine="684" w:firstLineChars="200"/>
        <w:jc w:val="both"/>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4.颊部红斑、盘状红斑、光过敏、口腔溃疡；</w:t>
      </w:r>
    </w:p>
    <w:p>
      <w:pPr>
        <w:keepNext w:val="0"/>
        <w:keepLines w:val="0"/>
        <w:pageBreakBefore w:val="0"/>
        <w:widowControl w:val="0"/>
        <w:kinsoku/>
        <w:wordWrap/>
        <w:overflowPunct/>
        <w:topLinePunct w:val="0"/>
        <w:autoSpaceDE/>
        <w:autoSpaceDN/>
        <w:bidi w:val="0"/>
        <w:spacing w:before="0" w:line="540" w:lineRule="exact"/>
        <w:ind w:firstLine="684" w:firstLineChars="200"/>
        <w:jc w:val="both"/>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5.血常规、尿常规检查异常；</w:t>
      </w:r>
    </w:p>
    <w:p>
      <w:pPr>
        <w:keepNext w:val="0"/>
        <w:keepLines w:val="0"/>
        <w:pageBreakBefore w:val="0"/>
        <w:widowControl w:val="0"/>
        <w:kinsoku/>
        <w:wordWrap/>
        <w:overflowPunct/>
        <w:topLinePunct w:val="0"/>
        <w:autoSpaceDE/>
        <w:autoSpaceDN/>
        <w:bidi w:val="0"/>
        <w:spacing w:before="0" w:line="540" w:lineRule="exact"/>
        <w:ind w:firstLine="684" w:firstLineChars="200"/>
        <w:jc w:val="both"/>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6.关节炎：非侵蚀性关节炎，累及</w:t>
      </w:r>
      <w:r>
        <w:rPr>
          <w:rFonts w:hint="default" w:ascii="Times New Roman" w:hAnsi="Times New Roman" w:eastAsia="方正仿宋_GBK" w:cs="Times New Roman"/>
          <w:b w:val="0"/>
          <w:color w:val="auto"/>
          <w:spacing w:val="11"/>
          <w:kern w:val="21"/>
          <w:sz w:val="32"/>
          <w:szCs w:val="32"/>
          <w:u w:val="none"/>
          <w:vertAlign w:val="baseline"/>
          <w:lang w:val="en-US" w:eastAsia="zh-CN"/>
        </w:rPr>
        <w:t>2</w:t>
      </w:r>
      <w:r>
        <w:rPr>
          <w:rFonts w:hint="default" w:ascii="Times New Roman" w:hAnsi="Times New Roman" w:eastAsia="方正仿宋_GBK" w:cs="Times New Roman"/>
          <w:b w:val="0"/>
          <w:color w:val="auto"/>
          <w:spacing w:val="11"/>
          <w:kern w:val="21"/>
          <w:sz w:val="32"/>
          <w:szCs w:val="32"/>
          <w:u w:val="none"/>
          <w:vertAlign w:val="baseline"/>
        </w:rPr>
        <w:t>个或更多的外周关节</w:t>
      </w:r>
      <w:r>
        <w:rPr>
          <w:rFonts w:hint="default" w:ascii="Times New Roman" w:hAnsi="Times New Roman" w:eastAsia="方正仿宋_GBK" w:cs="Times New Roman"/>
          <w:b w:val="0"/>
          <w:color w:val="auto"/>
          <w:spacing w:val="11"/>
          <w:kern w:val="21"/>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有压痛，肿胀或积液；</w:t>
      </w:r>
    </w:p>
    <w:p>
      <w:pPr>
        <w:keepNext w:val="0"/>
        <w:keepLines w:val="0"/>
        <w:pageBreakBefore w:val="0"/>
        <w:widowControl w:val="0"/>
        <w:kinsoku/>
        <w:wordWrap/>
        <w:overflowPunct/>
        <w:topLinePunct w:val="0"/>
        <w:autoSpaceDE/>
        <w:autoSpaceDN/>
        <w:bidi w:val="0"/>
        <w:spacing w:before="0" w:line="540" w:lineRule="exact"/>
        <w:ind w:firstLine="684" w:firstLineChars="200"/>
        <w:jc w:val="both"/>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7.浆膜炎：胸膜炎或心包炎；</w:t>
      </w:r>
    </w:p>
    <w:p>
      <w:pPr>
        <w:keepNext w:val="0"/>
        <w:keepLines w:val="0"/>
        <w:pageBreakBefore w:val="0"/>
        <w:widowControl w:val="0"/>
        <w:kinsoku/>
        <w:wordWrap/>
        <w:overflowPunct/>
        <w:topLinePunct w:val="0"/>
        <w:autoSpaceDE/>
        <w:autoSpaceDN/>
        <w:bidi w:val="0"/>
        <w:spacing w:before="0" w:line="540" w:lineRule="exact"/>
        <w:ind w:firstLine="684" w:firstLineChars="200"/>
        <w:jc w:val="both"/>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8.肾脏病变：尿蛋白&gt;0.5g/24小时或+++或管型</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红细胞、血红蛋白、颗粒或混合管型</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w:t>
      </w:r>
    </w:p>
    <w:p>
      <w:pPr>
        <w:keepNext w:val="0"/>
        <w:keepLines w:val="0"/>
        <w:pageBreakBefore w:val="0"/>
        <w:widowControl w:val="0"/>
        <w:kinsoku/>
        <w:wordWrap/>
        <w:overflowPunct/>
        <w:topLinePunct w:val="0"/>
        <w:autoSpaceDE/>
        <w:autoSpaceDN/>
        <w:bidi w:val="0"/>
        <w:spacing w:before="0" w:line="540" w:lineRule="exact"/>
        <w:ind w:firstLine="684" w:firstLineChars="200"/>
        <w:jc w:val="both"/>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9.神经病变：癫痫发作或精神病，除外药物或已知的代谢紊乱；</w:t>
      </w:r>
    </w:p>
    <w:p>
      <w:pPr>
        <w:keepNext w:val="0"/>
        <w:keepLines w:val="0"/>
        <w:pageBreakBefore w:val="0"/>
        <w:widowControl w:val="0"/>
        <w:kinsoku/>
        <w:wordWrap/>
        <w:overflowPunct/>
        <w:topLinePunct w:val="0"/>
        <w:autoSpaceDE/>
        <w:autoSpaceDN/>
        <w:bidi w:val="0"/>
        <w:spacing w:before="0" w:line="540" w:lineRule="exact"/>
        <w:ind w:firstLine="684" w:firstLineChars="200"/>
        <w:jc w:val="both"/>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10.血液学疾病：溶血性贫血，或白细胞减少，或淋巴细胞减少，或血小板减少；</w:t>
      </w:r>
    </w:p>
    <w:p>
      <w:pPr>
        <w:keepNext w:val="0"/>
        <w:keepLines w:val="0"/>
        <w:pageBreakBefore w:val="0"/>
        <w:widowControl w:val="0"/>
        <w:kinsoku/>
        <w:wordWrap/>
        <w:overflowPunct/>
        <w:topLinePunct w:val="0"/>
        <w:autoSpaceDE/>
        <w:autoSpaceDN/>
        <w:bidi w:val="0"/>
        <w:spacing w:before="0" w:line="540" w:lineRule="exact"/>
        <w:ind w:firstLine="684" w:firstLineChars="200"/>
        <w:jc w:val="both"/>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同时具备以上第1</w:t>
      </w:r>
      <w:r>
        <w:rPr>
          <w:rFonts w:hint="eastAsia" w:ascii="Times New Roman" w:hAnsi="Times New Roman" w:eastAsia="方正仿宋_GBK" w:cs="Times New Roman"/>
          <w:b w:val="0"/>
          <w:color w:val="auto"/>
          <w:spacing w:val="11"/>
          <w:kern w:val="21"/>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rPr>
        <w:t>3条和第4</w:t>
      </w:r>
      <w:r>
        <w:rPr>
          <w:rFonts w:hint="eastAsia" w:ascii="Times New Roman" w:hAnsi="Times New Roman" w:eastAsia="方正仿宋_GBK" w:cs="Times New Roman"/>
          <w:b w:val="0"/>
          <w:color w:val="auto"/>
          <w:spacing w:val="11"/>
          <w:kern w:val="21"/>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rPr>
        <w:t>10条中任意两条的，</w:t>
      </w:r>
      <w:r>
        <w:rPr>
          <w:rFonts w:hint="eastAsia" w:ascii="Times New Roman" w:hAnsi="Times New Roman" w:eastAsia="方正仿宋_GBK" w:cs="Times New Roman"/>
          <w:b w:val="0"/>
          <w:color w:val="auto"/>
          <w:spacing w:val="11"/>
          <w:kern w:val="21"/>
          <w:sz w:val="32"/>
          <w:szCs w:val="32"/>
          <w:u w:val="none"/>
          <w:vertAlign w:val="baseline"/>
          <w:lang w:val="en-US" w:eastAsia="zh-CN"/>
        </w:rPr>
        <w:t>即</w:t>
      </w:r>
      <w:r>
        <w:rPr>
          <w:rFonts w:hint="default" w:ascii="Times New Roman" w:hAnsi="Times New Roman" w:eastAsia="方正仿宋_GBK" w:cs="Times New Roman"/>
          <w:b w:val="0"/>
          <w:color w:val="auto"/>
          <w:spacing w:val="11"/>
          <w:kern w:val="21"/>
          <w:sz w:val="32"/>
          <w:szCs w:val="32"/>
          <w:u w:val="none"/>
          <w:vertAlign w:val="baseline"/>
        </w:rPr>
        <w:t>符合</w:t>
      </w:r>
      <w:r>
        <w:rPr>
          <w:rFonts w:hint="eastAsia" w:ascii="Times New Roman" w:hAnsi="Times New Roman" w:eastAsia="方正仿宋_GBK" w:cs="Times New Roman"/>
          <w:b w:val="0"/>
          <w:color w:val="auto"/>
          <w:spacing w:val="11"/>
          <w:kern w:val="21"/>
          <w:sz w:val="32"/>
          <w:szCs w:val="32"/>
          <w:u w:val="none"/>
          <w:vertAlign w:val="baseline"/>
          <w:lang w:eastAsia="zh-CN"/>
        </w:rPr>
        <w:t>认</w:t>
      </w:r>
      <w:r>
        <w:rPr>
          <w:rFonts w:hint="default" w:ascii="Times New Roman" w:hAnsi="Times New Roman" w:eastAsia="方正仿宋_GBK" w:cs="Times New Roman"/>
          <w:b w:val="0"/>
          <w:color w:val="auto"/>
          <w:spacing w:val="11"/>
          <w:kern w:val="21"/>
          <w:sz w:val="32"/>
          <w:szCs w:val="32"/>
          <w:u w:val="none"/>
          <w:vertAlign w:val="baseline"/>
        </w:rPr>
        <w:t>定标准。</w:t>
      </w:r>
    </w:p>
    <w:p>
      <w:pPr>
        <w:keepNext w:val="0"/>
        <w:keepLines w:val="0"/>
        <w:pageBreakBefore w:val="0"/>
        <w:widowControl w:val="0"/>
        <w:kinsoku/>
        <w:wordWrap/>
        <w:overflowPunct/>
        <w:topLinePunct w:val="0"/>
        <w:autoSpaceDE/>
        <w:autoSpaceDN/>
        <w:bidi w:val="0"/>
        <w:spacing w:before="0" w:line="540" w:lineRule="exact"/>
        <w:ind w:firstLine="684" w:firstLineChars="200"/>
        <w:jc w:val="both"/>
        <w:textAlignment w:val="auto"/>
        <w:rPr>
          <w:rFonts w:hint="eastAsia" w:ascii="方正楷体_GBK" w:hAnsi="方正楷体_GBK" w:eastAsia="方正楷体_GBK" w:cs="方正楷体_GBK"/>
          <w:b w:val="0"/>
          <w:color w:val="auto"/>
          <w:spacing w:val="11"/>
          <w:kern w:val="21"/>
          <w:sz w:val="32"/>
          <w:szCs w:val="32"/>
          <w:u w:val="none"/>
          <w:vertAlign w:val="baseline"/>
          <w:lang w:eastAsia="zh-CN"/>
        </w:rPr>
      </w:pPr>
      <w:r>
        <w:rPr>
          <w:rFonts w:hint="eastAsia" w:ascii="方正楷体_GBK" w:hAnsi="方正楷体_GBK" w:eastAsia="方正楷体_GBK" w:cs="方正楷体_GBK"/>
          <w:b w:val="0"/>
          <w:color w:val="auto"/>
          <w:spacing w:val="11"/>
          <w:kern w:val="21"/>
          <w:sz w:val="32"/>
          <w:szCs w:val="32"/>
          <w:u w:val="none"/>
          <w:vertAlign w:val="baseline"/>
          <w:lang w:eastAsia="zh-CN"/>
        </w:rPr>
        <w:t>【认定资料】</w:t>
      </w:r>
    </w:p>
    <w:p>
      <w:pPr>
        <w:keepNext w:val="0"/>
        <w:keepLines w:val="0"/>
        <w:pageBreakBefore w:val="0"/>
        <w:widowControl w:val="0"/>
        <w:kinsoku/>
        <w:wordWrap/>
        <w:overflowPunct/>
        <w:topLinePunct w:val="0"/>
        <w:autoSpaceDE/>
        <w:autoSpaceDN/>
        <w:bidi w:val="0"/>
        <w:spacing w:before="0" w:line="540" w:lineRule="exact"/>
        <w:ind w:firstLine="684" w:firstLineChars="200"/>
        <w:jc w:val="both"/>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1.近一年病史资料</w:t>
      </w:r>
      <w:r>
        <w:rPr>
          <w:rFonts w:hint="eastAsia" w:ascii="Times New Roman" w:hAnsi="Times New Roman" w:eastAsia="方正仿宋_GBK" w:cs="Times New Roman"/>
          <w:b w:val="0"/>
          <w:color w:val="auto"/>
          <w:spacing w:val="11"/>
          <w:kern w:val="21"/>
          <w:sz w:val="32"/>
          <w:szCs w:val="32"/>
          <w:u w:val="none"/>
          <w:vertAlign w:val="baseline"/>
          <w:lang w:eastAsia="zh-CN"/>
        </w:rPr>
        <w:t>，</w:t>
      </w:r>
      <w:r>
        <w:rPr>
          <w:rFonts w:hint="eastAsia" w:ascii="Times New Roman" w:hAnsi="Times New Roman" w:eastAsia="方正仿宋_GBK" w:cs="Times New Roman"/>
          <w:b w:val="0"/>
          <w:color w:val="auto"/>
          <w:spacing w:val="11"/>
          <w:kern w:val="21"/>
          <w:sz w:val="32"/>
          <w:szCs w:val="32"/>
          <w:u w:val="none"/>
          <w:vertAlign w:val="baseline"/>
          <w:lang w:val="en-US" w:eastAsia="zh-CN"/>
        </w:rPr>
        <w:t>含半年及以上病史</w:t>
      </w:r>
      <w:r>
        <w:rPr>
          <w:rFonts w:hint="default" w:ascii="Times New Roman" w:hAnsi="Times New Roman" w:eastAsia="方正仿宋_GBK" w:cs="Times New Roman"/>
          <w:b w:val="0"/>
          <w:color w:val="auto"/>
          <w:spacing w:val="11"/>
          <w:kern w:val="21"/>
          <w:sz w:val="32"/>
          <w:szCs w:val="32"/>
          <w:u w:val="none"/>
          <w:vertAlign w:val="baseline"/>
          <w:lang w:val="en-US" w:eastAsia="zh-CN"/>
        </w:rPr>
        <w:t>和</w:t>
      </w:r>
      <w:r>
        <w:rPr>
          <w:rFonts w:hint="default" w:ascii="Times New Roman" w:hAnsi="Times New Roman" w:eastAsia="方正仿宋_GBK" w:cs="Times New Roman"/>
          <w:b w:val="0"/>
          <w:color w:val="auto"/>
          <w:spacing w:val="11"/>
          <w:kern w:val="21"/>
          <w:sz w:val="32"/>
          <w:szCs w:val="32"/>
          <w:u w:val="none"/>
          <w:vertAlign w:val="baseline"/>
        </w:rPr>
        <w:t>用药记录；</w:t>
      </w:r>
    </w:p>
    <w:p>
      <w:pPr>
        <w:keepNext w:val="0"/>
        <w:keepLines w:val="0"/>
        <w:pageBreakBefore w:val="0"/>
        <w:widowControl w:val="0"/>
        <w:kinsoku/>
        <w:wordWrap/>
        <w:overflowPunct/>
        <w:topLinePunct w:val="0"/>
        <w:autoSpaceDE/>
        <w:autoSpaceDN/>
        <w:bidi w:val="0"/>
        <w:spacing w:before="0" w:line="540" w:lineRule="exact"/>
        <w:ind w:firstLine="684" w:firstLineChars="200"/>
        <w:jc w:val="both"/>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2.免疫学检查报告单；</w:t>
      </w:r>
    </w:p>
    <w:p>
      <w:pPr>
        <w:keepNext w:val="0"/>
        <w:keepLines w:val="0"/>
        <w:pageBreakBefore w:val="0"/>
        <w:widowControl w:val="0"/>
        <w:kinsoku/>
        <w:wordWrap/>
        <w:overflowPunct/>
        <w:topLinePunct w:val="0"/>
        <w:autoSpaceDE/>
        <w:autoSpaceDN/>
        <w:bidi w:val="0"/>
        <w:spacing w:before="0" w:line="540" w:lineRule="exact"/>
        <w:ind w:firstLine="684" w:firstLineChars="200"/>
        <w:jc w:val="both"/>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3.抗核抗体检查报告单；</w:t>
      </w:r>
    </w:p>
    <w:p>
      <w:pPr>
        <w:keepNext w:val="0"/>
        <w:keepLines w:val="0"/>
        <w:pageBreakBefore w:val="0"/>
        <w:widowControl w:val="0"/>
        <w:kinsoku/>
        <w:wordWrap/>
        <w:overflowPunct/>
        <w:topLinePunct w:val="0"/>
        <w:autoSpaceDE/>
        <w:autoSpaceDN/>
        <w:bidi w:val="0"/>
        <w:spacing w:before="0" w:line="540" w:lineRule="exact"/>
        <w:ind w:firstLine="684" w:firstLineChars="200"/>
        <w:jc w:val="both"/>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4.上述</w:t>
      </w:r>
      <w:r>
        <w:rPr>
          <w:rFonts w:hint="eastAsia" w:ascii="Times New Roman" w:hAnsi="Times New Roman" w:eastAsia="方正仿宋_GBK" w:cs="Times New Roman"/>
          <w:b w:val="0"/>
          <w:color w:val="auto"/>
          <w:spacing w:val="11"/>
          <w:kern w:val="21"/>
          <w:sz w:val="32"/>
          <w:szCs w:val="32"/>
          <w:u w:val="none"/>
          <w:vertAlign w:val="baseline"/>
          <w:lang w:eastAsia="zh-CN"/>
        </w:rPr>
        <w:t>认</w:t>
      </w:r>
      <w:r>
        <w:rPr>
          <w:rFonts w:hint="default" w:ascii="Times New Roman" w:hAnsi="Times New Roman" w:eastAsia="方正仿宋_GBK" w:cs="Times New Roman"/>
          <w:b w:val="0"/>
          <w:color w:val="auto"/>
          <w:spacing w:val="11"/>
          <w:kern w:val="21"/>
          <w:sz w:val="32"/>
          <w:szCs w:val="32"/>
          <w:u w:val="none"/>
          <w:vertAlign w:val="baseline"/>
        </w:rPr>
        <w:t>定标准中相应的检查报告单。</w:t>
      </w:r>
    </w:p>
    <w:p>
      <w:pPr>
        <w:keepNext w:val="0"/>
        <w:keepLines w:val="0"/>
        <w:pageBreakBefore w:val="0"/>
        <w:widowControl w:val="0"/>
        <w:kinsoku/>
        <w:wordWrap/>
        <w:overflowPunct/>
        <w:topLinePunct w:val="0"/>
        <w:autoSpaceDE/>
        <w:autoSpaceDN/>
        <w:bidi w:val="0"/>
        <w:spacing w:before="0" w:line="540" w:lineRule="exact"/>
        <w:ind w:firstLine="684" w:firstLineChars="200"/>
        <w:jc w:val="both"/>
        <w:textAlignment w:val="auto"/>
        <w:rPr>
          <w:rFonts w:hint="eastAsia" w:ascii="方正楷体_GBK" w:hAnsi="方正楷体_GBK" w:eastAsia="方正楷体_GBK" w:cs="方正楷体_GBK"/>
          <w:b w:val="0"/>
          <w:color w:val="auto"/>
          <w:spacing w:val="11"/>
          <w:kern w:val="21"/>
          <w:sz w:val="32"/>
          <w:szCs w:val="32"/>
          <w:u w:val="none"/>
          <w:vertAlign w:val="baseline"/>
          <w:lang w:eastAsia="zh-CN"/>
        </w:rPr>
      </w:pPr>
      <w:r>
        <w:rPr>
          <w:rFonts w:hint="eastAsia" w:ascii="方正楷体_GBK" w:hAnsi="方正楷体_GBK" w:eastAsia="方正楷体_GBK" w:cs="方正楷体_GBK"/>
          <w:b w:val="0"/>
          <w:color w:val="auto"/>
          <w:spacing w:val="11"/>
          <w:kern w:val="21"/>
          <w:sz w:val="32"/>
          <w:szCs w:val="32"/>
          <w:u w:val="none"/>
          <w:vertAlign w:val="baseline"/>
          <w:lang w:eastAsia="zh-CN"/>
        </w:rPr>
        <w:t>（二）干燥综合征</w:t>
      </w:r>
    </w:p>
    <w:p>
      <w:pPr>
        <w:keepNext w:val="0"/>
        <w:keepLines w:val="0"/>
        <w:pageBreakBefore w:val="0"/>
        <w:widowControl w:val="0"/>
        <w:kinsoku/>
        <w:wordWrap/>
        <w:overflowPunct/>
        <w:topLinePunct w:val="0"/>
        <w:autoSpaceDE/>
        <w:autoSpaceDN/>
        <w:bidi w:val="0"/>
        <w:spacing w:before="0" w:line="540" w:lineRule="exact"/>
        <w:ind w:firstLine="684" w:firstLineChars="200"/>
        <w:jc w:val="both"/>
        <w:textAlignment w:val="auto"/>
        <w:rPr>
          <w:rFonts w:hint="default" w:ascii="方正楷体_GBK" w:hAnsi="方正楷体_GBK" w:eastAsia="方正楷体_GBK" w:cs="方正楷体_GBK"/>
          <w:b w:val="0"/>
          <w:color w:val="auto"/>
          <w:spacing w:val="11"/>
          <w:kern w:val="21"/>
          <w:sz w:val="32"/>
          <w:szCs w:val="32"/>
          <w:u w:val="none"/>
          <w:vertAlign w:val="baseline"/>
          <w:lang w:val="en-US" w:eastAsia="zh-CN"/>
        </w:rPr>
      </w:pPr>
      <w:r>
        <w:rPr>
          <w:rFonts w:hint="default" w:ascii="方正楷体_GBK" w:hAnsi="方正楷体_GBK" w:eastAsia="方正楷体_GBK" w:cs="方正楷体_GBK"/>
          <w:b w:val="0"/>
          <w:color w:val="auto"/>
          <w:spacing w:val="11"/>
          <w:kern w:val="21"/>
          <w:sz w:val="32"/>
          <w:szCs w:val="32"/>
          <w:u w:val="none"/>
          <w:vertAlign w:val="baseline"/>
          <w:lang w:val="en-US" w:eastAsia="zh-CN"/>
        </w:rPr>
        <w:t>【</w:t>
      </w:r>
      <w:r>
        <w:rPr>
          <w:rFonts w:hint="eastAsia" w:ascii="方正楷体_GBK" w:hAnsi="方正楷体_GBK" w:eastAsia="方正楷体_GBK" w:cs="方正楷体_GBK"/>
          <w:b w:val="0"/>
          <w:color w:val="auto"/>
          <w:spacing w:val="11"/>
          <w:kern w:val="21"/>
          <w:sz w:val="32"/>
          <w:szCs w:val="32"/>
          <w:u w:val="none"/>
          <w:vertAlign w:val="baseline"/>
          <w:lang w:val="en-US" w:eastAsia="zh-CN"/>
        </w:rPr>
        <w:t>认定</w:t>
      </w:r>
      <w:r>
        <w:rPr>
          <w:rFonts w:hint="default" w:ascii="方正楷体_GBK" w:hAnsi="方正楷体_GBK" w:eastAsia="方正楷体_GBK" w:cs="方正楷体_GBK"/>
          <w:b w:val="0"/>
          <w:color w:val="auto"/>
          <w:spacing w:val="11"/>
          <w:kern w:val="21"/>
          <w:sz w:val="32"/>
          <w:szCs w:val="32"/>
          <w:u w:val="none"/>
          <w:vertAlign w:val="baseline"/>
          <w:lang w:val="en-US" w:eastAsia="zh-CN"/>
        </w:rPr>
        <w:t>标准】</w:t>
      </w:r>
    </w:p>
    <w:p>
      <w:pPr>
        <w:pStyle w:val="10"/>
        <w:pageBreakBefore w:val="0"/>
        <w:kinsoku/>
        <w:wordWrap/>
        <w:overflowPunct/>
        <w:topLinePunct w:val="0"/>
        <w:autoSpaceDN/>
        <w:bidi w:val="0"/>
        <w:adjustRightInd w:val="0"/>
        <w:snapToGrid w:val="0"/>
        <w:spacing w:line="600" w:lineRule="exact"/>
        <w:ind w:firstLine="684" w:firstLineChars="200"/>
        <w:jc w:val="both"/>
        <w:textAlignment w:val="auto"/>
        <w:rPr>
          <w:rFonts w:hint="default" w:ascii="Times New Roman" w:hAnsi="Times New Roman" w:eastAsia="方正仿宋_GBK" w:cs="Times New Roman"/>
          <w:b w:val="0"/>
          <w:color w:val="auto"/>
          <w:spacing w:val="11"/>
          <w:kern w:val="21"/>
          <w:sz w:val="32"/>
          <w:u w:val="none"/>
          <w:vertAlign w:val="baseline"/>
        </w:rPr>
      </w:pPr>
      <w:r>
        <w:rPr>
          <w:rFonts w:hint="eastAsia" w:ascii="Times New Roman" w:hAnsi="Times New Roman" w:eastAsia="方正仿宋_GBK" w:cs="Times New Roman"/>
          <w:b w:val="0"/>
          <w:color w:val="auto"/>
          <w:spacing w:val="11"/>
          <w:kern w:val="21"/>
          <w:sz w:val="32"/>
          <w:szCs w:val="32"/>
          <w:u w:val="none"/>
          <w:vertAlign w:val="baseline"/>
          <w:lang w:val="en-US" w:eastAsia="zh-CN"/>
        </w:rPr>
        <w:t>1.</w:t>
      </w:r>
      <w:r>
        <w:rPr>
          <w:rFonts w:hint="default" w:ascii="Times New Roman" w:hAnsi="Times New Roman" w:eastAsia="方正仿宋_GBK" w:cs="Times New Roman"/>
          <w:b w:val="0"/>
          <w:color w:val="auto"/>
          <w:spacing w:val="11"/>
          <w:kern w:val="21"/>
          <w:sz w:val="32"/>
          <w:szCs w:val="32"/>
          <w:u w:val="none"/>
          <w:vertAlign w:val="baseline"/>
        </w:rPr>
        <w:t>有3个月的眼干涩感，或眼有磨砂感，或每日需用3次以上的人工泪液，凡有其中任意1项者为阳性；</w:t>
      </w:r>
    </w:p>
    <w:p>
      <w:pPr>
        <w:pStyle w:val="10"/>
        <w:pageBreakBefore w:val="0"/>
        <w:kinsoku/>
        <w:wordWrap/>
        <w:overflowPunct/>
        <w:topLinePunct w:val="0"/>
        <w:autoSpaceDN/>
        <w:bidi w:val="0"/>
        <w:adjustRightInd w:val="0"/>
        <w:snapToGrid w:val="0"/>
        <w:spacing w:line="600" w:lineRule="exact"/>
        <w:ind w:firstLine="684" w:firstLineChars="200"/>
        <w:jc w:val="both"/>
        <w:textAlignment w:val="auto"/>
        <w:rPr>
          <w:rFonts w:hint="default" w:ascii="Times New Roman" w:hAnsi="Times New Roman" w:eastAsia="方正仿宋_GBK" w:cs="Times New Roman"/>
          <w:b w:val="0"/>
          <w:color w:val="auto"/>
          <w:spacing w:val="11"/>
          <w:kern w:val="21"/>
          <w:sz w:val="32"/>
          <w:u w:val="none"/>
          <w:vertAlign w:val="baseline"/>
        </w:rPr>
      </w:pPr>
      <w:r>
        <w:rPr>
          <w:rFonts w:hint="eastAsia" w:ascii="Times New Roman" w:hAnsi="Times New Roman" w:eastAsia="方正仿宋_GBK" w:cs="Times New Roman"/>
          <w:b w:val="0"/>
          <w:color w:val="auto"/>
          <w:spacing w:val="11"/>
          <w:kern w:val="21"/>
          <w:sz w:val="32"/>
          <w:szCs w:val="32"/>
          <w:u w:val="none"/>
          <w:vertAlign w:val="baseline"/>
          <w:lang w:val="en-US" w:eastAsia="zh-CN"/>
        </w:rPr>
        <w:t>2.</w:t>
      </w:r>
      <w:r>
        <w:rPr>
          <w:rFonts w:hint="default" w:ascii="Times New Roman" w:hAnsi="Times New Roman" w:eastAsia="方正仿宋_GBK" w:cs="Times New Roman"/>
          <w:b w:val="0"/>
          <w:color w:val="auto"/>
          <w:spacing w:val="11"/>
          <w:kern w:val="21"/>
          <w:sz w:val="32"/>
          <w:szCs w:val="32"/>
          <w:u w:val="none"/>
          <w:vertAlign w:val="baseline"/>
        </w:rPr>
        <w:t>有3个月的口干症，或进干食时需用水送下，或成年人有反复出现或持续不退的腮腺肿大，凡有其中任一项者为阳性；</w:t>
      </w:r>
    </w:p>
    <w:p>
      <w:pPr>
        <w:pStyle w:val="10"/>
        <w:pageBreakBefore w:val="0"/>
        <w:kinsoku/>
        <w:wordWrap/>
        <w:overflowPunct/>
        <w:topLinePunct w:val="0"/>
        <w:autoSpaceDN/>
        <w:bidi w:val="0"/>
        <w:adjustRightInd w:val="0"/>
        <w:snapToGrid w:val="0"/>
        <w:spacing w:line="600" w:lineRule="exact"/>
        <w:ind w:firstLine="684" w:firstLineChars="200"/>
        <w:jc w:val="both"/>
        <w:textAlignment w:val="auto"/>
        <w:rPr>
          <w:rFonts w:hint="default" w:ascii="Times New Roman" w:hAnsi="Times New Roman" w:eastAsia="方正仿宋_GBK" w:cs="Times New Roman"/>
          <w:b w:val="0"/>
          <w:color w:val="auto"/>
          <w:spacing w:val="0"/>
          <w:kern w:val="21"/>
          <w:sz w:val="32"/>
          <w:u w:val="none"/>
          <w:vertAlign w:val="baseline"/>
        </w:rPr>
      </w:pPr>
      <w:r>
        <w:rPr>
          <w:rFonts w:hint="eastAsia" w:ascii="Times New Roman" w:hAnsi="Times New Roman" w:eastAsia="方正仿宋_GBK" w:cs="Times New Roman"/>
          <w:b w:val="0"/>
          <w:color w:val="auto"/>
          <w:spacing w:val="11"/>
          <w:kern w:val="21"/>
          <w:sz w:val="32"/>
          <w:szCs w:val="32"/>
          <w:u w:val="none"/>
          <w:vertAlign w:val="baseline"/>
          <w:lang w:val="en-US" w:eastAsia="zh-CN"/>
        </w:rPr>
        <w:t>3.</w:t>
      </w:r>
      <w:r>
        <w:rPr>
          <w:rFonts w:hint="default" w:ascii="Times New Roman" w:hAnsi="Times New Roman" w:eastAsia="方正仿宋_GBK" w:cs="Times New Roman"/>
          <w:b w:val="0"/>
          <w:color w:val="auto"/>
          <w:spacing w:val="11"/>
          <w:kern w:val="21"/>
          <w:sz w:val="32"/>
          <w:szCs w:val="32"/>
          <w:u w:val="none"/>
          <w:vertAlign w:val="baseline"/>
        </w:rPr>
        <w:t>滤纸试验</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0"/>
          <w:kern w:val="21"/>
          <w:sz w:val="32"/>
          <w:szCs w:val="32"/>
          <w:u w:val="none"/>
          <w:vertAlign w:val="baseline"/>
        </w:rPr>
        <w:t>≤5mm/min，或角膜荧光染色指数≥4</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0"/>
          <w:kern w:val="21"/>
          <w:sz w:val="32"/>
          <w:szCs w:val="32"/>
          <w:u w:val="none"/>
          <w:vertAlign w:val="baseline"/>
        </w:rPr>
        <w:t>为阳性；</w:t>
      </w:r>
    </w:p>
    <w:p>
      <w:pPr>
        <w:pStyle w:val="10"/>
        <w:pageBreakBefore w:val="0"/>
        <w:kinsoku/>
        <w:wordWrap/>
        <w:overflowPunct/>
        <w:topLinePunct w:val="0"/>
        <w:autoSpaceDN/>
        <w:bidi w:val="0"/>
        <w:adjustRightInd w:val="0"/>
        <w:snapToGrid w:val="0"/>
        <w:spacing w:line="600" w:lineRule="exact"/>
        <w:ind w:firstLine="684" w:firstLineChars="200"/>
        <w:jc w:val="both"/>
        <w:textAlignment w:val="auto"/>
        <w:rPr>
          <w:rFonts w:hint="default" w:ascii="Times New Roman" w:hAnsi="Times New Roman" w:eastAsia="方正仿宋_GBK" w:cs="Times New Roman"/>
          <w:b w:val="0"/>
          <w:color w:val="auto"/>
          <w:spacing w:val="11"/>
          <w:kern w:val="21"/>
          <w:sz w:val="32"/>
          <w:u w:val="none"/>
          <w:vertAlign w:val="baseline"/>
        </w:rPr>
      </w:pPr>
      <w:r>
        <w:rPr>
          <w:rFonts w:hint="eastAsia" w:ascii="Times New Roman" w:hAnsi="Times New Roman" w:eastAsia="方正仿宋_GBK" w:cs="Times New Roman"/>
          <w:b w:val="0"/>
          <w:color w:val="auto"/>
          <w:spacing w:val="11"/>
          <w:kern w:val="21"/>
          <w:sz w:val="32"/>
          <w:szCs w:val="32"/>
          <w:u w:val="none"/>
          <w:vertAlign w:val="baseline"/>
          <w:lang w:val="en-US" w:eastAsia="zh-CN"/>
        </w:rPr>
        <w:t>4.</w:t>
      </w:r>
      <w:r>
        <w:rPr>
          <w:rFonts w:hint="default" w:ascii="Times New Roman" w:hAnsi="Times New Roman" w:eastAsia="方正仿宋_GBK" w:cs="Times New Roman"/>
          <w:b w:val="0"/>
          <w:color w:val="auto"/>
          <w:spacing w:val="11"/>
          <w:kern w:val="21"/>
          <w:sz w:val="32"/>
          <w:szCs w:val="32"/>
          <w:u w:val="none"/>
          <w:vertAlign w:val="baseline"/>
        </w:rPr>
        <w:t>唇腺活检的单个核细胞浸润灶≥1/4mm2</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至少50个单个核细胞聚集为1个病灶</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为阳性；</w:t>
      </w:r>
    </w:p>
    <w:p>
      <w:pPr>
        <w:pStyle w:val="10"/>
        <w:pageBreakBefore w:val="0"/>
        <w:widowControl w:val="0"/>
        <w:kinsoku/>
        <w:wordWrap/>
        <w:overflowPunct/>
        <w:topLinePunct w:val="0"/>
        <w:autoSpaceDE/>
        <w:autoSpaceDN/>
        <w:bidi w:val="0"/>
        <w:adjustRightInd/>
        <w:snapToGrid/>
        <w:spacing w:line="560" w:lineRule="exact"/>
        <w:ind w:left="0" w:leftChars="0" w:right="0" w:rightChars="0" w:firstLine="684" w:firstLineChars="200"/>
        <w:jc w:val="both"/>
        <w:textAlignment w:val="auto"/>
        <w:rPr>
          <w:rFonts w:hint="default" w:ascii="Times New Roman" w:hAnsi="Times New Roman" w:eastAsia="方正仿宋_GBK" w:cs="Times New Roman"/>
          <w:b w:val="0"/>
          <w:color w:val="auto"/>
          <w:spacing w:val="11"/>
          <w:kern w:val="21"/>
          <w:sz w:val="32"/>
          <w:u w:val="none"/>
          <w:vertAlign w:val="baseline"/>
        </w:rPr>
      </w:pPr>
      <w:r>
        <w:rPr>
          <w:rFonts w:hint="eastAsia" w:ascii="Times New Roman" w:hAnsi="Times New Roman" w:eastAsia="方正仿宋_GBK" w:cs="Times New Roman"/>
          <w:b w:val="0"/>
          <w:color w:val="auto"/>
          <w:spacing w:val="11"/>
          <w:kern w:val="21"/>
          <w:sz w:val="32"/>
          <w:szCs w:val="32"/>
          <w:u w:val="none"/>
          <w:vertAlign w:val="baseline"/>
          <w:lang w:val="en-US" w:eastAsia="zh-CN"/>
        </w:rPr>
        <w:t>5.</w:t>
      </w:r>
      <w:r>
        <w:rPr>
          <w:rFonts w:hint="default" w:ascii="Times New Roman" w:hAnsi="Times New Roman" w:eastAsia="方正仿宋_GBK" w:cs="Times New Roman"/>
          <w:b w:val="0"/>
          <w:color w:val="auto"/>
          <w:spacing w:val="11"/>
          <w:kern w:val="21"/>
          <w:sz w:val="32"/>
          <w:szCs w:val="32"/>
          <w:u w:val="none"/>
          <w:vertAlign w:val="baseline"/>
        </w:rPr>
        <w:t>腮腺造影、唾液腺放射性核素扫描、非刺激性唾液流率≤1.5ml/15min中有任一项阳性者；</w:t>
      </w:r>
    </w:p>
    <w:p>
      <w:pPr>
        <w:pStyle w:val="10"/>
        <w:pageBreakBefore w:val="0"/>
        <w:widowControl w:val="0"/>
        <w:kinsoku/>
        <w:wordWrap/>
        <w:overflowPunct/>
        <w:topLinePunct w:val="0"/>
        <w:autoSpaceDE/>
        <w:autoSpaceDN/>
        <w:bidi w:val="0"/>
        <w:adjustRightInd/>
        <w:snapToGrid/>
        <w:spacing w:line="560" w:lineRule="exact"/>
        <w:ind w:left="0" w:leftChars="0" w:right="0" w:rightChars="0" w:firstLine="684" w:firstLineChars="200"/>
        <w:jc w:val="both"/>
        <w:textAlignment w:val="auto"/>
        <w:rPr>
          <w:rFonts w:hint="default" w:ascii="Times New Roman" w:hAnsi="Times New Roman" w:eastAsia="方正仿宋_GBK" w:cs="Times New Roman"/>
          <w:b w:val="0"/>
          <w:color w:val="auto"/>
          <w:spacing w:val="11"/>
          <w:kern w:val="21"/>
          <w:sz w:val="32"/>
          <w:u w:val="none"/>
          <w:vertAlign w:val="baseline"/>
        </w:rPr>
      </w:pPr>
      <w:r>
        <w:rPr>
          <w:rFonts w:hint="eastAsia" w:ascii="Times New Roman" w:hAnsi="Times New Roman" w:eastAsia="方正仿宋_GBK" w:cs="Times New Roman"/>
          <w:b w:val="0"/>
          <w:color w:val="auto"/>
          <w:spacing w:val="11"/>
          <w:kern w:val="21"/>
          <w:sz w:val="32"/>
          <w:szCs w:val="32"/>
          <w:u w:val="none"/>
          <w:vertAlign w:val="baseline"/>
          <w:lang w:val="en-US" w:eastAsia="zh-CN"/>
        </w:rPr>
        <w:t>6.</w:t>
      </w:r>
      <w:r>
        <w:rPr>
          <w:rFonts w:hint="default" w:ascii="Times New Roman" w:hAnsi="Times New Roman" w:eastAsia="方正仿宋_GBK" w:cs="Times New Roman"/>
          <w:b w:val="0"/>
          <w:color w:val="auto"/>
          <w:spacing w:val="11"/>
          <w:kern w:val="21"/>
          <w:sz w:val="32"/>
          <w:szCs w:val="32"/>
          <w:u w:val="none"/>
          <w:vertAlign w:val="baseline"/>
        </w:rPr>
        <w:t>血清抗SSA或抗SSB抗体阳性或 ANA阳性或IgM RF</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抗IgG FC</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阳性。</w:t>
      </w:r>
    </w:p>
    <w:p>
      <w:pPr>
        <w:pStyle w:val="10"/>
        <w:pageBreakBefore w:val="0"/>
        <w:widowControl w:val="0"/>
        <w:kinsoku/>
        <w:wordWrap/>
        <w:overflowPunct/>
        <w:topLinePunct w:val="0"/>
        <w:autoSpaceDE/>
        <w:autoSpaceDN/>
        <w:bidi w:val="0"/>
        <w:adjustRightInd/>
        <w:snapToGrid/>
        <w:spacing w:line="560" w:lineRule="exact"/>
        <w:ind w:left="0" w:leftChars="0" w:right="0" w:rightChars="0" w:firstLine="684" w:firstLineChars="200"/>
        <w:jc w:val="both"/>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凡具备</w:t>
      </w:r>
      <w:r>
        <w:rPr>
          <w:rFonts w:hint="eastAsia" w:ascii="Times New Roman" w:hAnsi="Times New Roman" w:eastAsia="方正仿宋_GBK" w:cs="Times New Roman"/>
          <w:b w:val="0"/>
          <w:color w:val="auto"/>
          <w:spacing w:val="11"/>
          <w:kern w:val="21"/>
          <w:sz w:val="32"/>
          <w:szCs w:val="32"/>
          <w:u w:val="none"/>
          <w:vertAlign w:val="baseline"/>
          <w:lang w:eastAsia="zh-CN"/>
        </w:rPr>
        <w:t>以上第</w:t>
      </w:r>
      <w:r>
        <w:rPr>
          <w:rFonts w:hint="eastAsia" w:ascii="Times New Roman" w:hAnsi="Times New Roman" w:eastAsia="方正仿宋_GBK" w:cs="Times New Roman"/>
          <w:b w:val="0"/>
          <w:color w:val="auto"/>
          <w:spacing w:val="11"/>
          <w:kern w:val="21"/>
          <w:sz w:val="32"/>
          <w:szCs w:val="32"/>
          <w:u w:val="none"/>
          <w:vertAlign w:val="baseline"/>
          <w:lang w:val="en-US" w:eastAsia="zh-CN"/>
        </w:rPr>
        <w:t>1-6条</w:t>
      </w:r>
      <w:r>
        <w:rPr>
          <w:rFonts w:hint="default" w:ascii="Times New Roman" w:hAnsi="Times New Roman" w:eastAsia="方正仿宋_GBK" w:cs="Times New Roman"/>
          <w:b w:val="0"/>
          <w:color w:val="auto"/>
          <w:spacing w:val="11"/>
          <w:kern w:val="21"/>
          <w:sz w:val="32"/>
          <w:szCs w:val="32"/>
          <w:u w:val="none"/>
          <w:vertAlign w:val="baseline"/>
        </w:rPr>
        <w:t>中至少4</w:t>
      </w:r>
      <w:r>
        <w:rPr>
          <w:rFonts w:hint="eastAsia" w:ascii="Times New Roman" w:hAnsi="Times New Roman" w:eastAsia="方正仿宋_GBK" w:cs="Times New Roman"/>
          <w:b w:val="0"/>
          <w:color w:val="auto"/>
          <w:spacing w:val="11"/>
          <w:kern w:val="21"/>
          <w:sz w:val="32"/>
          <w:szCs w:val="32"/>
          <w:u w:val="none"/>
          <w:vertAlign w:val="baseline"/>
          <w:lang w:eastAsia="zh-CN"/>
        </w:rPr>
        <w:t>条</w:t>
      </w:r>
      <w:r>
        <w:rPr>
          <w:rFonts w:hint="default" w:ascii="Times New Roman" w:hAnsi="Times New Roman" w:eastAsia="方正仿宋_GBK" w:cs="Times New Roman"/>
          <w:b w:val="0"/>
          <w:color w:val="auto"/>
          <w:spacing w:val="11"/>
          <w:kern w:val="21"/>
          <w:sz w:val="32"/>
          <w:szCs w:val="32"/>
          <w:u w:val="none"/>
          <w:vertAlign w:val="baseline"/>
        </w:rPr>
        <w:t>的</w:t>
      </w:r>
      <w:r>
        <w:rPr>
          <w:rFonts w:hint="eastAsia" w:ascii="Times New Roman" w:hAnsi="Times New Roman" w:eastAsia="方正仿宋_GBK" w:cs="Times New Roman"/>
          <w:b w:val="0"/>
          <w:color w:val="auto"/>
          <w:spacing w:val="11"/>
          <w:kern w:val="21"/>
          <w:sz w:val="32"/>
          <w:szCs w:val="32"/>
          <w:u w:val="none"/>
          <w:vertAlign w:val="baseline"/>
          <w:lang w:eastAsia="zh-CN"/>
        </w:rPr>
        <w:t>，即</w:t>
      </w:r>
      <w:r>
        <w:rPr>
          <w:rFonts w:hint="default" w:ascii="Times New Roman" w:hAnsi="Times New Roman" w:eastAsia="方正仿宋_GBK" w:cs="Times New Roman"/>
          <w:b w:val="0"/>
          <w:color w:val="auto"/>
          <w:spacing w:val="11"/>
          <w:kern w:val="21"/>
          <w:sz w:val="32"/>
          <w:szCs w:val="32"/>
          <w:u w:val="none"/>
          <w:vertAlign w:val="baseline"/>
        </w:rPr>
        <w:t>符合</w:t>
      </w:r>
      <w:r>
        <w:rPr>
          <w:rFonts w:hint="eastAsia" w:ascii="Times New Roman" w:hAnsi="Times New Roman" w:eastAsia="方正仿宋_GBK" w:cs="Times New Roman"/>
          <w:b w:val="0"/>
          <w:color w:val="auto"/>
          <w:spacing w:val="11"/>
          <w:kern w:val="21"/>
          <w:sz w:val="32"/>
          <w:szCs w:val="32"/>
          <w:u w:val="none"/>
          <w:vertAlign w:val="baseline"/>
          <w:lang w:eastAsia="zh-CN"/>
        </w:rPr>
        <w:t>认</w:t>
      </w:r>
      <w:r>
        <w:rPr>
          <w:rFonts w:hint="default" w:ascii="Times New Roman" w:hAnsi="Times New Roman" w:eastAsia="方正仿宋_GBK" w:cs="Times New Roman"/>
          <w:b w:val="0"/>
          <w:color w:val="auto"/>
          <w:spacing w:val="11"/>
          <w:kern w:val="21"/>
          <w:sz w:val="32"/>
          <w:szCs w:val="32"/>
          <w:u w:val="none"/>
          <w:vertAlign w:val="baseline"/>
        </w:rPr>
        <w:t>定标准。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84" w:firstLineChars="200"/>
        <w:jc w:val="both"/>
        <w:textAlignment w:val="auto"/>
        <w:rPr>
          <w:rFonts w:hint="eastAsia" w:ascii="方正楷体_GBK" w:hAnsi="方正楷体_GBK" w:eastAsia="方正楷体_GBK" w:cs="方正楷体_GBK"/>
          <w:b w:val="0"/>
          <w:color w:val="auto"/>
          <w:spacing w:val="11"/>
          <w:kern w:val="21"/>
          <w:sz w:val="32"/>
          <w:szCs w:val="32"/>
          <w:u w:val="none"/>
          <w:vertAlign w:val="baseline"/>
          <w:lang w:val="en-US" w:eastAsia="zh-CN"/>
        </w:rPr>
      </w:pPr>
      <w:r>
        <w:rPr>
          <w:rFonts w:hint="eastAsia" w:ascii="方正楷体_GBK" w:hAnsi="方正楷体_GBK" w:eastAsia="方正楷体_GBK" w:cs="方正楷体_GBK"/>
          <w:b w:val="0"/>
          <w:color w:val="auto"/>
          <w:spacing w:val="11"/>
          <w:kern w:val="21"/>
          <w:sz w:val="32"/>
          <w:szCs w:val="32"/>
          <w:u w:val="none"/>
          <w:vertAlign w:val="baseline"/>
          <w:lang w:val="en-US" w:eastAsia="zh-CN"/>
        </w:rPr>
        <w:t>【认定资料】</w:t>
      </w:r>
    </w:p>
    <w:p>
      <w:pPr>
        <w:pStyle w:val="10"/>
        <w:keepNext/>
        <w:pageBreakBefore w:val="0"/>
        <w:widowControl w:val="0"/>
        <w:kinsoku/>
        <w:wordWrap/>
        <w:overflowPunct/>
        <w:topLinePunct w:val="0"/>
        <w:autoSpaceDE/>
        <w:autoSpaceDN/>
        <w:bidi w:val="0"/>
        <w:adjustRightInd/>
        <w:snapToGrid/>
        <w:spacing w:line="560" w:lineRule="exact"/>
        <w:ind w:left="0" w:leftChars="0" w:right="0" w:rightChars="0" w:firstLine="684" w:firstLineChars="200"/>
        <w:jc w:val="both"/>
        <w:textAlignment w:val="auto"/>
        <w:rPr>
          <w:rFonts w:hint="default" w:ascii="Times New Roman" w:hAnsi="Times New Roman" w:eastAsia="方正仿宋_GBK" w:cs="Times New Roman"/>
          <w:b w:val="0"/>
          <w:color w:val="auto"/>
          <w:spacing w:val="11"/>
          <w:kern w:val="21"/>
          <w:sz w:val="32"/>
          <w:u w:val="none"/>
          <w:vertAlign w:val="baseline"/>
        </w:rPr>
      </w:pPr>
      <w:r>
        <w:rPr>
          <w:rFonts w:hint="eastAsia" w:ascii="Times New Roman" w:hAnsi="Times New Roman" w:eastAsia="方正仿宋_GBK" w:cs="Times New Roman"/>
          <w:b w:val="0"/>
          <w:color w:val="auto"/>
          <w:spacing w:val="11"/>
          <w:kern w:val="21"/>
          <w:sz w:val="32"/>
          <w:szCs w:val="32"/>
          <w:u w:val="none"/>
          <w:vertAlign w:val="baseline"/>
          <w:lang w:val="en-US" w:eastAsia="zh-CN"/>
        </w:rPr>
        <w:t>1.</w:t>
      </w:r>
      <w:r>
        <w:rPr>
          <w:rFonts w:hint="default" w:ascii="Times New Roman" w:hAnsi="Times New Roman" w:eastAsia="方正仿宋_GBK" w:cs="Times New Roman"/>
          <w:b w:val="0"/>
          <w:color w:val="auto"/>
          <w:spacing w:val="11"/>
          <w:kern w:val="21"/>
          <w:sz w:val="32"/>
          <w:szCs w:val="32"/>
          <w:u w:val="none"/>
          <w:vertAlign w:val="baseline"/>
        </w:rPr>
        <w:t>近一年病史资料，含半年及以上病史和治疗用药记录；</w:t>
      </w:r>
    </w:p>
    <w:p>
      <w:pPr>
        <w:pStyle w:val="10"/>
        <w:keepNext/>
        <w:pageBreakBefore w:val="0"/>
        <w:widowControl w:val="0"/>
        <w:kinsoku/>
        <w:wordWrap/>
        <w:overflowPunct/>
        <w:topLinePunct w:val="0"/>
        <w:autoSpaceDE/>
        <w:autoSpaceDN/>
        <w:bidi w:val="0"/>
        <w:adjustRightInd/>
        <w:snapToGrid/>
        <w:spacing w:line="560" w:lineRule="exact"/>
        <w:ind w:left="0" w:leftChars="0" w:right="0" w:rightChars="0" w:firstLine="684" w:firstLineChars="200"/>
        <w:jc w:val="both"/>
        <w:textAlignment w:val="auto"/>
        <w:rPr>
          <w:rFonts w:hint="default" w:ascii="Times New Roman" w:hAnsi="Times New Roman" w:eastAsia="方正仿宋_GBK" w:cs="Times New Roman"/>
          <w:b w:val="0"/>
          <w:color w:val="auto"/>
          <w:spacing w:val="11"/>
          <w:kern w:val="21"/>
          <w:sz w:val="32"/>
          <w:u w:val="none"/>
          <w:vertAlign w:val="baseline"/>
        </w:rPr>
      </w:pPr>
      <w:r>
        <w:rPr>
          <w:rFonts w:hint="eastAsia" w:ascii="Times New Roman" w:hAnsi="Times New Roman" w:eastAsia="方正仿宋_GBK" w:cs="Times New Roman"/>
          <w:b w:val="0"/>
          <w:color w:val="auto"/>
          <w:spacing w:val="11"/>
          <w:kern w:val="21"/>
          <w:sz w:val="32"/>
          <w:szCs w:val="32"/>
          <w:u w:val="none"/>
          <w:vertAlign w:val="baseline"/>
          <w:lang w:val="en-US" w:eastAsia="zh-CN"/>
        </w:rPr>
        <w:t>2.</w:t>
      </w:r>
      <w:r>
        <w:rPr>
          <w:rFonts w:hint="default" w:ascii="Times New Roman" w:hAnsi="Times New Roman" w:eastAsia="方正仿宋_GBK" w:cs="Times New Roman"/>
          <w:b w:val="0"/>
          <w:color w:val="auto"/>
          <w:spacing w:val="11"/>
          <w:kern w:val="21"/>
          <w:sz w:val="32"/>
          <w:szCs w:val="32"/>
          <w:u w:val="none"/>
          <w:vertAlign w:val="baseline"/>
        </w:rPr>
        <w:t>免疫学检查、抗核抗体系列检查、滤纸试验、角膜荧光染色报告单；</w:t>
      </w:r>
    </w:p>
    <w:p>
      <w:pPr>
        <w:pStyle w:val="10"/>
        <w:keepNext/>
        <w:pageBreakBefore w:val="0"/>
        <w:widowControl w:val="0"/>
        <w:kinsoku/>
        <w:wordWrap/>
        <w:overflowPunct/>
        <w:topLinePunct w:val="0"/>
        <w:autoSpaceDE/>
        <w:autoSpaceDN/>
        <w:bidi w:val="0"/>
        <w:adjustRightInd/>
        <w:snapToGrid/>
        <w:spacing w:line="560" w:lineRule="exact"/>
        <w:ind w:left="0" w:leftChars="0" w:right="0" w:rightChars="0" w:firstLine="684" w:firstLineChars="200"/>
        <w:jc w:val="both"/>
        <w:textAlignment w:val="auto"/>
        <w:rPr>
          <w:rFonts w:hint="default" w:ascii="Times New Roman" w:hAnsi="Times New Roman" w:eastAsia="方正仿宋_GBK" w:cs="Times New Roman"/>
          <w:b w:val="0"/>
          <w:color w:val="auto"/>
          <w:spacing w:val="11"/>
          <w:kern w:val="21"/>
          <w:sz w:val="32"/>
          <w:u w:val="none"/>
          <w:vertAlign w:val="baseline"/>
        </w:rPr>
      </w:pPr>
      <w:r>
        <w:rPr>
          <w:rFonts w:hint="eastAsia" w:ascii="Times New Roman" w:hAnsi="Times New Roman" w:eastAsia="方正仿宋_GBK" w:cs="Times New Roman"/>
          <w:b w:val="0"/>
          <w:color w:val="auto"/>
          <w:spacing w:val="11"/>
          <w:kern w:val="21"/>
          <w:sz w:val="32"/>
          <w:szCs w:val="32"/>
          <w:u w:val="none"/>
          <w:vertAlign w:val="baseline"/>
          <w:lang w:val="en-US" w:eastAsia="zh-CN"/>
        </w:rPr>
        <w:t>3.</w:t>
      </w:r>
      <w:r>
        <w:rPr>
          <w:rFonts w:hint="default" w:ascii="Times New Roman" w:hAnsi="Times New Roman" w:eastAsia="方正仿宋_GBK" w:cs="Times New Roman"/>
          <w:b w:val="0"/>
          <w:color w:val="auto"/>
          <w:spacing w:val="11"/>
          <w:kern w:val="21"/>
          <w:sz w:val="32"/>
          <w:szCs w:val="32"/>
          <w:u w:val="none"/>
          <w:vertAlign w:val="baseline"/>
        </w:rPr>
        <w:t>唾液腺ECT、腮腺造影检查报告单；</w:t>
      </w:r>
    </w:p>
    <w:p>
      <w:pPr>
        <w:keepNext/>
        <w:pageBreakBefore w:val="0"/>
        <w:widowControl w:val="0"/>
        <w:kinsoku/>
        <w:wordWrap/>
        <w:overflowPunct/>
        <w:topLinePunct w:val="0"/>
        <w:autoSpaceDE/>
        <w:autoSpaceDN/>
        <w:bidi w:val="0"/>
        <w:adjustRightInd/>
        <w:snapToGrid/>
        <w:spacing w:line="560" w:lineRule="exact"/>
        <w:ind w:left="0" w:leftChars="0" w:right="0" w:rightChars="0" w:firstLine="684" w:firstLineChars="200"/>
        <w:textAlignment w:val="auto"/>
        <w:rPr>
          <w:rFonts w:hint="eastAsia" w:ascii="Times New Roman" w:hAnsi="Times New Roman" w:eastAsia="方正仿宋_GBK" w:cs="方正楷体_GBK"/>
          <w:b w:val="0"/>
          <w:bCs/>
          <w:snapToGrid/>
          <w:color w:val="auto"/>
          <w:spacing w:val="11"/>
          <w:w w:val="100"/>
          <w:kern w:val="21"/>
          <w:position w:val="0"/>
          <w:sz w:val="32"/>
          <w:szCs w:val="32"/>
          <w:u w:val="none"/>
          <w:vertAlign w:val="baseline"/>
          <w:lang w:eastAsia="zh-CN"/>
        </w:rPr>
      </w:pPr>
      <w:r>
        <w:rPr>
          <w:rFonts w:hint="eastAsia" w:ascii="Times New Roman" w:hAnsi="Times New Roman" w:eastAsia="方正仿宋_GBK" w:cs="Times New Roman"/>
          <w:b w:val="0"/>
          <w:color w:val="auto"/>
          <w:spacing w:val="11"/>
          <w:kern w:val="21"/>
          <w:sz w:val="32"/>
          <w:szCs w:val="32"/>
          <w:u w:val="none"/>
          <w:vertAlign w:val="baseline"/>
          <w:lang w:val="en-US" w:eastAsia="zh-CN"/>
        </w:rPr>
        <w:t>4.</w:t>
      </w:r>
      <w:r>
        <w:rPr>
          <w:rFonts w:hint="default" w:ascii="Times New Roman" w:hAnsi="Times New Roman" w:eastAsia="方正仿宋_GBK" w:cs="Times New Roman"/>
          <w:b w:val="0"/>
          <w:color w:val="auto"/>
          <w:spacing w:val="11"/>
          <w:kern w:val="21"/>
          <w:sz w:val="32"/>
          <w:szCs w:val="32"/>
          <w:u w:val="none"/>
          <w:vertAlign w:val="baseline"/>
        </w:rPr>
        <w:t>唇腺活检病理报告单。</w:t>
      </w:r>
    </w:p>
    <w:p>
      <w:pPr>
        <w:pStyle w:val="2"/>
        <w:keepNext/>
        <w:keepLines/>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84" w:firstLineChars="200"/>
        <w:jc w:val="left"/>
        <w:textAlignment w:val="auto"/>
        <w:outlineLvl w:val="2"/>
        <w:rPr>
          <w:rFonts w:hint="eastAsia" w:ascii="方正楷体_GBK" w:hAnsi="方正楷体_GBK" w:eastAsia="方正楷体_GBK" w:cs="方正楷体_GBK"/>
          <w:b w:val="0"/>
          <w:bCs/>
          <w:snapToGrid/>
          <w:color w:val="auto"/>
          <w:spacing w:val="11"/>
          <w:w w:val="100"/>
          <w:kern w:val="21"/>
          <w:position w:val="0"/>
          <w:sz w:val="32"/>
          <w:szCs w:val="32"/>
          <w:u w:val="none"/>
          <w:vertAlign w:val="baseline"/>
          <w:lang w:eastAsia="zh-CN"/>
        </w:rPr>
      </w:pPr>
      <w:r>
        <w:rPr>
          <w:rFonts w:hint="eastAsia" w:ascii="方正楷体_GBK" w:hAnsi="方正楷体_GBK" w:eastAsia="方正楷体_GBK" w:cs="方正楷体_GBK"/>
          <w:b w:val="0"/>
          <w:bCs/>
          <w:i w:val="0"/>
          <w:snapToGrid/>
          <w:color w:val="auto"/>
          <w:spacing w:val="11"/>
          <w:w w:val="100"/>
          <w:kern w:val="21"/>
          <w:position w:val="0"/>
          <w:sz w:val="32"/>
          <w:szCs w:val="32"/>
          <w:u w:val="none"/>
          <w:vertAlign w:val="baseline"/>
          <w:lang w:eastAsia="zh-CN"/>
        </w:rPr>
        <w:t>（</w:t>
      </w:r>
      <w:r>
        <w:rPr>
          <w:rFonts w:hint="eastAsia" w:ascii="方正楷体_GBK" w:hAnsi="方正楷体_GBK" w:eastAsia="方正楷体_GBK" w:cs="方正楷体_GBK"/>
          <w:b w:val="0"/>
          <w:bCs/>
          <w:snapToGrid/>
          <w:color w:val="auto"/>
          <w:spacing w:val="11"/>
          <w:w w:val="100"/>
          <w:kern w:val="21"/>
          <w:position w:val="0"/>
          <w:sz w:val="32"/>
          <w:szCs w:val="32"/>
          <w:u w:val="none"/>
          <w:vertAlign w:val="baseline"/>
          <w:lang w:eastAsia="zh-CN"/>
        </w:rPr>
        <w:t>三</w:t>
      </w:r>
      <w:r>
        <w:rPr>
          <w:rFonts w:hint="eastAsia" w:ascii="方正楷体_GBK" w:hAnsi="方正楷体_GBK" w:eastAsia="方正楷体_GBK" w:cs="方正楷体_GBK"/>
          <w:b w:val="0"/>
          <w:bCs/>
          <w:i w:val="0"/>
          <w:snapToGrid/>
          <w:color w:val="auto"/>
          <w:spacing w:val="11"/>
          <w:w w:val="100"/>
          <w:kern w:val="21"/>
          <w:position w:val="0"/>
          <w:sz w:val="32"/>
          <w:szCs w:val="32"/>
          <w:u w:val="none"/>
          <w:vertAlign w:val="baseline"/>
          <w:lang w:eastAsia="zh-CN"/>
        </w:rPr>
        <w:t>）</w:t>
      </w:r>
      <w:r>
        <w:rPr>
          <w:rFonts w:hint="eastAsia" w:ascii="方正楷体_GBK" w:hAnsi="方正楷体_GBK" w:eastAsia="方正楷体_GBK" w:cs="方正楷体_GBK"/>
          <w:b w:val="0"/>
          <w:bCs/>
          <w:snapToGrid/>
          <w:color w:val="auto"/>
          <w:spacing w:val="11"/>
          <w:w w:val="100"/>
          <w:kern w:val="21"/>
          <w:position w:val="0"/>
          <w:sz w:val="32"/>
          <w:szCs w:val="32"/>
          <w:u w:val="none"/>
          <w:vertAlign w:val="baseline"/>
          <w:lang w:eastAsia="zh-CN"/>
        </w:rPr>
        <w:t>皮肌炎</w:t>
      </w:r>
    </w:p>
    <w:p>
      <w:pPr>
        <w:pStyle w:val="2"/>
        <w:keepNext/>
        <w:keepLines/>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84" w:firstLineChars="200"/>
        <w:jc w:val="left"/>
        <w:textAlignment w:val="auto"/>
        <w:outlineLvl w:val="2"/>
        <w:rPr>
          <w:rFonts w:hint="eastAsia" w:ascii="方正楷体_GBK" w:hAnsi="方正楷体_GBK" w:eastAsia="方正楷体_GBK" w:cs="方正楷体_GBK"/>
          <w:b w:val="0"/>
          <w:bCs/>
          <w:snapToGrid/>
          <w:color w:val="auto"/>
          <w:spacing w:val="11"/>
          <w:w w:val="100"/>
          <w:kern w:val="21"/>
          <w:position w:val="0"/>
          <w:sz w:val="32"/>
          <w:szCs w:val="32"/>
          <w:u w:val="none"/>
          <w:vertAlign w:val="baseline"/>
          <w:lang w:eastAsia="zh-CN"/>
        </w:rPr>
      </w:pPr>
      <w:r>
        <w:rPr>
          <w:rFonts w:hint="eastAsia" w:ascii="方正楷体_GBK" w:hAnsi="方正楷体_GBK" w:eastAsia="方正楷体_GBK" w:cs="方正楷体_GBK"/>
          <w:b w:val="0"/>
          <w:bCs/>
          <w:snapToGrid/>
          <w:color w:val="auto"/>
          <w:spacing w:val="11"/>
          <w:w w:val="100"/>
          <w:kern w:val="21"/>
          <w:position w:val="0"/>
          <w:sz w:val="32"/>
          <w:szCs w:val="32"/>
          <w:u w:val="none"/>
          <w:vertAlign w:val="baseline"/>
          <w:lang w:eastAsia="zh-CN"/>
        </w:rPr>
        <w:t>【认定标准】</w:t>
      </w:r>
    </w:p>
    <w:p>
      <w:pPr>
        <w:pageBreakBefore w:val="0"/>
        <w:widowControl w:val="0"/>
        <w:kinsoku/>
        <w:wordWrap/>
        <w:overflowPunct/>
        <w:topLinePunct w:val="0"/>
        <w:autoSpaceDE/>
        <w:autoSpaceDN/>
        <w:bidi w:val="0"/>
        <w:adjustRightInd/>
        <w:snapToGrid/>
        <w:spacing w:line="600" w:lineRule="exact"/>
        <w:ind w:right="0" w:rightChars="0" w:firstLine="684" w:firstLineChars="200"/>
        <w:jc w:val="both"/>
        <w:textAlignment w:val="auto"/>
        <w:rPr>
          <w:rFonts w:hint="eastAsia" w:ascii="Times New Roman" w:hAnsi="Times New Roman" w:eastAsia="方正仿宋_GBK" w:cs="Times New Roman"/>
          <w:b w:val="0"/>
          <w:color w:val="auto"/>
          <w:spacing w:val="11"/>
          <w:kern w:val="21"/>
          <w:sz w:val="32"/>
          <w:szCs w:val="32"/>
          <w:u w:val="none"/>
          <w:vertAlign w:val="baseline"/>
          <w:lang w:val="en-US" w:eastAsia="zh-CN" w:bidi="ar-SA"/>
        </w:rPr>
      </w:pPr>
      <w:r>
        <w:rPr>
          <w:rFonts w:hint="eastAsia" w:ascii="Times New Roman" w:hAnsi="Times New Roman" w:eastAsia="方正仿宋_GBK" w:cs="Times New Roman"/>
          <w:b w:val="0"/>
          <w:color w:val="auto"/>
          <w:spacing w:val="11"/>
          <w:kern w:val="21"/>
          <w:sz w:val="32"/>
          <w:szCs w:val="32"/>
          <w:u w:val="none"/>
          <w:vertAlign w:val="baseline"/>
          <w:lang w:val="en-US" w:eastAsia="zh-CN" w:bidi="ar-SA"/>
        </w:rPr>
        <w:t>1.3个月及以上皮肌炎病史；</w:t>
      </w:r>
    </w:p>
    <w:p>
      <w:pPr>
        <w:pageBreakBefore w:val="0"/>
        <w:widowControl w:val="0"/>
        <w:numPr>
          <w:ilvl w:val="0"/>
          <w:numId w:val="1"/>
        </w:numPr>
        <w:kinsoku/>
        <w:wordWrap/>
        <w:overflowPunct/>
        <w:topLinePunct w:val="0"/>
        <w:autoSpaceDE/>
        <w:autoSpaceDN/>
        <w:bidi w:val="0"/>
        <w:adjustRightInd/>
        <w:snapToGrid/>
        <w:spacing w:line="600" w:lineRule="exact"/>
        <w:ind w:right="0" w:rightChars="0" w:firstLine="684" w:firstLineChars="200"/>
        <w:jc w:val="both"/>
        <w:textAlignment w:val="auto"/>
        <w:rPr>
          <w:rFonts w:hint="eastAsia" w:ascii="Times New Roman" w:hAnsi="Times New Roman" w:eastAsia="方正仿宋_GBK" w:cs="Times New Roman"/>
          <w:b w:val="0"/>
          <w:color w:val="auto"/>
          <w:spacing w:val="11"/>
          <w:kern w:val="21"/>
          <w:sz w:val="32"/>
          <w:szCs w:val="32"/>
          <w:u w:val="none"/>
          <w:vertAlign w:val="baseline"/>
          <w:lang w:val="en-US" w:eastAsia="zh-CN" w:bidi="ar-SA"/>
        </w:rPr>
      </w:pPr>
      <w:r>
        <w:rPr>
          <w:rFonts w:hint="eastAsia" w:ascii="Times New Roman" w:hAnsi="Times New Roman" w:eastAsia="方正仿宋_GBK" w:cs="Times New Roman"/>
          <w:b w:val="0"/>
          <w:color w:val="auto"/>
          <w:spacing w:val="11"/>
          <w:kern w:val="21"/>
          <w:sz w:val="32"/>
          <w:szCs w:val="32"/>
          <w:u w:val="none"/>
          <w:vertAlign w:val="baseline"/>
          <w:lang w:val="en-US" w:eastAsia="zh-CN" w:bidi="ar-SA"/>
        </w:rPr>
        <w:t>特异性皮疹</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bidi="ar-SA"/>
        </w:rPr>
        <w:t>（</w:t>
      </w:r>
      <w:r>
        <w:rPr>
          <w:rFonts w:hint="eastAsia" w:ascii="Times New Roman" w:hAnsi="Times New Roman" w:eastAsia="方正仿宋_GBK" w:cs="Times New Roman"/>
          <w:b w:val="0"/>
          <w:color w:val="auto"/>
          <w:spacing w:val="11"/>
          <w:kern w:val="21"/>
          <w:sz w:val="32"/>
          <w:szCs w:val="32"/>
          <w:u w:val="none"/>
          <w:vertAlign w:val="baseline"/>
          <w:lang w:val="en-US" w:eastAsia="zh-CN" w:bidi="ar-SA"/>
        </w:rPr>
        <w:t>眼眶周围</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val="en-US" w:eastAsia="zh-CN" w:bidi="ar-SA"/>
        </w:rPr>
        <w:t>）</w:t>
      </w:r>
      <w:r>
        <w:rPr>
          <w:rFonts w:hint="eastAsia" w:ascii="Times New Roman" w:hAnsi="Times New Roman" w:eastAsia="方正仿宋_GBK" w:cs="Times New Roman"/>
          <w:b w:val="0"/>
          <w:color w:val="auto"/>
          <w:spacing w:val="11"/>
          <w:kern w:val="21"/>
          <w:sz w:val="32"/>
          <w:szCs w:val="32"/>
          <w:u w:val="none"/>
          <w:vertAlign w:val="baseline"/>
          <w:lang w:val="en-US" w:eastAsia="zh-CN" w:bidi="ar-SA"/>
        </w:rPr>
        <w:t>；</w:t>
      </w:r>
    </w:p>
    <w:p>
      <w:pPr>
        <w:pageBreakBefore w:val="0"/>
        <w:widowControl w:val="0"/>
        <w:numPr>
          <w:ilvl w:val="0"/>
          <w:numId w:val="0"/>
        </w:numPr>
        <w:kinsoku/>
        <w:wordWrap/>
        <w:overflowPunct/>
        <w:topLinePunct w:val="0"/>
        <w:autoSpaceDE/>
        <w:autoSpaceDN/>
        <w:bidi w:val="0"/>
        <w:adjustRightInd/>
        <w:snapToGrid/>
        <w:spacing w:line="600" w:lineRule="exact"/>
        <w:ind w:right="0" w:rightChars="0" w:firstLine="684" w:firstLineChars="200"/>
        <w:jc w:val="both"/>
        <w:textAlignment w:val="auto"/>
        <w:rPr>
          <w:rFonts w:hint="default" w:ascii="Times New Roman" w:hAnsi="Times New Roman" w:eastAsia="方正仿宋_GBK" w:cs="Times New Roman"/>
          <w:b w:val="0"/>
          <w:color w:val="auto"/>
          <w:spacing w:val="0"/>
          <w:kern w:val="21"/>
          <w:sz w:val="32"/>
          <w:szCs w:val="32"/>
          <w:u w:val="none"/>
          <w:vertAlign w:val="baseline"/>
          <w:lang w:val="en-US" w:eastAsia="zh-CN" w:bidi="ar-SA"/>
        </w:rPr>
      </w:pPr>
      <w:r>
        <w:rPr>
          <w:rFonts w:hint="eastAsia" w:ascii="Times New Roman" w:hAnsi="Times New Roman" w:eastAsia="方正仿宋_GBK" w:cs="Times New Roman"/>
          <w:b w:val="0"/>
          <w:color w:val="auto"/>
          <w:spacing w:val="11"/>
          <w:kern w:val="21"/>
          <w:sz w:val="32"/>
          <w:szCs w:val="32"/>
          <w:u w:val="none"/>
          <w:vertAlign w:val="baseline"/>
          <w:lang w:val="en-US" w:eastAsia="zh-CN" w:bidi="ar-SA"/>
        </w:rPr>
        <w:t>3.肌酸激</w:t>
      </w:r>
      <w:r>
        <w:rPr>
          <w:rFonts w:hint="eastAsia" w:ascii="Times New Roman" w:hAnsi="Times New Roman" w:eastAsia="方正仿宋_GBK" w:cs="Times New Roman"/>
          <w:b w:val="0"/>
          <w:color w:val="auto"/>
          <w:spacing w:val="0"/>
          <w:kern w:val="21"/>
          <w:sz w:val="32"/>
          <w:szCs w:val="32"/>
          <w:u w:val="none"/>
          <w:vertAlign w:val="baseline"/>
          <w:lang w:val="en-US" w:eastAsia="zh-CN" w:bidi="ar-SA"/>
        </w:rPr>
        <w:t>酶升高、肌电图出现肌缘性损伤、JO-1抗体阳性；</w:t>
      </w:r>
    </w:p>
    <w:p>
      <w:pPr>
        <w:pageBreakBefore w:val="0"/>
        <w:widowControl w:val="0"/>
        <w:kinsoku/>
        <w:wordWrap/>
        <w:overflowPunct/>
        <w:topLinePunct w:val="0"/>
        <w:autoSpaceDE/>
        <w:autoSpaceDN/>
        <w:bidi w:val="0"/>
        <w:adjustRightInd/>
        <w:snapToGrid/>
        <w:spacing w:line="600" w:lineRule="exact"/>
        <w:ind w:right="0" w:rightChars="0" w:firstLine="684" w:firstLineChars="200"/>
        <w:jc w:val="both"/>
        <w:textAlignment w:val="auto"/>
        <w:rPr>
          <w:rFonts w:hint="eastAsia" w:ascii="Times New Roman" w:hAnsi="Times New Roman" w:eastAsia="方正仿宋_GBK" w:cs="Times New Roman"/>
          <w:b w:val="0"/>
          <w:color w:val="auto"/>
          <w:spacing w:val="11"/>
          <w:kern w:val="21"/>
          <w:sz w:val="32"/>
          <w:szCs w:val="32"/>
          <w:u w:val="none"/>
          <w:vertAlign w:val="baseline"/>
          <w:lang w:val="en-US" w:eastAsia="zh-CN" w:bidi="ar-SA"/>
        </w:rPr>
      </w:pPr>
      <w:r>
        <w:rPr>
          <w:rFonts w:hint="eastAsia" w:ascii="Times New Roman" w:hAnsi="Times New Roman" w:eastAsia="方正仿宋_GBK" w:cs="Times New Roman"/>
          <w:b w:val="0"/>
          <w:color w:val="auto"/>
          <w:spacing w:val="11"/>
          <w:kern w:val="21"/>
          <w:sz w:val="32"/>
          <w:szCs w:val="32"/>
          <w:u w:val="none"/>
          <w:vertAlign w:val="baseline"/>
          <w:lang w:val="en-US" w:eastAsia="zh-CN" w:bidi="ar-SA"/>
        </w:rPr>
        <w:t>4.病理：皮肤、肌肉活检：炎性改变。</w:t>
      </w:r>
    </w:p>
    <w:p>
      <w:pPr>
        <w:pageBreakBefore w:val="0"/>
        <w:widowControl w:val="0"/>
        <w:kinsoku/>
        <w:wordWrap/>
        <w:overflowPunct/>
        <w:topLinePunct w:val="0"/>
        <w:autoSpaceDE/>
        <w:autoSpaceDN/>
        <w:bidi w:val="0"/>
        <w:adjustRightInd/>
        <w:snapToGrid/>
        <w:spacing w:line="600" w:lineRule="exact"/>
        <w:ind w:right="0" w:rightChars="0" w:firstLine="684" w:firstLineChars="200"/>
        <w:jc w:val="both"/>
        <w:textAlignment w:val="auto"/>
        <w:rPr>
          <w:rFonts w:hint="default" w:ascii="Times New Roman" w:hAnsi="Times New Roman" w:eastAsia="方正仿宋_GBK" w:cs="方正仿宋_GBK"/>
          <w:b w:val="0"/>
          <w:color w:val="auto"/>
          <w:spacing w:val="11"/>
          <w:kern w:val="21"/>
          <w:sz w:val="32"/>
          <w:szCs w:val="32"/>
          <w:u w:val="none"/>
          <w:vertAlign w:val="baseline"/>
          <w:lang w:val="en-US" w:eastAsia="zh-CN"/>
        </w:rPr>
      </w:pPr>
      <w:r>
        <w:rPr>
          <w:rFonts w:hint="eastAsia" w:ascii="Times New Roman" w:hAnsi="Times New Roman" w:eastAsia="方正仿宋_GBK" w:cs="Times New Roman"/>
          <w:b w:val="0"/>
          <w:color w:val="auto"/>
          <w:spacing w:val="11"/>
          <w:kern w:val="21"/>
          <w:sz w:val="32"/>
          <w:szCs w:val="32"/>
          <w:u w:val="none"/>
          <w:vertAlign w:val="baseline"/>
          <w:lang w:val="en-US" w:eastAsia="zh-CN" w:bidi="ar-SA"/>
        </w:rPr>
        <w:t>同时具备以上4条的，即符合认定标准。</w:t>
      </w:r>
    </w:p>
    <w:p>
      <w:pPr>
        <w:pStyle w:val="7"/>
        <w:keepNext/>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600" w:lineRule="exact"/>
        <w:ind w:left="0" w:leftChars="0" w:right="0" w:rightChars="0" w:firstLine="684" w:firstLineChars="200"/>
        <w:jc w:val="both"/>
        <w:textAlignment w:val="auto"/>
        <w:outlineLvl w:val="9"/>
        <w:rPr>
          <w:rFonts w:hint="eastAsia" w:ascii="方正楷体_GBK" w:hAnsi="方正楷体_GBK" w:eastAsia="方正楷体_GBK" w:cs="方正楷体_GBK"/>
          <w:b w:val="0"/>
          <w:bCs/>
          <w:snapToGrid/>
          <w:color w:val="auto"/>
          <w:spacing w:val="11"/>
          <w:w w:val="100"/>
          <w:kern w:val="21"/>
          <w:position w:val="0"/>
          <w:sz w:val="32"/>
          <w:szCs w:val="32"/>
          <w:u w:val="none"/>
          <w:vertAlign w:val="baseline"/>
          <w:lang w:val="en-US" w:eastAsia="zh-CN" w:bidi="ar-SA"/>
        </w:rPr>
      </w:pPr>
      <w:r>
        <w:rPr>
          <w:rFonts w:hint="eastAsia" w:ascii="方正楷体_GBK" w:hAnsi="方正楷体_GBK" w:eastAsia="方正楷体_GBK" w:cs="方正楷体_GBK"/>
          <w:b w:val="0"/>
          <w:bCs/>
          <w:snapToGrid/>
          <w:color w:val="auto"/>
          <w:spacing w:val="11"/>
          <w:w w:val="100"/>
          <w:kern w:val="21"/>
          <w:position w:val="0"/>
          <w:sz w:val="32"/>
          <w:szCs w:val="32"/>
          <w:u w:val="none"/>
          <w:vertAlign w:val="baseline"/>
          <w:lang w:val="en-US" w:eastAsia="zh-CN" w:bidi="ar-SA"/>
        </w:rPr>
        <w:t>【认定资料】</w:t>
      </w:r>
    </w:p>
    <w:p>
      <w:pPr>
        <w:keepNext w:val="0"/>
        <w:keepLines w:val="0"/>
        <w:pageBreakBefore w:val="0"/>
        <w:widowControl w:val="0"/>
        <w:kinsoku/>
        <w:wordWrap/>
        <w:overflowPunct/>
        <w:topLinePunct w:val="0"/>
        <w:autoSpaceDE/>
        <w:autoSpaceDN/>
        <w:bidi w:val="0"/>
        <w:snapToGrid w:val="0"/>
        <w:spacing w:before="0" w:beforeLines="0" w:afterLines="0" w:line="560" w:lineRule="exact"/>
        <w:ind w:right="122" w:rightChars="58" w:firstLine="684" w:firstLineChars="200"/>
        <w:textAlignment w:val="auto"/>
        <w:rPr>
          <w:rFonts w:hint="eastAsia" w:ascii="Times New Roman" w:hAnsi="Times New Roman" w:eastAsia="方正仿宋_GBK" w:cs="Times New Roman"/>
          <w:b w:val="0"/>
          <w:color w:val="auto"/>
          <w:spacing w:val="11"/>
          <w:kern w:val="21"/>
          <w:sz w:val="32"/>
          <w:szCs w:val="32"/>
          <w:u w:val="none"/>
          <w:vertAlign w:val="baseline"/>
          <w:lang w:val="en-US" w:eastAsia="zh-CN"/>
        </w:rPr>
      </w:pPr>
      <w:r>
        <w:rPr>
          <w:rFonts w:hint="eastAsia" w:ascii="Times New Roman" w:hAnsi="Times New Roman" w:eastAsia="方正仿宋_GBK" w:cs="Times New Roman"/>
          <w:b w:val="0"/>
          <w:color w:val="auto"/>
          <w:spacing w:val="11"/>
          <w:kern w:val="21"/>
          <w:sz w:val="32"/>
          <w:szCs w:val="32"/>
          <w:u w:val="none"/>
          <w:vertAlign w:val="baseline"/>
          <w:lang w:val="en-US" w:eastAsia="zh-CN"/>
        </w:rPr>
        <w:t>1.3个月及以上病史资料；</w:t>
      </w:r>
    </w:p>
    <w:p>
      <w:pPr>
        <w:keepNext w:val="0"/>
        <w:keepLines w:val="0"/>
        <w:pageBreakBefore w:val="0"/>
        <w:widowControl w:val="0"/>
        <w:kinsoku/>
        <w:wordWrap/>
        <w:overflowPunct/>
        <w:topLinePunct w:val="0"/>
        <w:autoSpaceDE/>
        <w:autoSpaceDN/>
        <w:bidi w:val="0"/>
        <w:snapToGrid w:val="0"/>
        <w:spacing w:before="0" w:beforeLines="0" w:afterLines="0" w:line="560" w:lineRule="exact"/>
        <w:ind w:right="122" w:rightChars="58" w:firstLine="684" w:firstLineChars="200"/>
        <w:textAlignment w:val="auto"/>
        <w:rPr>
          <w:rFonts w:hint="eastAsia" w:ascii="Times New Roman" w:hAnsi="Times New Roman" w:eastAsia="方正仿宋_GBK" w:cs="Times New Roman"/>
          <w:b w:val="0"/>
          <w:color w:val="auto"/>
          <w:spacing w:val="11"/>
          <w:kern w:val="21"/>
          <w:sz w:val="32"/>
          <w:szCs w:val="32"/>
          <w:u w:val="none"/>
          <w:vertAlign w:val="baseline"/>
          <w:lang w:val="en-US" w:eastAsia="zh-CN"/>
        </w:rPr>
      </w:pPr>
      <w:r>
        <w:rPr>
          <w:rFonts w:hint="eastAsia" w:ascii="Times New Roman" w:hAnsi="Times New Roman" w:eastAsia="方正仿宋_GBK" w:cs="Times New Roman"/>
          <w:b w:val="0"/>
          <w:color w:val="auto"/>
          <w:spacing w:val="11"/>
          <w:kern w:val="21"/>
          <w:sz w:val="32"/>
          <w:szCs w:val="32"/>
          <w:u w:val="none"/>
          <w:vertAlign w:val="baseline"/>
          <w:lang w:val="en-US" w:eastAsia="zh-CN"/>
        </w:rPr>
        <w:t>2.肌酸激酶、肌电图、JO-1检查报告单；</w:t>
      </w:r>
    </w:p>
    <w:p>
      <w:pPr>
        <w:keepNext w:val="0"/>
        <w:keepLines w:val="0"/>
        <w:pageBreakBefore w:val="0"/>
        <w:widowControl w:val="0"/>
        <w:kinsoku/>
        <w:wordWrap/>
        <w:overflowPunct/>
        <w:topLinePunct w:val="0"/>
        <w:autoSpaceDE/>
        <w:autoSpaceDN/>
        <w:bidi w:val="0"/>
        <w:snapToGrid w:val="0"/>
        <w:spacing w:before="0" w:beforeLines="0" w:afterLines="0" w:line="560" w:lineRule="exact"/>
        <w:ind w:right="122" w:rightChars="58" w:firstLine="684" w:firstLineChars="200"/>
        <w:textAlignment w:val="auto"/>
        <w:rPr>
          <w:rFonts w:hint="eastAsia" w:ascii="Times New Roman" w:hAnsi="Times New Roman" w:eastAsia="方正仿宋_GBK" w:cs="Times New Roman"/>
          <w:b w:val="0"/>
          <w:color w:val="auto"/>
          <w:spacing w:val="11"/>
          <w:kern w:val="21"/>
          <w:sz w:val="32"/>
          <w:szCs w:val="32"/>
          <w:u w:val="none"/>
          <w:vertAlign w:val="baseline"/>
          <w:lang w:val="en-US" w:eastAsia="zh-CN"/>
        </w:rPr>
      </w:pPr>
      <w:r>
        <w:rPr>
          <w:rFonts w:hint="eastAsia" w:ascii="Times New Roman" w:hAnsi="Times New Roman" w:eastAsia="方正仿宋_GBK" w:cs="Times New Roman"/>
          <w:b w:val="0"/>
          <w:color w:val="auto"/>
          <w:spacing w:val="11"/>
          <w:kern w:val="21"/>
          <w:sz w:val="32"/>
          <w:szCs w:val="32"/>
          <w:u w:val="none"/>
          <w:vertAlign w:val="baseline"/>
          <w:lang w:val="en-US" w:eastAsia="zh-CN"/>
        </w:rPr>
        <w:t>3.病理报告单。</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ascii="Times New Roman" w:hAnsi="Times New Roman" w:eastAsia="方正仿宋_GBK"/>
          <w:b w:val="0"/>
          <w:color w:val="auto"/>
          <w:spacing w:val="11"/>
          <w:kern w:val="21"/>
          <w:sz w:val="32"/>
          <w:u w:val="none"/>
          <w:vertAlign w:val="baseline"/>
        </w:rPr>
      </w:pP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outlineLvl w:val="0"/>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pPr>
      <w:r>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t>五十一、强直性脊柱炎</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pPr>
      <w:r>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t>【认定标准】</w:t>
      </w:r>
    </w:p>
    <w:p>
      <w:pPr>
        <w:keepNext w:val="0"/>
        <w:keepLines w:val="0"/>
        <w:pageBreakBefore w:val="0"/>
        <w:widowControl w:val="0"/>
        <w:kinsoku/>
        <w:wordWrap/>
        <w:overflowPunct/>
        <w:topLinePunct w:val="0"/>
        <w:autoSpaceDE/>
        <w:autoSpaceDN/>
        <w:bidi w:val="0"/>
        <w:snapToGrid w:val="0"/>
        <w:spacing w:before="0" w:beforeLines="0" w:afterLines="0" w:line="560" w:lineRule="exact"/>
        <w:ind w:right="122" w:rightChars="58"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eastAsia" w:ascii="Times New Roman" w:hAnsi="Times New Roman" w:eastAsia="方正仿宋_GBK" w:cs="Times New Roman"/>
          <w:b w:val="0"/>
          <w:color w:val="auto"/>
          <w:spacing w:val="11"/>
          <w:kern w:val="21"/>
          <w:sz w:val="32"/>
          <w:szCs w:val="32"/>
          <w:u w:val="none"/>
          <w:vertAlign w:val="baseline"/>
          <w:lang w:val="en-US" w:eastAsia="zh-CN"/>
        </w:rPr>
        <w:t>1.</w:t>
      </w:r>
      <w:r>
        <w:rPr>
          <w:rFonts w:hint="default" w:ascii="Times New Roman" w:hAnsi="Times New Roman" w:eastAsia="方正仿宋_GBK" w:cs="Times New Roman"/>
          <w:b w:val="0"/>
          <w:color w:val="auto"/>
          <w:spacing w:val="11"/>
          <w:kern w:val="21"/>
          <w:sz w:val="32"/>
          <w:szCs w:val="32"/>
          <w:u w:val="none"/>
          <w:vertAlign w:val="baseline"/>
        </w:rPr>
        <w:t>有强直性脊柱炎病史，且X线或CT片提示具有双侧≥Ⅱ期骶髂关节炎或单侧≥Ⅲ期骶髂关节炎；</w:t>
      </w:r>
    </w:p>
    <w:p>
      <w:pPr>
        <w:keepNext w:val="0"/>
        <w:keepLines w:val="0"/>
        <w:pageBreakBefore w:val="0"/>
        <w:widowControl w:val="0"/>
        <w:kinsoku/>
        <w:wordWrap/>
        <w:overflowPunct/>
        <w:topLinePunct w:val="0"/>
        <w:autoSpaceDE/>
        <w:autoSpaceDN/>
        <w:bidi w:val="0"/>
        <w:snapToGrid w:val="0"/>
        <w:spacing w:before="0" w:beforeLines="0" w:afterLines="0" w:line="560" w:lineRule="exact"/>
        <w:ind w:right="122" w:rightChars="58"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eastAsia" w:ascii="Times New Roman" w:hAnsi="Times New Roman" w:eastAsia="方正仿宋_GBK" w:cs="Times New Roman"/>
          <w:b w:val="0"/>
          <w:color w:val="auto"/>
          <w:spacing w:val="11"/>
          <w:kern w:val="21"/>
          <w:sz w:val="32"/>
          <w:szCs w:val="32"/>
          <w:u w:val="none"/>
          <w:vertAlign w:val="baseline"/>
          <w:lang w:val="en-US" w:eastAsia="zh-CN"/>
        </w:rPr>
        <w:t>2</w:t>
      </w:r>
      <w:r>
        <w:rPr>
          <w:rFonts w:hint="default" w:ascii="Times New Roman" w:hAnsi="Times New Roman" w:eastAsia="方正仿宋_GBK" w:cs="Times New Roman"/>
          <w:b w:val="0"/>
          <w:color w:val="auto"/>
          <w:spacing w:val="11"/>
          <w:kern w:val="21"/>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rPr>
        <w:t>腰部或脊柱酸痛、僵硬三个月以上，且腰椎疼痛感随活动后略有改善，但休息后仍未减轻；</w:t>
      </w:r>
    </w:p>
    <w:p>
      <w:pPr>
        <w:keepNext w:val="0"/>
        <w:keepLines w:val="0"/>
        <w:pageBreakBefore w:val="0"/>
        <w:widowControl w:val="0"/>
        <w:kinsoku/>
        <w:wordWrap/>
        <w:overflowPunct/>
        <w:topLinePunct w:val="0"/>
        <w:autoSpaceDE/>
        <w:autoSpaceDN/>
        <w:bidi w:val="0"/>
        <w:snapToGrid w:val="0"/>
        <w:spacing w:before="0" w:beforeLines="0" w:afterLines="0" w:line="560" w:lineRule="exact"/>
        <w:ind w:right="122" w:rightChars="58"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eastAsia" w:ascii="Times New Roman" w:hAnsi="Times New Roman" w:eastAsia="方正仿宋_GBK" w:cs="Times New Roman"/>
          <w:b w:val="0"/>
          <w:color w:val="auto"/>
          <w:spacing w:val="11"/>
          <w:kern w:val="21"/>
          <w:sz w:val="32"/>
          <w:szCs w:val="32"/>
          <w:u w:val="none"/>
          <w:vertAlign w:val="baseline"/>
          <w:lang w:val="en-US" w:eastAsia="zh-CN"/>
        </w:rPr>
        <w:t>3</w:t>
      </w:r>
      <w:r>
        <w:rPr>
          <w:rFonts w:hint="default" w:ascii="Times New Roman" w:hAnsi="Times New Roman" w:eastAsia="方正仿宋_GBK" w:cs="Times New Roman"/>
          <w:b w:val="0"/>
          <w:color w:val="auto"/>
          <w:spacing w:val="11"/>
          <w:kern w:val="21"/>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rPr>
        <w:t>腰椎前屈和侧屈方向活动明显受限；</w:t>
      </w:r>
    </w:p>
    <w:p>
      <w:pPr>
        <w:keepNext w:val="0"/>
        <w:keepLines w:val="0"/>
        <w:pageBreakBefore w:val="0"/>
        <w:widowControl w:val="0"/>
        <w:kinsoku/>
        <w:wordWrap/>
        <w:overflowPunct/>
        <w:topLinePunct w:val="0"/>
        <w:autoSpaceDE/>
        <w:autoSpaceDN/>
        <w:bidi w:val="0"/>
        <w:snapToGrid w:val="0"/>
        <w:spacing w:before="0" w:beforeLines="0" w:afterLines="0" w:line="560" w:lineRule="exact"/>
        <w:ind w:right="122" w:rightChars="58"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eastAsia" w:ascii="Times New Roman" w:hAnsi="Times New Roman" w:eastAsia="方正仿宋_GBK" w:cs="Times New Roman"/>
          <w:b w:val="0"/>
          <w:color w:val="auto"/>
          <w:spacing w:val="11"/>
          <w:kern w:val="21"/>
          <w:sz w:val="32"/>
          <w:szCs w:val="32"/>
          <w:u w:val="none"/>
          <w:vertAlign w:val="baseline"/>
          <w:lang w:val="en-US" w:eastAsia="zh-CN"/>
        </w:rPr>
        <w:t>4</w:t>
      </w:r>
      <w:r>
        <w:rPr>
          <w:rFonts w:hint="default" w:ascii="Times New Roman" w:hAnsi="Times New Roman" w:eastAsia="方正仿宋_GBK" w:cs="Times New Roman"/>
          <w:b w:val="0"/>
          <w:color w:val="auto"/>
          <w:spacing w:val="11"/>
          <w:kern w:val="21"/>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rPr>
        <w:t>第四肋间隙测量胸廓活动度小于2.5cm。</w:t>
      </w:r>
    </w:p>
    <w:p>
      <w:pPr>
        <w:keepNext w:val="0"/>
        <w:keepLines w:val="0"/>
        <w:pageBreakBefore w:val="0"/>
        <w:widowControl w:val="0"/>
        <w:kinsoku/>
        <w:wordWrap/>
        <w:overflowPunct/>
        <w:topLinePunct w:val="0"/>
        <w:autoSpaceDE/>
        <w:autoSpaceDN/>
        <w:bidi w:val="0"/>
        <w:snapToGrid w:val="0"/>
        <w:spacing w:before="0" w:beforeLines="0" w:afterLines="0" w:line="560" w:lineRule="exact"/>
        <w:ind w:right="122" w:rightChars="58" w:firstLine="0" w:firstLineChars="0"/>
        <w:textAlignment w:val="auto"/>
        <w:outlineLvl w:val="9"/>
        <w:rPr>
          <w:rFonts w:hint="default" w:ascii="Times New Roman" w:hAnsi="Times New Roman" w:eastAsia="方正仿宋_GBK" w:cs="Times New Roman"/>
          <w:b w:val="0"/>
          <w:color w:val="auto"/>
          <w:spacing w:val="11"/>
          <w:kern w:val="21"/>
          <w:sz w:val="32"/>
          <w:szCs w:val="32"/>
          <w:u w:val="none"/>
          <w:vertAlign w:val="baseline"/>
        </w:rPr>
      </w:pPr>
      <w:r>
        <w:rPr>
          <w:rFonts w:hint="eastAsia" w:ascii="Times New Roman" w:hAnsi="Times New Roman" w:eastAsia="方正仿宋_GBK" w:cs="Times New Roman"/>
          <w:b w:val="0"/>
          <w:color w:val="auto"/>
          <w:spacing w:val="11"/>
          <w:kern w:val="21"/>
          <w:sz w:val="32"/>
          <w:szCs w:val="32"/>
          <w:u w:val="none"/>
          <w:vertAlign w:val="baseline"/>
          <w:lang w:val="en-US" w:eastAsia="zh-CN"/>
        </w:rPr>
        <w:t xml:space="preserve">    </w:t>
      </w:r>
      <w:r>
        <w:rPr>
          <w:rFonts w:hint="default" w:ascii="Times New Roman" w:hAnsi="Times New Roman" w:eastAsia="方正仿宋_GBK" w:cs="Times New Roman"/>
          <w:b w:val="0"/>
          <w:color w:val="auto"/>
          <w:spacing w:val="11"/>
          <w:kern w:val="21"/>
          <w:sz w:val="32"/>
          <w:szCs w:val="32"/>
          <w:u w:val="none"/>
          <w:vertAlign w:val="baseline"/>
        </w:rPr>
        <w:t>具备以上</w:t>
      </w:r>
      <w:r>
        <w:rPr>
          <w:rFonts w:hint="eastAsia" w:ascii="Times New Roman" w:hAnsi="Times New Roman" w:eastAsia="方正仿宋_GBK" w:cs="Times New Roman"/>
          <w:b w:val="0"/>
          <w:color w:val="auto"/>
          <w:spacing w:val="11"/>
          <w:kern w:val="21"/>
          <w:sz w:val="32"/>
          <w:szCs w:val="32"/>
          <w:u w:val="none"/>
          <w:vertAlign w:val="baseline"/>
          <w:lang w:val="en-US" w:eastAsia="zh-CN"/>
        </w:rPr>
        <w:t>第1条同时具备以上第2-4中任意一</w:t>
      </w:r>
      <w:r>
        <w:rPr>
          <w:rFonts w:hint="default" w:ascii="Times New Roman" w:hAnsi="Times New Roman" w:eastAsia="方正仿宋_GBK" w:cs="Times New Roman"/>
          <w:b w:val="0"/>
          <w:color w:val="auto"/>
          <w:spacing w:val="11"/>
          <w:kern w:val="21"/>
          <w:sz w:val="32"/>
          <w:szCs w:val="32"/>
          <w:u w:val="none"/>
          <w:vertAlign w:val="baseline"/>
        </w:rPr>
        <w:t>条的，</w:t>
      </w:r>
      <w:r>
        <w:rPr>
          <w:rFonts w:hint="eastAsia" w:ascii="Times New Roman" w:hAnsi="Times New Roman" w:eastAsia="方正仿宋_GBK" w:cs="Times New Roman"/>
          <w:b w:val="0"/>
          <w:color w:val="auto"/>
          <w:spacing w:val="11"/>
          <w:kern w:val="21"/>
          <w:sz w:val="32"/>
          <w:szCs w:val="32"/>
          <w:u w:val="none"/>
          <w:vertAlign w:val="baseline"/>
          <w:lang w:eastAsia="zh-CN"/>
        </w:rPr>
        <w:t>即</w:t>
      </w:r>
      <w:r>
        <w:rPr>
          <w:rFonts w:hint="default" w:ascii="Times New Roman" w:hAnsi="Times New Roman" w:eastAsia="方正仿宋_GBK" w:cs="Times New Roman"/>
          <w:b w:val="0"/>
          <w:color w:val="auto"/>
          <w:spacing w:val="11"/>
          <w:kern w:val="21"/>
          <w:sz w:val="32"/>
          <w:szCs w:val="32"/>
          <w:u w:val="none"/>
          <w:vertAlign w:val="baseline"/>
        </w:rPr>
        <w:t>符合</w:t>
      </w:r>
      <w:r>
        <w:rPr>
          <w:rFonts w:hint="eastAsia" w:ascii="Times New Roman" w:hAnsi="Times New Roman" w:eastAsia="方正仿宋_GBK" w:cs="Times New Roman"/>
          <w:b w:val="0"/>
          <w:color w:val="auto"/>
          <w:spacing w:val="11"/>
          <w:kern w:val="21"/>
          <w:sz w:val="32"/>
          <w:szCs w:val="32"/>
          <w:u w:val="none"/>
          <w:vertAlign w:val="baseline"/>
          <w:lang w:val="en-US" w:eastAsia="zh-CN"/>
        </w:rPr>
        <w:t>认定</w:t>
      </w:r>
      <w:r>
        <w:rPr>
          <w:rFonts w:hint="default" w:ascii="Times New Roman" w:hAnsi="Times New Roman" w:eastAsia="方正仿宋_GBK" w:cs="Times New Roman"/>
          <w:b w:val="0"/>
          <w:color w:val="auto"/>
          <w:spacing w:val="11"/>
          <w:kern w:val="21"/>
          <w:sz w:val="32"/>
          <w:szCs w:val="32"/>
          <w:u w:val="none"/>
          <w:vertAlign w:val="baseline"/>
        </w:rPr>
        <w:t>标准。</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val="en-US" w:eastAsia="zh-CN"/>
        </w:rPr>
      </w:pPr>
      <w:r>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val="en-US" w:eastAsia="zh-CN"/>
        </w:rPr>
        <w:t>【认定资料】</w:t>
      </w:r>
    </w:p>
    <w:p>
      <w:pPr>
        <w:keepNext w:val="0"/>
        <w:keepLines w:val="0"/>
        <w:pageBreakBefore w:val="0"/>
        <w:widowControl w:val="0"/>
        <w:kinsoku/>
        <w:wordWrap/>
        <w:overflowPunct/>
        <w:topLinePunct w:val="0"/>
        <w:autoSpaceDE/>
        <w:autoSpaceDN/>
        <w:bidi w:val="0"/>
        <w:snapToGrid w:val="0"/>
        <w:spacing w:before="0" w:beforeLines="0" w:afterLines="0" w:line="560" w:lineRule="exact"/>
        <w:ind w:right="122" w:rightChars="58"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lang w:val="en-US" w:eastAsia="zh-CN"/>
        </w:rPr>
        <w:t>1.</w:t>
      </w:r>
      <w:r>
        <w:rPr>
          <w:rFonts w:hint="default" w:ascii="Times New Roman" w:hAnsi="Times New Roman" w:eastAsia="方正仿宋_GBK" w:cs="Times New Roman"/>
          <w:b w:val="0"/>
          <w:color w:val="auto"/>
          <w:spacing w:val="11"/>
          <w:kern w:val="21"/>
          <w:sz w:val="32"/>
          <w:szCs w:val="32"/>
          <w:u w:val="none"/>
          <w:vertAlign w:val="baseline"/>
        </w:rPr>
        <w:t>病史资料；</w:t>
      </w:r>
    </w:p>
    <w:p>
      <w:pPr>
        <w:keepNext w:val="0"/>
        <w:keepLines w:val="0"/>
        <w:pageBreakBefore w:val="0"/>
        <w:widowControl w:val="0"/>
        <w:kinsoku/>
        <w:wordWrap/>
        <w:overflowPunct/>
        <w:topLinePunct w:val="0"/>
        <w:autoSpaceDE/>
        <w:autoSpaceDN/>
        <w:bidi w:val="0"/>
        <w:snapToGrid w:val="0"/>
        <w:spacing w:before="0" w:beforeLines="0" w:afterLines="0" w:line="560" w:lineRule="exact"/>
        <w:ind w:right="122" w:rightChars="58"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lang w:val="en-US" w:eastAsia="zh-CN"/>
        </w:rPr>
        <w:t>2.</w:t>
      </w:r>
      <w:r>
        <w:rPr>
          <w:rFonts w:hint="default" w:ascii="Times New Roman" w:hAnsi="Times New Roman" w:eastAsia="方正仿宋_GBK" w:cs="Times New Roman"/>
          <w:b w:val="0"/>
          <w:color w:val="auto"/>
          <w:spacing w:val="11"/>
          <w:kern w:val="21"/>
          <w:sz w:val="32"/>
          <w:szCs w:val="32"/>
          <w:u w:val="none"/>
          <w:vertAlign w:val="baseline"/>
        </w:rPr>
        <w:t>骶髂关节X线或CT</w:t>
      </w:r>
      <w:r>
        <w:rPr>
          <w:rFonts w:hint="eastAsia" w:ascii="Times New Roman" w:hAnsi="Times New Roman" w:eastAsia="方正仿宋_GBK" w:cs="Times New Roman"/>
          <w:b w:val="0"/>
          <w:color w:val="auto"/>
          <w:spacing w:val="11"/>
          <w:kern w:val="21"/>
          <w:sz w:val="32"/>
          <w:szCs w:val="32"/>
          <w:u w:val="none"/>
          <w:vertAlign w:val="baseline"/>
          <w:lang w:val="en-US" w:eastAsia="zh-CN"/>
        </w:rPr>
        <w:t>报告单</w:t>
      </w:r>
      <w:r>
        <w:rPr>
          <w:rFonts w:hint="default" w:ascii="Times New Roman" w:hAnsi="Times New Roman" w:eastAsia="方正仿宋_GBK" w:cs="Times New Roman"/>
          <w:b w:val="0"/>
          <w:color w:val="auto"/>
          <w:spacing w:val="11"/>
          <w:kern w:val="21"/>
          <w:sz w:val="32"/>
          <w:szCs w:val="32"/>
          <w:u w:val="none"/>
          <w:vertAlign w:val="baseline"/>
        </w:rPr>
        <w:t>；</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lang w:val="en-US" w:eastAsia="zh-CN"/>
        </w:rPr>
        <w:t>3.</w:t>
      </w:r>
      <w:r>
        <w:rPr>
          <w:rFonts w:hint="default" w:ascii="Times New Roman" w:hAnsi="Times New Roman" w:eastAsia="方正仿宋_GBK" w:cs="Times New Roman"/>
          <w:b w:val="0"/>
          <w:color w:val="auto"/>
          <w:spacing w:val="11"/>
          <w:kern w:val="21"/>
          <w:sz w:val="32"/>
          <w:szCs w:val="32"/>
          <w:u w:val="none"/>
          <w:vertAlign w:val="baseline"/>
        </w:rPr>
        <w:t>HLA-B27抗原检查</w:t>
      </w:r>
      <w:r>
        <w:rPr>
          <w:rFonts w:hint="eastAsia" w:ascii="Times New Roman" w:hAnsi="Times New Roman" w:eastAsia="方正仿宋_GBK" w:cs="Times New Roman"/>
          <w:b w:val="0"/>
          <w:color w:val="auto"/>
          <w:spacing w:val="11"/>
          <w:kern w:val="21"/>
          <w:sz w:val="32"/>
          <w:szCs w:val="32"/>
          <w:u w:val="none"/>
          <w:vertAlign w:val="baseline"/>
          <w:lang w:val="en-US" w:eastAsia="zh-CN"/>
        </w:rPr>
        <w:t>报告单</w:t>
      </w:r>
      <w:r>
        <w:rPr>
          <w:rFonts w:hint="default" w:ascii="Times New Roman" w:hAnsi="Times New Roman" w:eastAsia="方正仿宋_GBK" w:cs="Times New Roman"/>
          <w:b w:val="0"/>
          <w:color w:val="auto"/>
          <w:spacing w:val="11"/>
          <w:kern w:val="21"/>
          <w:sz w:val="32"/>
          <w:szCs w:val="32"/>
          <w:u w:val="none"/>
          <w:vertAlign w:val="baseline"/>
        </w:rPr>
        <w:t>。</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left="0" w:leftChars="0" w:right="0" w:rightChars="0" w:firstLine="684" w:firstLineChars="200"/>
        <w:jc w:val="both"/>
        <w:textAlignment w:val="auto"/>
        <w:outlineLvl w:val="9"/>
        <w:rPr>
          <w:rFonts w:hint="default" w:ascii="Times New Roman" w:hAnsi="Times New Roman" w:eastAsia="方正仿宋_GBK" w:cs="Times New Roman"/>
          <w:b w:val="0"/>
          <w:color w:val="auto"/>
          <w:spacing w:val="11"/>
          <w:kern w:val="21"/>
          <w:sz w:val="32"/>
          <w:szCs w:val="32"/>
          <w:u w:val="none"/>
          <w:vertAlign w:val="baseline"/>
        </w:rPr>
      </w:pP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pPr>
      <w:r>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t>五十二、慢性肾炎</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pPr>
      <w:r>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t>【认定标准】</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1.有半年肾炎病史，病程迁延并缓慢进展；</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2.尿液化验异常</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尿蛋白+-++++，24小时尿蛋白定量&gt;1g</w:t>
      </w:r>
      <w:r>
        <w:rPr>
          <w:rFonts w:hint="default" w:ascii="Times New Roman" w:hAnsi="Times New Roman" w:eastAsia="方正仿宋_GBK" w:cs="Times New Roman"/>
          <w:b w:val="0"/>
          <w:color w:val="auto"/>
          <w:spacing w:val="11"/>
          <w:kern w:val="21"/>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肉眼血尿或镜下血尿，多形型尿红细胞&gt;0.8万/ml、或伴管型尿</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尿酶异常</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包括尿nNAG酶、尿β2</w:t>
      </w:r>
      <w:r>
        <w:rPr>
          <w:rFonts w:hint="default" w:ascii="Times New Roman" w:hAnsi="Times New Roman" w:eastAsia="方正仿宋_GBK" w:cs="Times New Roman"/>
          <w:b w:val="0"/>
          <w:color w:val="auto"/>
          <w:spacing w:val="11"/>
          <w:kern w:val="21"/>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微球蛋白、尿α2</w:t>
      </w:r>
      <w:r>
        <w:rPr>
          <w:rFonts w:hint="default" w:ascii="Times New Roman" w:hAnsi="Times New Roman" w:eastAsia="方正仿宋_GBK" w:cs="Times New Roman"/>
          <w:b w:val="0"/>
          <w:color w:val="auto"/>
          <w:spacing w:val="11"/>
          <w:kern w:val="21"/>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微球蛋白、尿视黄结合蛋白</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3.经肾穿刺活检术，明确肾脏病理诊断。</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jc w:val="left"/>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同时具备以上第1、2条或具备</w:t>
      </w:r>
      <w:r>
        <w:rPr>
          <w:rFonts w:hint="eastAsia" w:ascii="Times New Roman" w:hAnsi="Times New Roman" w:eastAsia="方正仿宋_GBK" w:cs="Times New Roman"/>
          <w:b w:val="0"/>
          <w:color w:val="auto"/>
          <w:spacing w:val="11"/>
          <w:kern w:val="21"/>
          <w:sz w:val="32"/>
          <w:szCs w:val="32"/>
          <w:u w:val="none"/>
          <w:vertAlign w:val="baseline"/>
          <w:lang w:eastAsia="zh-CN"/>
        </w:rPr>
        <w:t>以上</w:t>
      </w:r>
      <w:r>
        <w:rPr>
          <w:rFonts w:hint="default" w:ascii="Times New Roman" w:hAnsi="Times New Roman" w:eastAsia="方正仿宋_GBK" w:cs="Times New Roman"/>
          <w:b w:val="0"/>
          <w:color w:val="auto"/>
          <w:spacing w:val="11"/>
          <w:kern w:val="21"/>
          <w:sz w:val="32"/>
          <w:szCs w:val="32"/>
          <w:u w:val="none"/>
          <w:vertAlign w:val="baseline"/>
        </w:rPr>
        <w:t>第</w:t>
      </w:r>
      <w:r>
        <w:rPr>
          <w:rFonts w:hint="default" w:ascii="Times New Roman" w:hAnsi="Times New Roman" w:eastAsia="方正仿宋_GBK" w:cs="Times New Roman"/>
          <w:b w:val="0"/>
          <w:color w:val="auto"/>
          <w:spacing w:val="11"/>
          <w:kern w:val="21"/>
          <w:sz w:val="32"/>
          <w:szCs w:val="32"/>
          <w:u w:val="none"/>
          <w:vertAlign w:val="baseline"/>
          <w:lang w:val="en-US" w:eastAsia="zh-CN"/>
        </w:rPr>
        <w:t>3</w:t>
      </w:r>
      <w:r>
        <w:rPr>
          <w:rFonts w:hint="default" w:ascii="Times New Roman" w:hAnsi="Times New Roman" w:eastAsia="方正仿宋_GBK" w:cs="Times New Roman"/>
          <w:b w:val="0"/>
          <w:color w:val="auto"/>
          <w:spacing w:val="11"/>
          <w:kern w:val="21"/>
          <w:sz w:val="32"/>
          <w:szCs w:val="32"/>
          <w:u w:val="none"/>
          <w:vertAlign w:val="baseline"/>
        </w:rPr>
        <w:t>条的，</w:t>
      </w:r>
      <w:r>
        <w:rPr>
          <w:rFonts w:hint="eastAsia" w:ascii="Times New Roman" w:hAnsi="Times New Roman" w:eastAsia="方正仿宋_GBK" w:cs="Times New Roman"/>
          <w:b w:val="0"/>
          <w:color w:val="auto"/>
          <w:spacing w:val="11"/>
          <w:kern w:val="21"/>
          <w:sz w:val="32"/>
          <w:szCs w:val="32"/>
          <w:u w:val="none"/>
          <w:vertAlign w:val="baseline"/>
          <w:lang w:eastAsia="zh-CN"/>
        </w:rPr>
        <w:t>即</w:t>
      </w:r>
      <w:r>
        <w:rPr>
          <w:rFonts w:hint="default" w:ascii="Times New Roman" w:hAnsi="Times New Roman" w:eastAsia="方正仿宋_GBK" w:cs="Times New Roman"/>
          <w:b w:val="0"/>
          <w:color w:val="auto"/>
          <w:spacing w:val="11"/>
          <w:kern w:val="21"/>
          <w:sz w:val="32"/>
          <w:szCs w:val="32"/>
          <w:u w:val="none"/>
          <w:vertAlign w:val="baseline"/>
        </w:rPr>
        <w:t>符合</w:t>
      </w:r>
      <w:r>
        <w:rPr>
          <w:rFonts w:hint="eastAsia" w:ascii="Times New Roman" w:hAnsi="Times New Roman" w:eastAsia="方正仿宋_GBK" w:cs="Times New Roman"/>
          <w:b w:val="0"/>
          <w:color w:val="auto"/>
          <w:spacing w:val="11"/>
          <w:kern w:val="21"/>
          <w:sz w:val="32"/>
          <w:szCs w:val="32"/>
          <w:u w:val="none"/>
          <w:vertAlign w:val="baseline"/>
          <w:lang w:eastAsia="zh-CN"/>
        </w:rPr>
        <w:t>认定</w:t>
      </w:r>
      <w:r>
        <w:rPr>
          <w:rFonts w:hint="default" w:ascii="Times New Roman" w:hAnsi="Times New Roman" w:eastAsia="方正仿宋_GBK" w:cs="Times New Roman"/>
          <w:b w:val="0"/>
          <w:color w:val="auto"/>
          <w:spacing w:val="11"/>
          <w:kern w:val="21"/>
          <w:sz w:val="32"/>
          <w:szCs w:val="32"/>
          <w:u w:val="none"/>
          <w:vertAlign w:val="baseline"/>
        </w:rPr>
        <w:t>标准。</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pPr>
      <w:r>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t>【认定资料】</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1.近一年病史资料；</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2.尿常规、尿蛋白定量检查报告单；</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3.肾功能检查报告单；</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4.肾穿刺活检病理报告单</w:t>
      </w:r>
      <w:r>
        <w:rPr>
          <w:rFonts w:hint="default" w:ascii="Times New Roman" w:hAnsi="Times New Roman" w:eastAsia="方正仿宋_GBK" w:cs="Times New Roman"/>
          <w:b w:val="0"/>
          <w:color w:val="auto"/>
          <w:spacing w:val="11"/>
          <w:kern w:val="21"/>
          <w:sz w:val="32"/>
          <w:szCs w:val="32"/>
          <w:u w:val="none"/>
          <w:vertAlign w:val="baseline"/>
          <w:lang w:eastAsia="zh-CN"/>
        </w:rPr>
        <w:t>，明确诊断的无须提供病史</w:t>
      </w:r>
      <w:r>
        <w:rPr>
          <w:rFonts w:hint="default" w:ascii="Times New Roman" w:hAnsi="Times New Roman" w:eastAsia="方正仿宋_GBK" w:cs="Times New Roman"/>
          <w:b w:val="0"/>
          <w:color w:val="auto"/>
          <w:spacing w:val="11"/>
          <w:kern w:val="21"/>
          <w:sz w:val="32"/>
          <w:szCs w:val="32"/>
          <w:u w:val="none"/>
          <w:vertAlign w:val="baseline"/>
        </w:rPr>
        <w:t>。</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left="0" w:leftChars="0" w:right="0" w:rightChars="0" w:firstLine="684" w:firstLineChars="200"/>
        <w:jc w:val="both"/>
        <w:textAlignment w:val="auto"/>
        <w:outlineLvl w:val="9"/>
        <w:rPr>
          <w:rFonts w:hint="eastAsia" w:ascii="Times New Roman" w:hAnsi="Times New Roman" w:eastAsia="方正仿宋_GBK" w:cs="方正黑体_GBK"/>
          <w:b w:val="0"/>
          <w:i w:val="0"/>
          <w:iCs w:val="0"/>
          <w:caps w:val="0"/>
          <w:color w:val="auto"/>
          <w:spacing w:val="11"/>
          <w:kern w:val="21"/>
          <w:sz w:val="32"/>
          <w:szCs w:val="32"/>
          <w:u w:val="none"/>
          <w:shd w:val="clear" w:color="auto" w:fill="FFFFFF"/>
          <w:vertAlign w:val="baseline"/>
          <w:lang w:val="en-US" w:eastAsia="zh-CN" w:bidi="ar"/>
        </w:rPr>
      </w:pP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pPr>
      <w:r>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t>五十三、肾病综合征</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pPr>
      <w:r>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t>【认定标准】</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rPr>
        <w:t>1.有</w:t>
      </w:r>
      <w:r>
        <w:rPr>
          <w:rFonts w:hint="default" w:ascii="Times New Roman" w:hAnsi="Times New Roman" w:eastAsia="方正仿宋_GBK" w:cs="Times New Roman"/>
          <w:b w:val="0"/>
          <w:color w:val="auto"/>
          <w:spacing w:val="11"/>
          <w:kern w:val="21"/>
          <w:sz w:val="32"/>
          <w:szCs w:val="32"/>
          <w:u w:val="none"/>
          <w:vertAlign w:val="baseline"/>
          <w:lang w:eastAsia="zh-CN"/>
        </w:rPr>
        <w:t>三个月及以上</w:t>
      </w:r>
      <w:r>
        <w:rPr>
          <w:rFonts w:hint="default" w:ascii="Times New Roman" w:hAnsi="Times New Roman" w:eastAsia="方正仿宋_GBK" w:cs="Times New Roman"/>
          <w:b w:val="0"/>
          <w:color w:val="auto"/>
          <w:spacing w:val="11"/>
          <w:kern w:val="21"/>
          <w:sz w:val="32"/>
          <w:szCs w:val="32"/>
          <w:u w:val="none"/>
          <w:vertAlign w:val="baseline"/>
        </w:rPr>
        <w:t>病史</w:t>
      </w:r>
      <w:r>
        <w:rPr>
          <w:rFonts w:hint="default" w:ascii="Times New Roman" w:hAnsi="Times New Roman" w:eastAsia="方正仿宋_GBK" w:cs="Times New Roman"/>
          <w:b w:val="0"/>
          <w:color w:val="auto"/>
          <w:spacing w:val="11"/>
          <w:kern w:val="21"/>
          <w:sz w:val="32"/>
          <w:szCs w:val="32"/>
          <w:u w:val="none"/>
          <w:vertAlign w:val="baseline"/>
          <w:lang w:eastAsia="zh-CN"/>
        </w:rPr>
        <w:t>，有肾穿刺活检病理明确诊断的无须提供病史记录资料；</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2.24小时尿蛋白定量&gt;3.5g；</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3.血浆白蛋白&lt;30g/L；</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eastAsia" w:ascii="Times New Roman" w:hAnsi="Times New Roman" w:eastAsia="方正仿宋_GBK" w:cs="Times New Roman"/>
          <w:b w:val="0"/>
          <w:color w:val="auto"/>
          <w:spacing w:val="11"/>
          <w:kern w:val="21"/>
          <w:sz w:val="32"/>
          <w:szCs w:val="32"/>
          <w:u w:val="none"/>
          <w:vertAlign w:val="baseline"/>
          <w:lang w:val="en-US" w:eastAsia="zh-CN"/>
        </w:rPr>
        <w:t>4</w:t>
      </w:r>
      <w:r>
        <w:rPr>
          <w:rFonts w:hint="default" w:ascii="Times New Roman" w:hAnsi="Times New Roman" w:eastAsia="方正仿宋_GBK" w:cs="Times New Roman"/>
          <w:b w:val="0"/>
          <w:color w:val="auto"/>
          <w:spacing w:val="11"/>
          <w:kern w:val="21"/>
          <w:sz w:val="32"/>
          <w:szCs w:val="32"/>
          <w:u w:val="none"/>
          <w:vertAlign w:val="baseline"/>
        </w:rPr>
        <w:t>.经肾穿刺活检术，明确肾脏病理诊断。</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同时具备以上第1</w:t>
      </w:r>
      <w:r>
        <w:rPr>
          <w:rFonts w:hint="eastAsia" w:ascii="Times New Roman" w:hAnsi="Times New Roman" w:eastAsia="方正仿宋_GBK" w:cs="Times New Roman"/>
          <w:b w:val="0"/>
          <w:color w:val="auto"/>
          <w:spacing w:val="11"/>
          <w:kern w:val="21"/>
          <w:sz w:val="32"/>
          <w:szCs w:val="32"/>
          <w:u w:val="none"/>
          <w:vertAlign w:val="baseline"/>
          <w:lang w:val="en-US" w:eastAsia="zh-CN"/>
        </w:rPr>
        <w:t>-</w:t>
      </w:r>
      <w:r>
        <w:rPr>
          <w:rFonts w:hint="default" w:ascii="Times New Roman" w:hAnsi="Times New Roman" w:eastAsia="方正仿宋_GBK" w:cs="Times New Roman"/>
          <w:b w:val="0"/>
          <w:color w:val="auto"/>
          <w:spacing w:val="11"/>
          <w:kern w:val="21"/>
          <w:sz w:val="32"/>
          <w:szCs w:val="32"/>
          <w:u w:val="none"/>
          <w:vertAlign w:val="baseline"/>
        </w:rPr>
        <w:t>3条或具备</w:t>
      </w:r>
      <w:r>
        <w:rPr>
          <w:rFonts w:hint="eastAsia" w:ascii="Times New Roman" w:hAnsi="Times New Roman" w:eastAsia="方正仿宋_GBK" w:cs="Times New Roman"/>
          <w:b w:val="0"/>
          <w:color w:val="auto"/>
          <w:spacing w:val="11"/>
          <w:kern w:val="21"/>
          <w:sz w:val="32"/>
          <w:szCs w:val="32"/>
          <w:u w:val="none"/>
          <w:vertAlign w:val="baseline"/>
          <w:lang w:eastAsia="zh-CN"/>
        </w:rPr>
        <w:t>以上</w:t>
      </w:r>
      <w:r>
        <w:rPr>
          <w:rFonts w:hint="default" w:ascii="Times New Roman" w:hAnsi="Times New Roman" w:eastAsia="方正仿宋_GBK" w:cs="Times New Roman"/>
          <w:b w:val="0"/>
          <w:color w:val="auto"/>
          <w:spacing w:val="11"/>
          <w:kern w:val="21"/>
          <w:sz w:val="32"/>
          <w:szCs w:val="32"/>
          <w:u w:val="none"/>
          <w:vertAlign w:val="baseline"/>
        </w:rPr>
        <w:t>第</w:t>
      </w:r>
      <w:r>
        <w:rPr>
          <w:rFonts w:hint="eastAsia" w:ascii="Times New Roman" w:hAnsi="Times New Roman" w:eastAsia="方正仿宋_GBK" w:cs="Times New Roman"/>
          <w:b w:val="0"/>
          <w:color w:val="auto"/>
          <w:spacing w:val="11"/>
          <w:kern w:val="21"/>
          <w:sz w:val="32"/>
          <w:szCs w:val="32"/>
          <w:u w:val="none"/>
          <w:vertAlign w:val="baseline"/>
          <w:lang w:val="en-US" w:eastAsia="zh-CN"/>
        </w:rPr>
        <w:t>4条</w:t>
      </w:r>
      <w:r>
        <w:rPr>
          <w:rFonts w:hint="default" w:ascii="Times New Roman" w:hAnsi="Times New Roman" w:eastAsia="方正仿宋_GBK" w:cs="Times New Roman"/>
          <w:b w:val="0"/>
          <w:color w:val="auto"/>
          <w:spacing w:val="11"/>
          <w:kern w:val="21"/>
          <w:sz w:val="32"/>
          <w:szCs w:val="32"/>
          <w:u w:val="none"/>
          <w:vertAlign w:val="baseline"/>
        </w:rPr>
        <w:t>的，</w:t>
      </w:r>
      <w:r>
        <w:rPr>
          <w:rFonts w:hint="eastAsia" w:ascii="Times New Roman" w:hAnsi="Times New Roman" w:eastAsia="方正仿宋_GBK" w:cs="Times New Roman"/>
          <w:b w:val="0"/>
          <w:color w:val="auto"/>
          <w:spacing w:val="11"/>
          <w:kern w:val="21"/>
          <w:sz w:val="32"/>
          <w:szCs w:val="32"/>
          <w:u w:val="none"/>
          <w:vertAlign w:val="baseline"/>
          <w:lang w:eastAsia="zh-CN"/>
        </w:rPr>
        <w:t>即</w:t>
      </w:r>
      <w:r>
        <w:rPr>
          <w:rFonts w:hint="default" w:ascii="Times New Roman" w:hAnsi="Times New Roman" w:eastAsia="方正仿宋_GBK" w:cs="Times New Roman"/>
          <w:b w:val="0"/>
          <w:color w:val="auto"/>
          <w:spacing w:val="11"/>
          <w:kern w:val="21"/>
          <w:sz w:val="32"/>
          <w:szCs w:val="32"/>
          <w:u w:val="none"/>
          <w:vertAlign w:val="baseline"/>
        </w:rPr>
        <w:t>符合</w:t>
      </w:r>
      <w:r>
        <w:rPr>
          <w:rFonts w:hint="eastAsia" w:ascii="Times New Roman" w:hAnsi="Times New Roman" w:eastAsia="方正仿宋_GBK" w:cs="Times New Roman"/>
          <w:b w:val="0"/>
          <w:color w:val="auto"/>
          <w:spacing w:val="11"/>
          <w:kern w:val="21"/>
          <w:sz w:val="32"/>
          <w:szCs w:val="32"/>
          <w:u w:val="none"/>
          <w:vertAlign w:val="baseline"/>
          <w:lang w:eastAsia="zh-CN"/>
        </w:rPr>
        <w:t>认定</w:t>
      </w:r>
      <w:r>
        <w:rPr>
          <w:rFonts w:hint="default" w:ascii="Times New Roman" w:hAnsi="Times New Roman" w:eastAsia="方正仿宋_GBK" w:cs="Times New Roman"/>
          <w:b w:val="0"/>
          <w:color w:val="auto"/>
          <w:spacing w:val="11"/>
          <w:kern w:val="21"/>
          <w:sz w:val="32"/>
          <w:szCs w:val="32"/>
          <w:u w:val="none"/>
          <w:vertAlign w:val="baseline"/>
        </w:rPr>
        <w:t>标准。</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pPr>
      <w:r>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t>【认定资料】</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1.近一年病史资料；</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2.尿常规、24小时尿蛋白定量检查报告单；</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3.血脂检查报告单；</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4.肾功能检查报告单；</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5.肾穿活检病理报告单</w:t>
      </w:r>
      <w:r>
        <w:rPr>
          <w:rFonts w:hint="default" w:ascii="Times New Roman" w:hAnsi="Times New Roman" w:eastAsia="方正仿宋_GBK" w:cs="Times New Roman"/>
          <w:b w:val="0"/>
          <w:color w:val="auto"/>
          <w:spacing w:val="11"/>
          <w:kern w:val="21"/>
          <w:sz w:val="32"/>
          <w:szCs w:val="32"/>
          <w:u w:val="none"/>
          <w:vertAlign w:val="baseline"/>
          <w:lang w:eastAsia="zh-CN"/>
        </w:rPr>
        <w:t>，明确诊断的无须提供病史</w:t>
      </w:r>
      <w:r>
        <w:rPr>
          <w:rFonts w:hint="default" w:ascii="Times New Roman" w:hAnsi="Times New Roman" w:eastAsia="方正仿宋_GBK" w:cs="Times New Roman"/>
          <w:b w:val="0"/>
          <w:color w:val="auto"/>
          <w:spacing w:val="11"/>
          <w:kern w:val="21"/>
          <w:sz w:val="32"/>
          <w:szCs w:val="32"/>
          <w:u w:val="none"/>
          <w:vertAlign w:val="baseline"/>
        </w:rPr>
        <w:t>。</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684" w:firstLineChars="200"/>
        <w:jc w:val="both"/>
        <w:textAlignment w:val="auto"/>
        <w:outlineLvl w:val="0"/>
        <w:rPr>
          <w:rFonts w:hint="eastAsia" w:ascii="Times New Roman" w:hAnsi="Times New Roman" w:eastAsia="方正仿宋_GBK" w:cs="方正黑体_GBK"/>
          <w:b w:val="0"/>
          <w:i w:val="0"/>
          <w:iCs w:val="0"/>
          <w:caps w:val="0"/>
          <w:color w:val="auto"/>
          <w:spacing w:val="11"/>
          <w:kern w:val="21"/>
          <w:sz w:val="32"/>
          <w:szCs w:val="32"/>
          <w:u w:val="none"/>
          <w:shd w:val="clear" w:color="auto" w:fill="FFFFFF"/>
          <w:vertAlign w:val="baseline"/>
          <w:lang w:val="en-US" w:eastAsia="zh-CN" w:bidi="ar"/>
        </w:rPr>
      </w:pP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outlineLvl w:val="0"/>
        <w:rPr>
          <w:rFonts w:hint="eastAsia" w:ascii="方正黑体_GBK" w:hAnsi="方正黑体_GBK" w:eastAsia="方正黑体_GBK" w:cs="方正黑体_GBK"/>
          <w:b w:val="0"/>
          <w:snapToGrid/>
          <w:color w:val="auto"/>
          <w:spacing w:val="11"/>
          <w:w w:val="100"/>
          <w:kern w:val="21"/>
          <w:position w:val="0"/>
          <w:sz w:val="32"/>
          <w:szCs w:val="32"/>
          <w:u w:val="none"/>
          <w:vertAlign w:val="baseline"/>
          <w:lang w:eastAsia="zh-CN"/>
        </w:rPr>
      </w:pPr>
      <w:r>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t>五十四、慢性肾功能衰竭</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pPr>
      <w:r>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t>【认定标准】</w:t>
      </w:r>
    </w:p>
    <w:p>
      <w:pPr>
        <w:keepNext w:val="0"/>
        <w:keepLines w:val="0"/>
        <w:pageBreakBefore w:val="0"/>
        <w:widowControl w:val="0"/>
        <w:kinsoku/>
        <w:wordWrap/>
        <w:overflowPunct/>
        <w:topLinePunct w:val="0"/>
        <w:autoSpaceDE/>
        <w:autoSpaceDN/>
        <w:bidi w:val="0"/>
        <w:spacing w:before="0" w:after="0" w:line="540" w:lineRule="exact"/>
        <w:ind w:firstLine="684" w:firstLineChars="200"/>
        <w:jc w:val="both"/>
        <w:textAlignment w:val="auto"/>
        <w:outlineLvl w:val="0"/>
        <w:rPr>
          <w:rFonts w:hint="eastAsia" w:ascii="Times New Roman" w:hAnsi="Times New Roman" w:eastAsia="方正仿宋_GBK" w:cs="Times New Roman"/>
          <w:b w:val="0"/>
          <w:color w:val="auto"/>
          <w:spacing w:val="11"/>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rPr>
        <w:t>1.未开展透析治疗的住院患者</w:t>
      </w:r>
      <w:r>
        <w:rPr>
          <w:rFonts w:hint="default" w:ascii="Times New Roman" w:hAnsi="Times New Roman" w:eastAsia="方正仿宋_GBK" w:cs="Times New Roman"/>
          <w:b w:val="0"/>
          <w:color w:val="auto"/>
          <w:spacing w:val="11"/>
          <w:kern w:val="21"/>
          <w:sz w:val="32"/>
          <w:szCs w:val="32"/>
          <w:u w:val="none"/>
          <w:vertAlign w:val="baseline"/>
          <w:lang w:val="en-US" w:eastAsia="zh-CN"/>
        </w:rPr>
        <w:t>有</w:t>
      </w:r>
      <w:r>
        <w:rPr>
          <w:rFonts w:hint="default" w:ascii="Times New Roman" w:hAnsi="Times New Roman" w:eastAsia="方正仿宋_GBK" w:cs="Times New Roman"/>
          <w:b w:val="0"/>
          <w:color w:val="auto"/>
          <w:spacing w:val="11"/>
          <w:kern w:val="21"/>
          <w:sz w:val="32"/>
          <w:szCs w:val="32"/>
          <w:u w:val="none"/>
          <w:vertAlign w:val="baseline"/>
        </w:rPr>
        <w:t>三个月</w:t>
      </w:r>
      <w:r>
        <w:rPr>
          <w:rFonts w:hint="default" w:ascii="Times New Roman" w:hAnsi="Times New Roman" w:eastAsia="方正仿宋_GBK" w:cs="Times New Roman"/>
          <w:b w:val="0"/>
          <w:color w:val="auto"/>
          <w:spacing w:val="11"/>
          <w:kern w:val="21"/>
          <w:sz w:val="32"/>
          <w:szCs w:val="32"/>
          <w:u w:val="none"/>
          <w:vertAlign w:val="baseline"/>
          <w:lang w:val="en-US" w:eastAsia="zh-CN"/>
        </w:rPr>
        <w:t>及以上</w:t>
      </w:r>
      <w:r>
        <w:rPr>
          <w:rFonts w:hint="default" w:ascii="Times New Roman" w:hAnsi="Times New Roman" w:eastAsia="方正仿宋_GBK" w:cs="Times New Roman"/>
          <w:b w:val="0"/>
          <w:color w:val="auto"/>
          <w:spacing w:val="11"/>
          <w:kern w:val="21"/>
          <w:sz w:val="32"/>
          <w:szCs w:val="32"/>
          <w:u w:val="none"/>
          <w:vertAlign w:val="baseline"/>
        </w:rPr>
        <w:t>病史，已开展透析治疗的取消对病史的要求</w:t>
      </w:r>
      <w:r>
        <w:rPr>
          <w:rFonts w:hint="eastAsia" w:ascii="Times New Roman" w:hAnsi="Times New Roman" w:eastAsia="方正仿宋_GBK" w:cs="Times New Roman"/>
          <w:b w:val="0"/>
          <w:color w:val="auto"/>
          <w:spacing w:val="11"/>
          <w:kern w:val="21"/>
          <w:sz w:val="32"/>
          <w:szCs w:val="32"/>
          <w:u w:val="none"/>
          <w:vertAlign w:val="baseline"/>
          <w:lang w:eastAsia="zh-CN"/>
        </w:rPr>
        <w:t>；</w:t>
      </w:r>
    </w:p>
    <w:p>
      <w:pPr>
        <w:keepNext w:val="0"/>
        <w:keepLines w:val="0"/>
        <w:pageBreakBefore w:val="0"/>
        <w:widowControl w:val="0"/>
        <w:kinsoku/>
        <w:wordWrap/>
        <w:overflowPunct/>
        <w:topLinePunct w:val="0"/>
        <w:autoSpaceDE/>
        <w:autoSpaceDN/>
        <w:bidi w:val="0"/>
        <w:spacing w:before="0" w:after="0" w:line="540" w:lineRule="exact"/>
        <w:ind w:firstLine="684" w:firstLineChars="200"/>
        <w:jc w:val="both"/>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2.B超：皮质回声增强；</w:t>
      </w:r>
    </w:p>
    <w:p>
      <w:pPr>
        <w:keepNext w:val="0"/>
        <w:keepLines w:val="0"/>
        <w:pageBreakBefore w:val="0"/>
        <w:widowControl w:val="0"/>
        <w:kinsoku/>
        <w:wordWrap/>
        <w:overflowPunct/>
        <w:topLinePunct w:val="0"/>
        <w:autoSpaceDE/>
        <w:autoSpaceDN/>
        <w:bidi w:val="0"/>
        <w:spacing w:before="0" w:after="0" w:line="540" w:lineRule="exact"/>
        <w:ind w:firstLine="684" w:firstLineChars="200"/>
        <w:jc w:val="both"/>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3.尿常规：蛋白尿或血尿；</w:t>
      </w:r>
    </w:p>
    <w:p>
      <w:pPr>
        <w:keepNext w:val="0"/>
        <w:keepLines w:val="0"/>
        <w:pageBreakBefore w:val="0"/>
        <w:widowControl w:val="0"/>
        <w:kinsoku/>
        <w:wordWrap/>
        <w:overflowPunct/>
        <w:topLinePunct w:val="0"/>
        <w:autoSpaceDE/>
        <w:autoSpaceDN/>
        <w:bidi w:val="0"/>
        <w:spacing w:before="0" w:after="0" w:line="540" w:lineRule="exact"/>
        <w:ind w:firstLine="684" w:firstLineChars="200"/>
        <w:jc w:val="both"/>
        <w:textAlignment w:val="auto"/>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rPr>
        <w:t>4.24小时尿蛋白定量；</w:t>
      </w:r>
    </w:p>
    <w:p>
      <w:pPr>
        <w:keepNext w:val="0"/>
        <w:keepLines w:val="0"/>
        <w:pageBreakBefore w:val="0"/>
        <w:widowControl w:val="0"/>
        <w:kinsoku/>
        <w:wordWrap/>
        <w:overflowPunct/>
        <w:topLinePunct w:val="0"/>
        <w:autoSpaceDE/>
        <w:autoSpaceDN/>
        <w:bidi w:val="0"/>
        <w:spacing w:before="0" w:after="0" w:line="540" w:lineRule="exact"/>
        <w:ind w:firstLine="684" w:firstLineChars="200"/>
        <w:jc w:val="both"/>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lang w:val="en-US" w:eastAsia="zh-CN"/>
        </w:rPr>
        <w:t>5.</w:t>
      </w:r>
      <w:r>
        <w:rPr>
          <w:rFonts w:hint="default" w:ascii="Times New Roman" w:hAnsi="Times New Roman" w:eastAsia="方正仿宋_GBK" w:cs="Times New Roman"/>
          <w:b w:val="0"/>
          <w:color w:val="auto"/>
          <w:spacing w:val="11"/>
          <w:kern w:val="21"/>
          <w:sz w:val="32"/>
          <w:szCs w:val="32"/>
          <w:u w:val="none"/>
          <w:vertAlign w:val="baseline"/>
        </w:rPr>
        <w:t>血常规：Hb&lt;100g／L</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贫血</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w:t>
      </w:r>
    </w:p>
    <w:p>
      <w:pPr>
        <w:keepNext w:val="0"/>
        <w:keepLines w:val="0"/>
        <w:pageBreakBefore w:val="0"/>
        <w:widowControl w:val="0"/>
        <w:kinsoku/>
        <w:wordWrap/>
        <w:overflowPunct/>
        <w:topLinePunct w:val="0"/>
        <w:autoSpaceDE/>
        <w:autoSpaceDN/>
        <w:bidi w:val="0"/>
        <w:spacing w:before="0" w:after="0" w:line="540" w:lineRule="exact"/>
        <w:ind w:firstLine="684" w:firstLineChars="200"/>
        <w:jc w:val="both"/>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6.肾功肌酐&gt;177</w:t>
      </w:r>
      <w:r>
        <w:rPr>
          <w:rFonts w:hint="default" w:ascii="Times New Roman" w:hAnsi="Times New Roman" w:eastAsia="方正仿宋_GBK" w:cs="Times New Roman"/>
          <w:b w:val="0"/>
          <w:color w:val="auto"/>
          <w:spacing w:val="11"/>
          <w:kern w:val="21"/>
          <w:sz w:val="32"/>
          <w:szCs w:val="32"/>
          <w:u w:val="none"/>
          <w:vertAlign w:val="baseline"/>
          <w:lang w:val="en-US" w:eastAsia="en-US"/>
        </w:rPr>
        <w:t>μmol/L</w:t>
      </w:r>
      <w:r>
        <w:rPr>
          <w:rFonts w:hint="default" w:ascii="Times New Roman" w:hAnsi="Times New Roman" w:eastAsia="方正仿宋_GBK" w:cs="Times New Roman"/>
          <w:b w:val="0"/>
          <w:color w:val="auto"/>
          <w:spacing w:val="11"/>
          <w:kern w:val="21"/>
          <w:sz w:val="32"/>
          <w:szCs w:val="32"/>
          <w:u w:val="none"/>
          <w:vertAlign w:val="baseline"/>
        </w:rPr>
        <w:t>或GFR&lt;30ml/min</w:t>
      </w:r>
      <w:r>
        <w:rPr>
          <w:rFonts w:hint="eastAsia" w:ascii="Times New Roman" w:hAnsi="Times New Roman" w:eastAsia="方正仿宋_GBK" w:cs="Times New Roman"/>
          <w:b w:val="0"/>
          <w:color w:val="auto"/>
          <w:spacing w:val="11"/>
          <w:kern w:val="21"/>
          <w:sz w:val="32"/>
          <w:szCs w:val="32"/>
          <w:u w:val="none"/>
          <w:vertAlign w:val="baseline"/>
          <w:lang w:eastAsia="zh-CN"/>
        </w:rPr>
        <w:t>。</w:t>
      </w:r>
    </w:p>
    <w:p>
      <w:pPr>
        <w:keepNext w:val="0"/>
        <w:keepLines w:val="0"/>
        <w:pageBreakBefore w:val="0"/>
        <w:widowControl w:val="0"/>
        <w:kinsoku/>
        <w:wordWrap/>
        <w:overflowPunct/>
        <w:topLinePunct w:val="0"/>
        <w:autoSpaceDE/>
        <w:autoSpaceDN/>
        <w:bidi w:val="0"/>
        <w:spacing w:before="0" w:after="0" w:line="540" w:lineRule="exact"/>
        <w:ind w:firstLine="684" w:firstLineChars="200"/>
        <w:jc w:val="both"/>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同时具备以上</w:t>
      </w:r>
      <w:r>
        <w:rPr>
          <w:rFonts w:hint="default" w:ascii="Times New Roman" w:hAnsi="Times New Roman" w:eastAsia="方正仿宋_GBK" w:cs="Times New Roman"/>
          <w:b w:val="0"/>
          <w:color w:val="auto"/>
          <w:spacing w:val="11"/>
          <w:kern w:val="21"/>
          <w:sz w:val="32"/>
          <w:szCs w:val="32"/>
          <w:u w:val="none"/>
          <w:vertAlign w:val="baseline"/>
          <w:lang w:val="en-US" w:eastAsia="zh-CN"/>
        </w:rPr>
        <w:t>6</w:t>
      </w:r>
      <w:r>
        <w:rPr>
          <w:rFonts w:hint="default" w:ascii="Times New Roman" w:hAnsi="Times New Roman" w:eastAsia="方正仿宋_GBK" w:cs="Times New Roman"/>
          <w:b w:val="0"/>
          <w:color w:val="auto"/>
          <w:spacing w:val="11"/>
          <w:kern w:val="21"/>
          <w:sz w:val="32"/>
          <w:szCs w:val="32"/>
          <w:u w:val="none"/>
          <w:vertAlign w:val="baseline"/>
        </w:rPr>
        <w:t>条的，</w:t>
      </w:r>
      <w:r>
        <w:rPr>
          <w:rFonts w:hint="eastAsia" w:ascii="Times New Roman" w:hAnsi="Times New Roman" w:eastAsia="方正仿宋_GBK" w:cs="Times New Roman"/>
          <w:b w:val="0"/>
          <w:color w:val="auto"/>
          <w:spacing w:val="11"/>
          <w:kern w:val="21"/>
          <w:sz w:val="32"/>
          <w:szCs w:val="32"/>
          <w:u w:val="none"/>
          <w:vertAlign w:val="baseline"/>
          <w:lang w:val="en-US" w:eastAsia="zh-CN"/>
        </w:rPr>
        <w:t>即</w:t>
      </w:r>
      <w:r>
        <w:rPr>
          <w:rFonts w:hint="default" w:ascii="Times New Roman" w:hAnsi="Times New Roman" w:eastAsia="方正仿宋_GBK" w:cs="Times New Roman"/>
          <w:b w:val="0"/>
          <w:color w:val="auto"/>
          <w:spacing w:val="11"/>
          <w:kern w:val="21"/>
          <w:sz w:val="32"/>
          <w:szCs w:val="32"/>
          <w:u w:val="none"/>
          <w:vertAlign w:val="baseline"/>
        </w:rPr>
        <w:t>符合</w:t>
      </w:r>
      <w:r>
        <w:rPr>
          <w:rFonts w:hint="eastAsia" w:ascii="Times New Roman" w:hAnsi="Times New Roman" w:eastAsia="方正仿宋_GBK" w:cs="Times New Roman"/>
          <w:b w:val="0"/>
          <w:color w:val="auto"/>
          <w:spacing w:val="11"/>
          <w:kern w:val="21"/>
          <w:sz w:val="32"/>
          <w:szCs w:val="32"/>
          <w:u w:val="none"/>
          <w:vertAlign w:val="baseline"/>
          <w:lang w:eastAsia="zh-CN"/>
        </w:rPr>
        <w:t>认</w:t>
      </w:r>
      <w:r>
        <w:rPr>
          <w:rFonts w:hint="default" w:ascii="Times New Roman" w:hAnsi="Times New Roman" w:eastAsia="方正仿宋_GBK" w:cs="Times New Roman"/>
          <w:b w:val="0"/>
          <w:color w:val="auto"/>
          <w:spacing w:val="11"/>
          <w:kern w:val="21"/>
          <w:sz w:val="32"/>
          <w:szCs w:val="32"/>
          <w:u w:val="none"/>
          <w:vertAlign w:val="baseline"/>
        </w:rPr>
        <w:t>定标准。</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方正楷体_GBK" w:hAnsi="方正楷体_GBK" w:eastAsia="方正楷体_GBK" w:cs="方正楷体_GBK"/>
          <w:b w:val="0"/>
          <w:snapToGrid/>
          <w:color w:val="auto"/>
          <w:spacing w:val="11"/>
          <w:w w:val="100"/>
          <w:kern w:val="21"/>
          <w:position w:val="0"/>
          <w:sz w:val="32"/>
          <w:szCs w:val="32"/>
          <w:u w:val="none"/>
          <w:vertAlign w:val="baseline"/>
          <w:lang w:eastAsia="zh-CN"/>
        </w:rPr>
      </w:pPr>
      <w:r>
        <w:rPr>
          <w:rFonts w:hint="default" w:ascii="方正楷体_GBK" w:hAnsi="方正楷体_GBK" w:eastAsia="方正楷体_GBK" w:cs="方正楷体_GBK"/>
          <w:b w:val="0"/>
          <w:snapToGrid/>
          <w:color w:val="auto"/>
          <w:spacing w:val="11"/>
          <w:w w:val="100"/>
          <w:kern w:val="21"/>
          <w:position w:val="0"/>
          <w:sz w:val="32"/>
          <w:szCs w:val="32"/>
          <w:u w:val="none"/>
          <w:vertAlign w:val="baseline"/>
          <w:lang w:eastAsia="zh-CN"/>
        </w:rPr>
        <w:t>【</w:t>
      </w:r>
      <w:r>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t>认</w:t>
      </w:r>
      <w:r>
        <w:rPr>
          <w:rFonts w:hint="default" w:ascii="方正楷体_GBK" w:hAnsi="方正楷体_GBK" w:eastAsia="方正楷体_GBK" w:cs="方正楷体_GBK"/>
          <w:b w:val="0"/>
          <w:snapToGrid/>
          <w:color w:val="auto"/>
          <w:spacing w:val="11"/>
          <w:w w:val="100"/>
          <w:kern w:val="21"/>
          <w:position w:val="0"/>
          <w:sz w:val="32"/>
          <w:szCs w:val="32"/>
          <w:u w:val="none"/>
          <w:vertAlign w:val="baseline"/>
          <w:lang w:eastAsia="zh-CN"/>
        </w:rPr>
        <w:t>定资料】</w:t>
      </w:r>
    </w:p>
    <w:p>
      <w:pPr>
        <w:keepNext w:val="0"/>
        <w:keepLines w:val="0"/>
        <w:pageBreakBefore w:val="0"/>
        <w:widowControl w:val="0"/>
        <w:shd w:val="clear" w:color="auto" w:fill="auto"/>
        <w:kinsoku/>
        <w:wordWrap/>
        <w:overflowPunct/>
        <w:topLinePunct w:val="0"/>
        <w:autoSpaceDE/>
        <w:autoSpaceDN/>
        <w:bidi w:val="0"/>
        <w:spacing w:before="0" w:after="0" w:line="540" w:lineRule="exact"/>
        <w:ind w:firstLine="684" w:firstLineChars="200"/>
        <w:jc w:val="both"/>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lang w:val="en-US" w:eastAsia="zh-CN"/>
        </w:rPr>
        <w:t>1.近一年病史资料；</w:t>
      </w:r>
    </w:p>
    <w:p>
      <w:pPr>
        <w:keepNext w:val="0"/>
        <w:keepLines w:val="0"/>
        <w:pageBreakBefore w:val="0"/>
        <w:widowControl w:val="0"/>
        <w:numPr>
          <w:ilvl w:val="0"/>
          <w:numId w:val="0"/>
        </w:numPr>
        <w:kinsoku/>
        <w:wordWrap/>
        <w:overflowPunct/>
        <w:topLinePunct w:val="0"/>
        <w:autoSpaceDE/>
        <w:autoSpaceDN/>
        <w:bidi w:val="0"/>
        <w:spacing w:before="0" w:after="0" w:line="540" w:lineRule="exact"/>
        <w:ind w:right="0" w:rightChars="0" w:firstLine="684" w:firstLineChars="200"/>
        <w:jc w:val="both"/>
        <w:textAlignment w:val="auto"/>
        <w:outlineLvl w:val="0"/>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lang w:val="en-US" w:eastAsia="zh-CN"/>
        </w:rPr>
        <w:t>2.</w:t>
      </w:r>
      <w:r>
        <w:rPr>
          <w:rFonts w:hint="default" w:ascii="Times New Roman" w:hAnsi="Times New Roman" w:eastAsia="方正仿宋_GBK" w:cs="Times New Roman"/>
          <w:b w:val="0"/>
          <w:color w:val="auto"/>
          <w:spacing w:val="11"/>
          <w:kern w:val="21"/>
          <w:sz w:val="32"/>
          <w:szCs w:val="32"/>
          <w:u w:val="none"/>
          <w:vertAlign w:val="baseline"/>
        </w:rPr>
        <w:t>尿常规、24小时尿蛋白定量检查报告单；</w:t>
      </w:r>
    </w:p>
    <w:p>
      <w:pPr>
        <w:keepNext w:val="0"/>
        <w:keepLines w:val="0"/>
        <w:pageBreakBefore w:val="0"/>
        <w:widowControl w:val="0"/>
        <w:kinsoku/>
        <w:wordWrap/>
        <w:overflowPunct/>
        <w:topLinePunct w:val="0"/>
        <w:autoSpaceDE/>
        <w:autoSpaceDN/>
        <w:bidi w:val="0"/>
        <w:spacing w:before="0" w:after="0" w:line="540" w:lineRule="exact"/>
        <w:ind w:firstLine="684" w:firstLineChars="200"/>
        <w:jc w:val="both"/>
        <w:textAlignment w:val="auto"/>
        <w:outlineLvl w:val="0"/>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3.肾功能检查报告单；</w:t>
      </w:r>
    </w:p>
    <w:p>
      <w:pPr>
        <w:keepNext w:val="0"/>
        <w:keepLines w:val="0"/>
        <w:pageBreakBefore w:val="0"/>
        <w:widowControl w:val="0"/>
        <w:kinsoku/>
        <w:wordWrap/>
        <w:overflowPunct/>
        <w:topLinePunct w:val="0"/>
        <w:autoSpaceDE/>
        <w:autoSpaceDN/>
        <w:bidi w:val="0"/>
        <w:spacing w:before="0" w:after="0" w:line="540" w:lineRule="exact"/>
        <w:ind w:firstLine="684" w:firstLineChars="200"/>
        <w:jc w:val="both"/>
        <w:textAlignment w:val="auto"/>
        <w:outlineLvl w:val="0"/>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4.肾小球滤过率测定报告单；</w:t>
      </w:r>
    </w:p>
    <w:p>
      <w:pPr>
        <w:keepNext w:val="0"/>
        <w:keepLines w:val="0"/>
        <w:pageBreakBefore w:val="0"/>
        <w:widowControl w:val="0"/>
        <w:kinsoku/>
        <w:wordWrap/>
        <w:overflowPunct/>
        <w:topLinePunct w:val="0"/>
        <w:autoSpaceDE/>
        <w:autoSpaceDN/>
        <w:bidi w:val="0"/>
        <w:spacing w:before="0" w:after="0" w:line="540" w:lineRule="exact"/>
        <w:ind w:firstLine="684" w:firstLineChars="200"/>
        <w:jc w:val="both"/>
        <w:textAlignment w:val="auto"/>
        <w:outlineLvl w:val="0"/>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5.血脂检查报告单；</w:t>
      </w:r>
    </w:p>
    <w:p>
      <w:pPr>
        <w:keepNext w:val="0"/>
        <w:keepLines w:val="0"/>
        <w:pageBreakBefore w:val="0"/>
        <w:widowControl w:val="0"/>
        <w:kinsoku/>
        <w:wordWrap/>
        <w:overflowPunct/>
        <w:topLinePunct w:val="0"/>
        <w:autoSpaceDE/>
        <w:autoSpaceDN/>
        <w:bidi w:val="0"/>
        <w:spacing w:before="0" w:after="0" w:line="540" w:lineRule="exact"/>
        <w:ind w:firstLine="684" w:firstLineChars="200"/>
        <w:jc w:val="both"/>
        <w:textAlignment w:val="auto"/>
        <w:outlineLvl w:val="0"/>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6.肾脏B超。</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left="0" w:leftChars="0" w:right="0" w:rightChars="0" w:firstLine="684" w:firstLineChars="200"/>
        <w:jc w:val="both"/>
        <w:textAlignment w:val="auto"/>
        <w:outlineLvl w:val="9"/>
        <w:rPr>
          <w:rFonts w:hint="eastAsia" w:ascii="Times New Roman" w:hAnsi="Times New Roman" w:eastAsia="方正仿宋_GBK" w:cs="方正黑体_GBK"/>
          <w:b w:val="0"/>
          <w:i w:val="0"/>
          <w:iCs w:val="0"/>
          <w:caps w:val="0"/>
          <w:color w:val="auto"/>
          <w:spacing w:val="11"/>
          <w:kern w:val="21"/>
          <w:sz w:val="32"/>
          <w:szCs w:val="32"/>
          <w:u w:val="none"/>
          <w:shd w:val="clear" w:color="auto" w:fill="FFFFFF"/>
          <w:vertAlign w:val="baseline"/>
          <w:lang w:val="en-US" w:eastAsia="zh-CN" w:bidi="ar"/>
        </w:rPr>
      </w:pP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pPr>
      <w:r>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t>五十五、前列腺增生</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pPr>
      <w:r>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t>【认定标准】</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1.有半年及以上病史；</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bCs/>
          <w:color w:val="auto"/>
          <w:spacing w:val="11"/>
          <w:kern w:val="21"/>
          <w:sz w:val="32"/>
          <w:szCs w:val="32"/>
          <w:u w:val="none"/>
          <w:vertAlign w:val="baseline"/>
          <w:lang w:val="en-US" w:eastAsia="zh-CN"/>
        </w:rPr>
      </w:pPr>
      <w:r>
        <w:rPr>
          <w:rFonts w:hint="default" w:ascii="Times New Roman" w:hAnsi="Times New Roman" w:eastAsia="方正仿宋_GBK" w:cs="Times New Roman"/>
          <w:b w:val="0"/>
          <w:color w:val="auto"/>
          <w:spacing w:val="11"/>
          <w:kern w:val="21"/>
          <w:sz w:val="32"/>
          <w:szCs w:val="32"/>
          <w:u w:val="none"/>
          <w:vertAlign w:val="baseline"/>
        </w:rPr>
        <w:t>2.</w:t>
      </w:r>
      <w:r>
        <w:rPr>
          <w:rFonts w:hint="default" w:ascii="Times New Roman" w:hAnsi="Times New Roman" w:eastAsia="方正仿宋_GBK" w:cs="Times New Roman"/>
          <w:b w:val="0"/>
          <w:bCs/>
          <w:color w:val="auto"/>
          <w:spacing w:val="11"/>
          <w:kern w:val="21"/>
          <w:sz w:val="32"/>
          <w:szCs w:val="32"/>
          <w:u w:val="none"/>
          <w:vertAlign w:val="baseline"/>
          <w:lang w:val="en-US" w:eastAsia="zh-CN"/>
        </w:rPr>
        <w:t>反复发作的下尿路症状，如尿急、尿频、尿痛、夜尿增多、尿不尽等储尿期症状和/或持续存在的慢性盆腔疼痛</w:t>
      </w:r>
      <w:r>
        <w:rPr>
          <w:rFonts w:hint="eastAsia" w:ascii="Times New Roman" w:hAnsi="Times New Roman" w:eastAsia="方正仿宋_GBK" w:cs="Times New Roman"/>
          <w:b w:val="0"/>
          <w:bCs/>
          <w:color w:val="auto"/>
          <w:spacing w:val="11"/>
          <w:kern w:val="21"/>
          <w:sz w:val="32"/>
          <w:szCs w:val="32"/>
          <w:u w:val="none"/>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3.</w:t>
      </w:r>
      <w:r>
        <w:rPr>
          <w:rFonts w:hint="default" w:ascii="Times New Roman" w:hAnsi="Times New Roman" w:eastAsia="方正仿宋_GBK" w:cs="Times New Roman"/>
          <w:b w:val="0"/>
          <w:bCs/>
          <w:color w:val="auto"/>
          <w:spacing w:val="11"/>
          <w:kern w:val="21"/>
          <w:sz w:val="32"/>
          <w:szCs w:val="32"/>
          <w:u w:val="none"/>
          <w:vertAlign w:val="baseline"/>
          <w:lang w:val="en-US" w:eastAsia="zh-CN"/>
        </w:rPr>
        <w:t>前列腺液化验白细胞数≥10个</w:t>
      </w:r>
      <w:r>
        <w:rPr>
          <w:rFonts w:hint="eastAsia" w:ascii="Times New Roman" w:hAnsi="Times New Roman" w:eastAsia="方正仿宋_GBK" w:cs="Times New Roman"/>
          <w:b w:val="0"/>
          <w:bCs/>
          <w:color w:val="auto"/>
          <w:spacing w:val="11"/>
          <w:kern w:val="21"/>
          <w:sz w:val="32"/>
          <w:szCs w:val="32"/>
          <w:u w:val="none"/>
          <w:vertAlign w:val="baseline"/>
          <w:lang w:val="en-US" w:eastAsia="zh-CN"/>
        </w:rPr>
        <w:t>，</w:t>
      </w:r>
      <w:r>
        <w:rPr>
          <w:rFonts w:hint="default" w:ascii="Times New Roman" w:hAnsi="Times New Roman" w:eastAsia="方正仿宋_GBK" w:cs="Times New Roman"/>
          <w:b w:val="0"/>
          <w:bCs/>
          <w:color w:val="auto"/>
          <w:spacing w:val="11"/>
          <w:kern w:val="21"/>
          <w:sz w:val="32"/>
          <w:szCs w:val="32"/>
          <w:u w:val="none"/>
          <w:vertAlign w:val="baseline"/>
          <w:lang w:val="en-US" w:eastAsia="zh-CN"/>
        </w:rPr>
        <w:t>此项检查不少于二次，检查时间至少间隔1个月</w:t>
      </w:r>
      <w:r>
        <w:rPr>
          <w:rFonts w:hint="eastAsia" w:ascii="Times New Roman" w:hAnsi="Times New Roman" w:eastAsia="方正仿宋_GBK" w:cs="Times New Roman"/>
          <w:b w:val="0"/>
          <w:bCs/>
          <w:color w:val="auto"/>
          <w:spacing w:val="11"/>
          <w:kern w:val="21"/>
          <w:sz w:val="32"/>
          <w:szCs w:val="32"/>
          <w:u w:val="none"/>
          <w:vertAlign w:val="baseline"/>
          <w:lang w:val="en-US" w:eastAsia="zh-CN"/>
        </w:rPr>
        <w:t>以上</w:t>
      </w:r>
      <w:r>
        <w:rPr>
          <w:rFonts w:hint="default" w:ascii="Times New Roman" w:hAnsi="Times New Roman" w:eastAsia="方正仿宋_GBK" w:cs="Times New Roman"/>
          <w:b w:val="0"/>
          <w:color w:val="auto"/>
          <w:spacing w:val="11"/>
          <w:kern w:val="21"/>
          <w:sz w:val="32"/>
          <w:szCs w:val="32"/>
          <w:u w:val="none"/>
          <w:vertAlign w:val="baseline"/>
        </w:rPr>
        <w:t>；</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bCs/>
          <w:color w:val="auto"/>
          <w:spacing w:val="11"/>
          <w:kern w:val="21"/>
          <w:sz w:val="32"/>
          <w:szCs w:val="32"/>
          <w:u w:val="none"/>
          <w:vertAlign w:val="baseline"/>
          <w:lang w:val="en-US" w:eastAsia="zh-CN"/>
        </w:rPr>
      </w:pPr>
      <w:r>
        <w:rPr>
          <w:rFonts w:hint="default" w:ascii="Times New Roman" w:hAnsi="Times New Roman" w:eastAsia="方正仿宋_GBK" w:cs="Times New Roman"/>
          <w:b w:val="0"/>
          <w:color w:val="auto"/>
          <w:spacing w:val="11"/>
          <w:kern w:val="21"/>
          <w:sz w:val="32"/>
          <w:szCs w:val="32"/>
          <w:u w:val="none"/>
          <w:vertAlign w:val="baseline"/>
        </w:rPr>
        <w:t>4.</w:t>
      </w:r>
      <w:r>
        <w:rPr>
          <w:rFonts w:hint="default" w:ascii="Times New Roman" w:hAnsi="Times New Roman" w:eastAsia="方正仿宋_GBK" w:cs="Times New Roman"/>
          <w:b w:val="0"/>
          <w:bCs/>
          <w:color w:val="auto"/>
          <w:spacing w:val="11"/>
          <w:kern w:val="21"/>
          <w:sz w:val="32"/>
          <w:szCs w:val="32"/>
          <w:u w:val="none"/>
          <w:vertAlign w:val="baseline"/>
          <w:lang w:val="en-US" w:eastAsia="zh-CN"/>
        </w:rPr>
        <w:t>尿培养二次</w:t>
      </w:r>
      <w:r>
        <w:rPr>
          <w:rFonts w:hint="eastAsia" w:ascii="Times New Roman" w:hAnsi="Times New Roman" w:eastAsia="方正仿宋_GBK" w:cs="Times New Roman"/>
          <w:b w:val="0"/>
          <w:bCs/>
          <w:i w:val="0"/>
          <w:snapToGrid/>
          <w:color w:val="auto"/>
          <w:spacing w:val="0"/>
          <w:w w:val="100"/>
          <w:kern w:val="21"/>
          <w:position w:val="0"/>
          <w:sz w:val="32"/>
          <w:szCs w:val="32"/>
          <w:u w:val="none"/>
          <w:vertAlign w:val="baseline"/>
          <w:lang w:val="en-US" w:eastAsia="zh-CN"/>
        </w:rPr>
        <w:t>（</w:t>
      </w:r>
      <w:r>
        <w:rPr>
          <w:rFonts w:hint="default" w:ascii="Times New Roman" w:hAnsi="Times New Roman" w:eastAsia="方正仿宋_GBK" w:cs="Times New Roman"/>
          <w:b w:val="0"/>
          <w:bCs/>
          <w:color w:val="auto"/>
          <w:spacing w:val="11"/>
          <w:kern w:val="21"/>
          <w:sz w:val="32"/>
          <w:szCs w:val="32"/>
          <w:u w:val="none"/>
          <w:vertAlign w:val="baseline"/>
          <w:lang w:val="en-US" w:eastAsia="zh-CN"/>
        </w:rPr>
        <w:t>前列腺按摩前后各一次</w:t>
      </w:r>
      <w:r>
        <w:rPr>
          <w:rFonts w:hint="eastAsia" w:ascii="Times New Roman" w:hAnsi="Times New Roman" w:eastAsia="方正仿宋_GBK" w:cs="Times New Roman"/>
          <w:b w:val="0"/>
          <w:bCs/>
          <w:i w:val="0"/>
          <w:snapToGrid/>
          <w:color w:val="auto"/>
          <w:spacing w:val="0"/>
          <w:w w:val="100"/>
          <w:kern w:val="21"/>
          <w:position w:val="0"/>
          <w:sz w:val="32"/>
          <w:szCs w:val="32"/>
          <w:u w:val="none"/>
          <w:vertAlign w:val="baseline"/>
          <w:lang w:val="en-US" w:eastAsia="zh-CN"/>
        </w:rPr>
        <w:t>）</w:t>
      </w:r>
      <w:r>
        <w:rPr>
          <w:rFonts w:hint="eastAsia" w:ascii="Times New Roman" w:hAnsi="Times New Roman" w:eastAsia="方正仿宋_GBK" w:cs="Times New Roman"/>
          <w:b w:val="0"/>
          <w:bCs/>
          <w:color w:val="auto"/>
          <w:spacing w:val="11"/>
          <w:kern w:val="21"/>
          <w:sz w:val="32"/>
          <w:szCs w:val="32"/>
          <w:u w:val="none"/>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lang w:val="en"/>
        </w:rPr>
        <w:t>5.</w:t>
      </w:r>
      <w:r>
        <w:rPr>
          <w:rFonts w:hint="default" w:ascii="Times New Roman" w:hAnsi="Times New Roman" w:eastAsia="方正仿宋_GBK" w:cs="Times New Roman"/>
          <w:b w:val="0"/>
          <w:color w:val="auto"/>
          <w:spacing w:val="11"/>
          <w:kern w:val="21"/>
          <w:sz w:val="32"/>
          <w:szCs w:val="32"/>
          <w:u w:val="none"/>
          <w:vertAlign w:val="baseline"/>
        </w:rPr>
        <w:t>排除其他泌尿系统疾病。</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同时具备以上</w:t>
      </w:r>
      <w:r>
        <w:rPr>
          <w:rFonts w:hint="default" w:ascii="Times New Roman" w:hAnsi="Times New Roman" w:eastAsia="方正仿宋_GBK" w:cs="Times New Roman"/>
          <w:b w:val="0"/>
          <w:color w:val="auto"/>
          <w:spacing w:val="11"/>
          <w:kern w:val="21"/>
          <w:sz w:val="32"/>
          <w:szCs w:val="32"/>
          <w:u w:val="none"/>
          <w:vertAlign w:val="baseline"/>
          <w:lang w:val="en-US" w:eastAsia="zh-CN"/>
        </w:rPr>
        <w:t>5</w:t>
      </w:r>
      <w:r>
        <w:rPr>
          <w:rFonts w:hint="default" w:ascii="Times New Roman" w:hAnsi="Times New Roman" w:eastAsia="方正仿宋_GBK" w:cs="Times New Roman"/>
          <w:b w:val="0"/>
          <w:color w:val="auto"/>
          <w:spacing w:val="11"/>
          <w:kern w:val="21"/>
          <w:sz w:val="32"/>
          <w:szCs w:val="32"/>
          <w:u w:val="none"/>
          <w:vertAlign w:val="baseline"/>
        </w:rPr>
        <w:t>条的，</w:t>
      </w:r>
      <w:r>
        <w:rPr>
          <w:rFonts w:hint="eastAsia" w:ascii="Times New Roman" w:hAnsi="Times New Roman" w:eastAsia="方正仿宋_GBK" w:cs="Times New Roman"/>
          <w:b w:val="0"/>
          <w:color w:val="auto"/>
          <w:spacing w:val="11"/>
          <w:kern w:val="21"/>
          <w:sz w:val="32"/>
          <w:szCs w:val="32"/>
          <w:u w:val="none"/>
          <w:vertAlign w:val="baseline"/>
          <w:lang w:eastAsia="zh-CN"/>
        </w:rPr>
        <w:t>即</w:t>
      </w:r>
      <w:r>
        <w:rPr>
          <w:rFonts w:hint="default" w:ascii="Times New Roman" w:hAnsi="Times New Roman" w:eastAsia="方正仿宋_GBK" w:cs="Times New Roman"/>
          <w:b w:val="0"/>
          <w:color w:val="auto"/>
          <w:spacing w:val="11"/>
          <w:kern w:val="21"/>
          <w:sz w:val="32"/>
          <w:szCs w:val="32"/>
          <w:u w:val="none"/>
          <w:vertAlign w:val="baseline"/>
        </w:rPr>
        <w:t>符合</w:t>
      </w:r>
      <w:r>
        <w:rPr>
          <w:rFonts w:hint="eastAsia" w:ascii="Times New Roman" w:hAnsi="Times New Roman" w:eastAsia="方正仿宋_GBK" w:cs="Times New Roman"/>
          <w:b w:val="0"/>
          <w:color w:val="auto"/>
          <w:spacing w:val="11"/>
          <w:kern w:val="21"/>
          <w:sz w:val="32"/>
          <w:szCs w:val="32"/>
          <w:u w:val="none"/>
          <w:vertAlign w:val="baseline"/>
          <w:lang w:eastAsia="zh-CN"/>
        </w:rPr>
        <w:t>认定</w:t>
      </w:r>
      <w:r>
        <w:rPr>
          <w:rFonts w:hint="default" w:ascii="Times New Roman" w:hAnsi="Times New Roman" w:eastAsia="方正仿宋_GBK" w:cs="Times New Roman"/>
          <w:b w:val="0"/>
          <w:color w:val="auto"/>
          <w:spacing w:val="11"/>
          <w:kern w:val="21"/>
          <w:sz w:val="32"/>
          <w:szCs w:val="32"/>
          <w:u w:val="none"/>
          <w:vertAlign w:val="baseline"/>
        </w:rPr>
        <w:t>标准。</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pPr>
      <w:r>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t>【认定资料】</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1.近一年病史资料</w:t>
      </w:r>
      <w:r>
        <w:rPr>
          <w:rFonts w:hint="default" w:ascii="Times New Roman" w:hAnsi="Times New Roman" w:eastAsia="方正仿宋_GBK" w:cs="Times New Roman"/>
          <w:b w:val="0"/>
          <w:color w:val="auto"/>
          <w:spacing w:val="11"/>
          <w:kern w:val="21"/>
          <w:sz w:val="32"/>
          <w:szCs w:val="32"/>
          <w:u w:val="none"/>
          <w:vertAlign w:val="baseline"/>
          <w:lang w:eastAsia="zh-CN"/>
        </w:rPr>
        <w:t>，含半年及以上病史和用药记录</w:t>
      </w:r>
      <w:r>
        <w:rPr>
          <w:rFonts w:hint="default" w:ascii="Times New Roman" w:hAnsi="Times New Roman" w:eastAsia="方正仿宋_GBK" w:cs="Times New Roman"/>
          <w:b w:val="0"/>
          <w:color w:val="auto"/>
          <w:spacing w:val="11"/>
          <w:kern w:val="21"/>
          <w:sz w:val="32"/>
          <w:szCs w:val="32"/>
          <w:u w:val="none"/>
          <w:vertAlign w:val="baseline"/>
        </w:rPr>
        <w:t>；</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2.尿常规检查单；</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3.前列腺液检查单</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至少</w:t>
      </w:r>
      <w:r>
        <w:rPr>
          <w:rFonts w:hint="eastAsia" w:ascii="Times New Roman" w:hAnsi="Times New Roman" w:eastAsia="方正仿宋_GBK" w:cs="Times New Roman"/>
          <w:b w:val="0"/>
          <w:color w:val="auto"/>
          <w:spacing w:val="11"/>
          <w:kern w:val="21"/>
          <w:sz w:val="32"/>
          <w:szCs w:val="32"/>
          <w:u w:val="none"/>
          <w:vertAlign w:val="baseline"/>
          <w:lang w:eastAsia="zh-CN"/>
        </w:rPr>
        <w:t>二</w:t>
      </w:r>
      <w:r>
        <w:rPr>
          <w:rFonts w:hint="default" w:ascii="Times New Roman" w:hAnsi="Times New Roman" w:eastAsia="方正仿宋_GBK" w:cs="Times New Roman"/>
          <w:b w:val="0"/>
          <w:color w:val="auto"/>
          <w:spacing w:val="11"/>
          <w:kern w:val="21"/>
          <w:sz w:val="32"/>
          <w:szCs w:val="32"/>
          <w:u w:val="none"/>
          <w:vertAlign w:val="baseline"/>
        </w:rPr>
        <w:t>次，最少间隔</w:t>
      </w:r>
      <w:r>
        <w:rPr>
          <w:rFonts w:hint="eastAsia" w:ascii="Times New Roman" w:hAnsi="Times New Roman" w:eastAsia="方正仿宋_GBK" w:cs="Times New Roman"/>
          <w:b w:val="0"/>
          <w:color w:val="auto"/>
          <w:spacing w:val="11"/>
          <w:kern w:val="21"/>
          <w:sz w:val="32"/>
          <w:szCs w:val="32"/>
          <w:u w:val="none"/>
          <w:vertAlign w:val="baseline"/>
          <w:lang w:val="en-US" w:eastAsia="zh-CN"/>
        </w:rPr>
        <w:t>1</w:t>
      </w:r>
      <w:r>
        <w:rPr>
          <w:rFonts w:hint="default" w:ascii="Times New Roman" w:hAnsi="Times New Roman" w:eastAsia="方正仿宋_GBK" w:cs="Times New Roman"/>
          <w:b w:val="0"/>
          <w:color w:val="auto"/>
          <w:spacing w:val="11"/>
          <w:kern w:val="21"/>
          <w:sz w:val="32"/>
          <w:szCs w:val="32"/>
          <w:u w:val="none"/>
          <w:vertAlign w:val="baseline"/>
        </w:rPr>
        <w:t>月</w:t>
      </w:r>
      <w:r>
        <w:rPr>
          <w:rFonts w:hint="eastAsia" w:ascii="Times New Roman" w:hAnsi="Times New Roman" w:eastAsia="方正仿宋_GBK" w:cs="Times New Roman"/>
          <w:b w:val="0"/>
          <w:color w:val="auto"/>
          <w:spacing w:val="11"/>
          <w:kern w:val="21"/>
          <w:sz w:val="32"/>
          <w:szCs w:val="32"/>
          <w:u w:val="none"/>
          <w:vertAlign w:val="baseline"/>
          <w:lang w:eastAsia="zh-CN"/>
        </w:rPr>
        <w:t>以上</w:t>
      </w:r>
      <w:r>
        <w:rPr>
          <w:rFonts w:hint="eastAsia" w:ascii="Times New Roman" w:hAnsi="Times New Roman" w:eastAsia="方正仿宋_GBK" w:cs="Times New Roman"/>
          <w:b w:val="0"/>
          <w:i w:val="0"/>
          <w:snapToGrid/>
          <w:color w:val="auto"/>
          <w:spacing w:val="0"/>
          <w:w w:val="100"/>
          <w:kern w:val="21"/>
          <w:position w:val="0"/>
          <w:sz w:val="32"/>
          <w:szCs w:val="32"/>
          <w:u w:val="none"/>
          <w:vertAlign w:val="baseline"/>
          <w:lang w:eastAsia="zh-CN"/>
        </w:rPr>
        <w:t>）</w:t>
      </w:r>
      <w:r>
        <w:rPr>
          <w:rFonts w:hint="default" w:ascii="Times New Roman" w:hAnsi="Times New Roman" w:eastAsia="方正仿宋_GBK" w:cs="Times New Roman"/>
          <w:b w:val="0"/>
          <w:color w:val="auto"/>
          <w:spacing w:val="11"/>
          <w:kern w:val="21"/>
          <w:sz w:val="32"/>
          <w:szCs w:val="32"/>
          <w:u w:val="none"/>
          <w:vertAlign w:val="baseline"/>
        </w:rPr>
        <w:t>。</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560" w:lineRule="exact"/>
        <w:ind w:left="0" w:leftChars="0" w:right="0" w:rightChars="0" w:firstLine="684" w:firstLineChars="200"/>
        <w:textAlignment w:val="auto"/>
        <w:rPr>
          <w:rFonts w:hint="eastAsia" w:ascii="Times New Roman" w:hAnsi="Times New Roman" w:eastAsia="方正仿宋_GBK" w:cs="方正黑体_GBK"/>
          <w:b w:val="0"/>
          <w:i w:val="0"/>
          <w:iCs w:val="0"/>
          <w:caps w:val="0"/>
          <w:color w:val="auto"/>
          <w:spacing w:val="11"/>
          <w:kern w:val="21"/>
          <w:sz w:val="32"/>
          <w:szCs w:val="32"/>
          <w:u w:val="none"/>
          <w:shd w:val="clear" w:color="auto" w:fill="FFFFFF"/>
          <w:vertAlign w:val="baseline"/>
          <w:lang w:val="en-US" w:eastAsia="zh-CN" w:bidi="ar"/>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84" w:firstLineChars="200"/>
        <w:jc w:val="both"/>
        <w:textAlignment w:val="auto"/>
        <w:outlineLvl w:val="0"/>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pPr>
      <w:r>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t>五十六、器官移植抗排异治疗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84" w:firstLineChars="200"/>
        <w:jc w:val="both"/>
        <w:textAlignment w:val="auto"/>
        <w:outlineLvl w:val="9"/>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pPr>
      <w:r>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t>【认定标准】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84" w:firstLineChars="200"/>
        <w:jc w:val="both"/>
        <w:textAlignment w:val="auto"/>
        <w:outlineLvl w:val="9"/>
        <w:rPr>
          <w:rFonts w:hint="default" w:ascii="Times New Roman" w:hAnsi="Times New Roman" w:eastAsia="方正仿宋_GBK" w:cs="Times New Roman"/>
          <w:b w:val="0"/>
          <w:color w:val="auto"/>
          <w:spacing w:val="0"/>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1.主要指器</w:t>
      </w:r>
      <w:r>
        <w:rPr>
          <w:rFonts w:hint="default" w:ascii="Times New Roman" w:hAnsi="Times New Roman" w:eastAsia="方正仿宋_GBK" w:cs="Times New Roman"/>
          <w:b w:val="0"/>
          <w:color w:val="auto"/>
          <w:spacing w:val="0"/>
          <w:kern w:val="21"/>
          <w:sz w:val="32"/>
          <w:szCs w:val="32"/>
          <w:u w:val="none"/>
          <w:vertAlign w:val="baseline"/>
        </w:rPr>
        <w:t>官、骨髓、造血干细胞移植后的抗排异性治疗；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84" w:firstLineChars="200"/>
        <w:jc w:val="both"/>
        <w:textAlignment w:val="auto"/>
        <w:outlineLvl w:val="9"/>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2.有确切的器官、骨髓、造血干细胞移植手术史及抗排异药物治疗记录。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84" w:firstLineChars="200"/>
        <w:jc w:val="both"/>
        <w:textAlignment w:val="auto"/>
        <w:outlineLvl w:val="9"/>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同时具备以上</w:t>
      </w:r>
      <w:r>
        <w:rPr>
          <w:rFonts w:hint="default" w:ascii="Times New Roman" w:hAnsi="Times New Roman" w:eastAsia="方正仿宋_GBK" w:cs="Times New Roman"/>
          <w:b w:val="0"/>
          <w:color w:val="auto"/>
          <w:spacing w:val="11"/>
          <w:kern w:val="21"/>
          <w:sz w:val="32"/>
          <w:szCs w:val="32"/>
          <w:u w:val="none"/>
          <w:vertAlign w:val="baseline"/>
          <w:lang w:val="en-US" w:eastAsia="zh-CN"/>
        </w:rPr>
        <w:t>2</w:t>
      </w:r>
      <w:r>
        <w:rPr>
          <w:rFonts w:hint="default" w:ascii="Times New Roman" w:hAnsi="Times New Roman" w:eastAsia="方正仿宋_GBK" w:cs="Times New Roman"/>
          <w:b w:val="0"/>
          <w:color w:val="auto"/>
          <w:spacing w:val="11"/>
          <w:kern w:val="21"/>
          <w:sz w:val="32"/>
          <w:szCs w:val="32"/>
          <w:u w:val="none"/>
          <w:vertAlign w:val="baseline"/>
        </w:rPr>
        <w:t>条的，</w:t>
      </w:r>
      <w:r>
        <w:rPr>
          <w:rFonts w:hint="eastAsia" w:ascii="Times New Roman" w:hAnsi="Times New Roman" w:eastAsia="方正仿宋_GBK" w:cs="Times New Roman"/>
          <w:b w:val="0"/>
          <w:color w:val="auto"/>
          <w:spacing w:val="11"/>
          <w:kern w:val="21"/>
          <w:sz w:val="32"/>
          <w:szCs w:val="32"/>
          <w:u w:val="none"/>
          <w:vertAlign w:val="baseline"/>
          <w:lang w:eastAsia="zh-CN"/>
        </w:rPr>
        <w:t>即</w:t>
      </w:r>
      <w:r>
        <w:rPr>
          <w:rFonts w:hint="default" w:ascii="Times New Roman" w:hAnsi="Times New Roman" w:eastAsia="方正仿宋_GBK" w:cs="Times New Roman"/>
          <w:b w:val="0"/>
          <w:color w:val="auto"/>
          <w:spacing w:val="11"/>
          <w:kern w:val="21"/>
          <w:sz w:val="32"/>
          <w:szCs w:val="32"/>
          <w:u w:val="none"/>
          <w:vertAlign w:val="baseline"/>
        </w:rPr>
        <w:t>符合</w:t>
      </w:r>
      <w:r>
        <w:rPr>
          <w:rFonts w:hint="eastAsia" w:ascii="Times New Roman" w:hAnsi="Times New Roman" w:eastAsia="方正仿宋_GBK" w:cs="Times New Roman"/>
          <w:b w:val="0"/>
          <w:color w:val="auto"/>
          <w:spacing w:val="11"/>
          <w:kern w:val="21"/>
          <w:sz w:val="32"/>
          <w:szCs w:val="32"/>
          <w:u w:val="none"/>
          <w:vertAlign w:val="baseline"/>
          <w:lang w:eastAsia="zh-CN"/>
        </w:rPr>
        <w:t>认定</w:t>
      </w:r>
      <w:r>
        <w:rPr>
          <w:rFonts w:hint="default" w:ascii="Times New Roman" w:hAnsi="Times New Roman" w:eastAsia="方正仿宋_GBK" w:cs="Times New Roman"/>
          <w:b w:val="0"/>
          <w:color w:val="auto"/>
          <w:spacing w:val="11"/>
          <w:kern w:val="21"/>
          <w:sz w:val="32"/>
          <w:szCs w:val="32"/>
          <w:u w:val="none"/>
          <w:vertAlign w:val="baseline"/>
        </w:rPr>
        <w:t>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84" w:firstLineChars="200"/>
        <w:jc w:val="both"/>
        <w:textAlignment w:val="auto"/>
        <w:outlineLvl w:val="9"/>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pPr>
      <w:r>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t>【认定资料】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84" w:firstLineChars="200"/>
        <w:jc w:val="both"/>
        <w:textAlignment w:val="auto"/>
        <w:outlineLvl w:val="9"/>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1.病史资料和治疗记录；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84" w:firstLineChars="200"/>
        <w:jc w:val="both"/>
        <w:textAlignment w:val="auto"/>
        <w:outlineLvl w:val="9"/>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2.器官移植手术记录；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84" w:firstLineChars="200"/>
        <w:jc w:val="both"/>
        <w:textAlignment w:val="auto"/>
        <w:outlineLvl w:val="9"/>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3.使用抗排异药物治疗记录。</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left="0" w:leftChars="0" w:right="0" w:rightChars="0" w:firstLine="684" w:firstLineChars="200"/>
        <w:jc w:val="both"/>
        <w:textAlignment w:val="auto"/>
        <w:outlineLvl w:val="9"/>
        <w:rPr>
          <w:rFonts w:hint="eastAsia" w:ascii="Times New Roman" w:hAnsi="Times New Roman" w:eastAsia="方正仿宋_GBK" w:cs="方正黑体_GBK"/>
          <w:b w:val="0"/>
          <w:i w:val="0"/>
          <w:iCs w:val="0"/>
          <w:caps w:val="0"/>
          <w:color w:val="auto"/>
          <w:spacing w:val="11"/>
          <w:kern w:val="21"/>
          <w:sz w:val="32"/>
          <w:szCs w:val="32"/>
          <w:u w:val="none"/>
          <w:shd w:val="clear" w:color="auto" w:fill="FFFFFF"/>
          <w:vertAlign w:val="baseline"/>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84" w:firstLineChars="200"/>
        <w:jc w:val="both"/>
        <w:textAlignment w:val="auto"/>
        <w:outlineLvl w:val="9"/>
        <w:rPr>
          <w:rFonts w:hint="eastAsia" w:ascii="方正黑体_GBK" w:hAnsi="方正黑体_GBK" w:eastAsia="方正黑体_GBK" w:cs="方正黑体_GBK"/>
          <w:b w:val="0"/>
          <w:color w:val="auto"/>
          <w:spacing w:val="11"/>
          <w:kern w:val="21"/>
          <w:sz w:val="32"/>
          <w:szCs w:val="32"/>
          <w:u w:val="none"/>
          <w:vertAlign w:val="baseline"/>
          <w:lang w:eastAsia="zh-CN"/>
        </w:rPr>
      </w:pPr>
      <w:r>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t>五十七、</w:t>
      </w:r>
      <w:r>
        <w:rPr>
          <w:rFonts w:hint="eastAsia" w:ascii="方正黑体_GBK" w:hAnsi="方正黑体_GBK" w:eastAsia="方正黑体_GBK" w:cs="方正黑体_GBK"/>
          <w:b w:val="0"/>
          <w:color w:val="auto"/>
          <w:spacing w:val="11"/>
          <w:kern w:val="21"/>
          <w:sz w:val="32"/>
          <w:szCs w:val="32"/>
          <w:u w:val="none"/>
          <w:vertAlign w:val="baseline"/>
        </w:rPr>
        <w:t>白癜风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84" w:firstLineChars="200"/>
        <w:jc w:val="both"/>
        <w:textAlignment w:val="auto"/>
        <w:outlineLvl w:val="9"/>
        <w:rPr>
          <w:rFonts w:hint="default" w:ascii="方正楷体_GBK" w:hAnsi="方正楷体_GBK" w:eastAsia="方正楷体_GBK" w:cs="方正楷体_GBK"/>
          <w:b w:val="0"/>
          <w:snapToGrid/>
          <w:color w:val="auto"/>
          <w:spacing w:val="11"/>
          <w:w w:val="100"/>
          <w:kern w:val="21"/>
          <w:position w:val="0"/>
          <w:sz w:val="32"/>
          <w:szCs w:val="32"/>
          <w:u w:val="none"/>
          <w:vertAlign w:val="baseline"/>
          <w:lang w:eastAsia="zh-CN"/>
        </w:rPr>
      </w:pPr>
      <w:r>
        <w:rPr>
          <w:rFonts w:hint="default" w:ascii="方正楷体_GBK" w:hAnsi="方正楷体_GBK" w:eastAsia="方正楷体_GBK" w:cs="方正楷体_GBK"/>
          <w:b w:val="0"/>
          <w:snapToGrid/>
          <w:color w:val="auto"/>
          <w:spacing w:val="11"/>
          <w:w w:val="100"/>
          <w:kern w:val="21"/>
          <w:position w:val="0"/>
          <w:sz w:val="32"/>
          <w:szCs w:val="32"/>
          <w:u w:val="none"/>
          <w:vertAlign w:val="baseline"/>
          <w:lang w:eastAsia="zh-CN"/>
        </w:rPr>
        <w:t>【认定标准】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84" w:firstLineChars="200"/>
        <w:jc w:val="both"/>
        <w:textAlignment w:val="auto"/>
        <w:outlineLvl w:val="9"/>
        <w:rPr>
          <w:rFonts w:hint="default" w:ascii="Times New Roman" w:hAnsi="Times New Roman" w:eastAsia="方正仿宋_GBK" w:cs="Times New Roman"/>
          <w:b w:val="0"/>
          <w:color w:val="auto"/>
          <w:spacing w:val="0"/>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1.家族中有白癜风患者</w:t>
      </w:r>
      <w:r>
        <w:rPr>
          <w:rFonts w:hint="default" w:ascii="Times New Roman" w:hAnsi="Times New Roman" w:eastAsia="方正仿宋_GBK" w:cs="Times New Roman"/>
          <w:b w:val="0"/>
          <w:color w:val="auto"/>
          <w:spacing w:val="0"/>
          <w:kern w:val="21"/>
          <w:sz w:val="32"/>
          <w:szCs w:val="32"/>
          <w:u w:val="none"/>
          <w:vertAlign w:val="baseline"/>
        </w:rPr>
        <w:t>，且自己既往患有自身免疫性疾病；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84" w:firstLineChars="200"/>
        <w:jc w:val="both"/>
        <w:textAlignment w:val="auto"/>
        <w:outlineLvl w:val="9"/>
        <w:rPr>
          <w:rFonts w:hint="default" w:ascii="Times New Roman" w:hAnsi="Times New Roman" w:eastAsia="方正仿宋_GBK" w:cs="Nimbus Roman No9 L"/>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2.出现色素脱失性白斑，大小、形态不一，与正常皮肤之间的边</w:t>
      </w:r>
      <w:r>
        <w:rPr>
          <w:rFonts w:hint="default" w:ascii="Times New Roman" w:hAnsi="Times New Roman" w:eastAsia="方正仿宋_GBK" w:cs="Nimbus Roman No9 L"/>
          <w:b w:val="0"/>
          <w:color w:val="auto"/>
          <w:spacing w:val="11"/>
          <w:kern w:val="21"/>
          <w:sz w:val="32"/>
          <w:szCs w:val="32"/>
          <w:u w:val="none"/>
          <w:vertAlign w:val="baseline"/>
        </w:rPr>
        <w:t>界清楚，周围常有着色深的边缘，可发生于任何部位，好发于暴露和皱褶部位。白斑上的毛发可变白或无变化；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84" w:firstLineChars="200"/>
        <w:jc w:val="both"/>
        <w:textAlignment w:val="auto"/>
        <w:outlineLvl w:val="9"/>
        <w:rPr>
          <w:rFonts w:hint="default" w:ascii="Times New Roman" w:hAnsi="Times New Roman" w:eastAsia="方正仿宋_GBK" w:cs="Times New Roman"/>
          <w:b w:val="0"/>
          <w:color w:val="auto"/>
          <w:spacing w:val="0"/>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3.组织病理示表皮黑素细胞及黑素颗粒明显减少，基底层几乎完全缺乏多巴染色阳性</w:t>
      </w:r>
      <w:r>
        <w:rPr>
          <w:rFonts w:hint="default" w:ascii="Times New Roman" w:hAnsi="Times New Roman" w:eastAsia="方正仿宋_GBK" w:cs="Times New Roman"/>
          <w:b w:val="0"/>
          <w:color w:val="auto"/>
          <w:spacing w:val="0"/>
          <w:kern w:val="21"/>
          <w:sz w:val="32"/>
          <w:szCs w:val="32"/>
          <w:u w:val="none"/>
          <w:vertAlign w:val="baseline"/>
        </w:rPr>
        <w:t>的黑素细胞，即可诊断为白癜风。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84" w:firstLineChars="200"/>
        <w:jc w:val="both"/>
        <w:textAlignment w:val="auto"/>
        <w:outlineLvl w:val="9"/>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同时具备以上3条的，</w:t>
      </w:r>
      <w:r>
        <w:rPr>
          <w:rFonts w:hint="default" w:ascii="Times New Roman" w:hAnsi="Times New Roman" w:eastAsia="方正仿宋_GBK" w:cs="Times New Roman"/>
          <w:b w:val="0"/>
          <w:color w:val="auto"/>
          <w:spacing w:val="11"/>
          <w:kern w:val="21"/>
          <w:sz w:val="32"/>
          <w:szCs w:val="32"/>
          <w:u w:val="none"/>
          <w:vertAlign w:val="baseline"/>
          <w:lang w:eastAsia="zh-CN"/>
        </w:rPr>
        <w:t>即符合认定标准。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84" w:firstLineChars="200"/>
        <w:jc w:val="both"/>
        <w:textAlignment w:val="auto"/>
        <w:outlineLvl w:val="9"/>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pPr>
      <w:r>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t>【认定资料】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84" w:firstLineChars="200"/>
        <w:jc w:val="both"/>
        <w:textAlignment w:val="auto"/>
        <w:outlineLvl w:val="9"/>
        <w:rPr>
          <w:rFonts w:hint="default" w:ascii="Times New Roman" w:hAnsi="Times New Roman" w:eastAsia="方正仿宋_GBK" w:cs="Times New Roman"/>
          <w:b w:val="0"/>
          <w:color w:val="auto"/>
          <w:spacing w:val="0"/>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1.近一年病史资料</w:t>
      </w:r>
      <w:r>
        <w:rPr>
          <w:rFonts w:hint="default" w:ascii="Times New Roman" w:hAnsi="Times New Roman" w:eastAsia="方正仿宋_GBK" w:cs="Times New Roman"/>
          <w:b w:val="0"/>
          <w:color w:val="auto"/>
          <w:spacing w:val="0"/>
          <w:kern w:val="21"/>
          <w:sz w:val="32"/>
          <w:szCs w:val="32"/>
          <w:u w:val="none"/>
          <w:vertAlign w:val="baseline"/>
        </w:rPr>
        <w:t>，含近半年及以上病史和治疗用药记录；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84" w:firstLineChars="200"/>
        <w:jc w:val="both"/>
        <w:textAlignment w:val="auto"/>
        <w:outlineLvl w:val="9"/>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2.上述</w:t>
      </w:r>
      <w:r>
        <w:rPr>
          <w:rFonts w:hint="eastAsia" w:ascii="Times New Roman" w:hAnsi="Times New Roman" w:eastAsia="方正仿宋_GBK" w:cs="Times New Roman"/>
          <w:b w:val="0"/>
          <w:color w:val="auto"/>
          <w:spacing w:val="11"/>
          <w:kern w:val="21"/>
          <w:sz w:val="32"/>
          <w:szCs w:val="32"/>
          <w:u w:val="none"/>
          <w:vertAlign w:val="baseline"/>
          <w:lang w:eastAsia="zh-CN"/>
        </w:rPr>
        <w:t>认</w:t>
      </w:r>
      <w:r>
        <w:rPr>
          <w:rFonts w:hint="default" w:ascii="Times New Roman" w:hAnsi="Times New Roman" w:eastAsia="方正仿宋_GBK" w:cs="Times New Roman"/>
          <w:b w:val="0"/>
          <w:color w:val="auto"/>
          <w:spacing w:val="11"/>
          <w:kern w:val="21"/>
          <w:sz w:val="32"/>
          <w:szCs w:val="32"/>
          <w:u w:val="none"/>
          <w:vertAlign w:val="baseline"/>
        </w:rPr>
        <w:t>定标准中相应的检查报告单。</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方正仿宋_GBK" w:cs="方正黑体_GBK"/>
          <w:b w:val="0"/>
          <w:i w:val="0"/>
          <w:iCs w:val="0"/>
          <w:caps w:val="0"/>
          <w:color w:val="auto"/>
          <w:spacing w:val="11"/>
          <w:kern w:val="21"/>
          <w:sz w:val="32"/>
          <w:szCs w:val="32"/>
          <w:u w:val="none"/>
          <w:shd w:val="clear" w:color="auto" w:fill="FFFFFF"/>
          <w:vertAlign w:val="baseline"/>
          <w:lang w:val="en-US" w:eastAsia="zh-CN" w:bidi="ar"/>
        </w:rPr>
      </w:pPr>
    </w:p>
    <w:p>
      <w:pPr>
        <w:spacing w:line="560" w:lineRule="exact"/>
        <w:ind w:firstLine="684" w:firstLineChars="200"/>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pPr>
    </w:p>
    <w:p>
      <w:pPr>
        <w:spacing w:line="560" w:lineRule="exact"/>
        <w:ind w:firstLine="684" w:firstLineChars="200"/>
        <w:rPr>
          <w:rFonts w:hint="eastAsia" w:ascii="方正黑体_GBK" w:hAnsi="方正黑体_GBK" w:eastAsia="方正黑体_GBK" w:cs="方正黑体_GBK"/>
          <w:b w:val="0"/>
          <w:color w:val="auto"/>
          <w:spacing w:val="11"/>
          <w:kern w:val="21"/>
          <w:sz w:val="32"/>
          <w:szCs w:val="32"/>
          <w:u w:val="none"/>
          <w:vertAlign w:val="baseline"/>
          <w:lang w:eastAsia="zh-CN"/>
        </w:rPr>
      </w:pPr>
      <w:r>
        <w:rPr>
          <w:rFonts w:hint="eastAsia" w:ascii="方正黑体_GBK" w:hAnsi="方正黑体_GBK" w:eastAsia="方正黑体_GBK" w:cs="方正黑体_GBK"/>
          <w:b w:val="0"/>
          <w:i w:val="0"/>
          <w:iCs w:val="0"/>
          <w:caps w:val="0"/>
          <w:color w:val="auto"/>
          <w:spacing w:val="11"/>
          <w:kern w:val="21"/>
          <w:sz w:val="32"/>
          <w:szCs w:val="32"/>
          <w:u w:val="none"/>
          <w:shd w:val="clear" w:color="auto" w:fill="FFFFFF"/>
          <w:vertAlign w:val="baseline"/>
          <w:lang w:val="en-US" w:eastAsia="zh-CN" w:bidi="ar"/>
        </w:rPr>
        <w:t>五十八、</w:t>
      </w:r>
      <w:r>
        <w:rPr>
          <w:rFonts w:hint="eastAsia" w:ascii="方正黑体_GBK" w:hAnsi="方正黑体_GBK" w:eastAsia="方正黑体_GBK" w:cs="方正黑体_GBK"/>
          <w:b w:val="0"/>
          <w:color w:val="auto"/>
          <w:spacing w:val="11"/>
          <w:kern w:val="21"/>
          <w:sz w:val="32"/>
          <w:szCs w:val="32"/>
          <w:u w:val="none"/>
          <w:vertAlign w:val="baseline"/>
          <w:lang w:eastAsia="zh-CN"/>
        </w:rPr>
        <w:t>骨质疏松</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leftChars="0" w:right="0" w:rightChars="0" w:firstLine="684" w:firstLineChars="200"/>
        <w:textAlignment w:val="auto"/>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pPr>
      <w:r>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t>【认定标准】</w:t>
      </w:r>
    </w:p>
    <w:p>
      <w:pPr>
        <w:spacing w:line="560" w:lineRule="exact"/>
        <w:ind w:firstLine="684" w:firstLineChars="200"/>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1.有出现脆性骨折史；</w:t>
      </w:r>
    </w:p>
    <w:p>
      <w:pPr>
        <w:spacing w:line="560" w:lineRule="exact"/>
        <w:ind w:firstLine="684" w:firstLineChars="200"/>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2.没有骨折时，依赖双能X线吸收检查法：测量中轴骨骨密度或髋部或桡骨远端1/3的骨密度T值≤-2.5。</w:t>
      </w:r>
    </w:p>
    <w:p>
      <w:pPr>
        <w:spacing w:line="560" w:lineRule="exact"/>
        <w:ind w:firstLine="684" w:firstLineChars="200"/>
        <w:rPr>
          <w:rFonts w:hint="default" w:ascii="Times New Roman" w:hAnsi="Times New Roman" w:eastAsia="方正仿宋_GBK" w:cs="Times New Roman"/>
          <w:b w:val="0"/>
          <w:color w:val="auto"/>
          <w:spacing w:val="11"/>
          <w:kern w:val="21"/>
          <w:sz w:val="32"/>
          <w:szCs w:val="32"/>
          <w:u w:val="none"/>
          <w:vertAlign w:val="baseline"/>
          <w:lang w:eastAsia="zh-CN"/>
        </w:rPr>
      </w:pPr>
      <w:r>
        <w:rPr>
          <w:rFonts w:hint="default" w:ascii="Times New Roman" w:hAnsi="Times New Roman" w:eastAsia="方正仿宋_GBK" w:cs="Times New Roman"/>
          <w:b w:val="0"/>
          <w:color w:val="auto"/>
          <w:spacing w:val="11"/>
          <w:kern w:val="21"/>
          <w:sz w:val="32"/>
          <w:szCs w:val="32"/>
          <w:u w:val="none"/>
          <w:vertAlign w:val="baseline"/>
        </w:rPr>
        <w:t>同时具备以上</w:t>
      </w:r>
      <w:r>
        <w:rPr>
          <w:rFonts w:hint="default" w:ascii="Times New Roman" w:hAnsi="Times New Roman" w:eastAsia="方正仿宋_GBK" w:cs="Times New Roman"/>
          <w:b w:val="0"/>
          <w:color w:val="auto"/>
          <w:spacing w:val="11"/>
          <w:kern w:val="21"/>
          <w:sz w:val="32"/>
          <w:szCs w:val="32"/>
          <w:u w:val="none"/>
          <w:vertAlign w:val="baseline"/>
          <w:lang w:val="en-US" w:eastAsia="zh-CN"/>
        </w:rPr>
        <w:t>第1条或第2</w:t>
      </w:r>
      <w:r>
        <w:rPr>
          <w:rFonts w:hint="default" w:ascii="Times New Roman" w:hAnsi="Times New Roman" w:eastAsia="方正仿宋_GBK" w:cs="Times New Roman"/>
          <w:b w:val="0"/>
          <w:color w:val="auto"/>
          <w:spacing w:val="11"/>
          <w:kern w:val="21"/>
          <w:sz w:val="32"/>
          <w:szCs w:val="32"/>
          <w:u w:val="none"/>
          <w:vertAlign w:val="baseline"/>
        </w:rPr>
        <w:t>条的，</w:t>
      </w:r>
      <w:r>
        <w:rPr>
          <w:rFonts w:hint="default" w:ascii="Times New Roman" w:hAnsi="Times New Roman" w:eastAsia="方正仿宋_GBK" w:cs="Times New Roman"/>
          <w:b w:val="0"/>
          <w:color w:val="auto"/>
          <w:spacing w:val="11"/>
          <w:kern w:val="21"/>
          <w:sz w:val="32"/>
          <w:szCs w:val="32"/>
          <w:u w:val="none"/>
          <w:vertAlign w:val="baseline"/>
          <w:lang w:eastAsia="zh-CN"/>
        </w:rPr>
        <w:t>即符合认定标准。</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leftChars="0" w:right="0" w:rightChars="0" w:firstLine="684" w:firstLineChars="200"/>
        <w:textAlignment w:val="auto"/>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pPr>
      <w:r>
        <w:rPr>
          <w:rFonts w:hint="eastAsia" w:ascii="方正楷体_GBK" w:hAnsi="方正楷体_GBK" w:eastAsia="方正楷体_GBK" w:cs="方正楷体_GBK"/>
          <w:b w:val="0"/>
          <w:snapToGrid/>
          <w:color w:val="auto"/>
          <w:spacing w:val="11"/>
          <w:w w:val="100"/>
          <w:kern w:val="21"/>
          <w:position w:val="0"/>
          <w:sz w:val="32"/>
          <w:szCs w:val="32"/>
          <w:u w:val="none"/>
          <w:vertAlign w:val="baseline"/>
          <w:lang w:eastAsia="zh-CN"/>
        </w:rPr>
        <w:t>【认定资料】</w:t>
      </w:r>
    </w:p>
    <w:p>
      <w:pPr>
        <w:spacing w:line="560" w:lineRule="exact"/>
        <w:ind w:firstLine="684" w:firstLineChars="200"/>
        <w:rPr>
          <w:rFonts w:hint="default" w:ascii="Times New Roman" w:hAnsi="Times New Roman" w:eastAsia="方正仿宋_GBK" w:cs="Times New Roman"/>
          <w:b w:val="0"/>
          <w:color w:val="auto"/>
          <w:spacing w:val="0"/>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1.近一年病史</w:t>
      </w:r>
      <w:r>
        <w:rPr>
          <w:rFonts w:hint="default" w:ascii="Times New Roman" w:hAnsi="Times New Roman" w:eastAsia="方正仿宋_GBK" w:cs="Times New Roman"/>
          <w:b w:val="0"/>
          <w:color w:val="auto"/>
          <w:spacing w:val="0"/>
          <w:kern w:val="21"/>
          <w:sz w:val="32"/>
          <w:szCs w:val="32"/>
          <w:u w:val="none"/>
          <w:vertAlign w:val="baseline"/>
        </w:rPr>
        <w:t>资料，含近半年及以上病史和治疗用药记录；</w:t>
      </w:r>
    </w:p>
    <w:p>
      <w:pPr>
        <w:spacing w:line="560" w:lineRule="exact"/>
        <w:ind w:firstLine="684" w:firstLineChars="200"/>
        <w:rPr>
          <w:rFonts w:hint="default" w:ascii="Times New Roman" w:hAnsi="Times New Roman" w:eastAsia="方正仿宋_GBK" w:cs="Times New Roman"/>
          <w:b w:val="0"/>
          <w:color w:val="auto"/>
          <w:spacing w:val="11"/>
          <w:kern w:val="21"/>
          <w:sz w:val="32"/>
          <w:szCs w:val="32"/>
          <w:u w:val="none"/>
          <w:vertAlign w:val="baseline"/>
        </w:rPr>
      </w:pPr>
      <w:r>
        <w:rPr>
          <w:rFonts w:hint="default" w:ascii="Times New Roman" w:hAnsi="Times New Roman" w:eastAsia="方正仿宋_GBK" w:cs="Times New Roman"/>
          <w:b w:val="0"/>
          <w:color w:val="auto"/>
          <w:spacing w:val="11"/>
          <w:kern w:val="21"/>
          <w:sz w:val="32"/>
          <w:szCs w:val="32"/>
          <w:u w:val="none"/>
          <w:vertAlign w:val="baseline"/>
        </w:rPr>
        <w:t>2.上述</w:t>
      </w:r>
      <w:r>
        <w:rPr>
          <w:rFonts w:hint="eastAsia" w:ascii="Times New Roman" w:hAnsi="Times New Roman" w:eastAsia="方正仿宋_GBK" w:cs="Times New Roman"/>
          <w:b w:val="0"/>
          <w:color w:val="auto"/>
          <w:spacing w:val="11"/>
          <w:kern w:val="21"/>
          <w:sz w:val="32"/>
          <w:szCs w:val="32"/>
          <w:u w:val="none"/>
          <w:vertAlign w:val="baseline"/>
          <w:lang w:eastAsia="zh-CN"/>
        </w:rPr>
        <w:t>认</w:t>
      </w:r>
      <w:r>
        <w:rPr>
          <w:rFonts w:hint="default" w:ascii="Times New Roman" w:hAnsi="Times New Roman" w:eastAsia="方正仿宋_GBK" w:cs="Times New Roman"/>
          <w:b w:val="0"/>
          <w:color w:val="auto"/>
          <w:spacing w:val="11"/>
          <w:kern w:val="21"/>
          <w:sz w:val="32"/>
          <w:szCs w:val="32"/>
          <w:u w:val="none"/>
          <w:vertAlign w:val="baseline"/>
        </w:rPr>
        <w:t>定标准中相应的检查报告单。</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Nimbus Roman No9 L">
    <w:altName w:val="微软雅黑"/>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2312">
    <w:altName w:val="仿宋"/>
    <w:panose1 w:val="02000000000000000000"/>
    <w:charset w:val="00"/>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6449BC"/>
    <w:multiLevelType w:val="singleLevel"/>
    <w:tmpl w:val="656449B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jODgwMThkNjcyMWUwZDgwNTIwNDU2NmQxMzNjYjQifQ=="/>
  </w:docVars>
  <w:rsids>
    <w:rsidRoot w:val="09083F6A"/>
    <w:rsid w:val="09083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spacing w:beforeAutospacing="1" w:afterAutospacing="1"/>
      <w:jc w:val="left"/>
      <w:outlineLvl w:val="2"/>
    </w:pPr>
    <w:rPr>
      <w:rFonts w:hint="eastAsia" w:ascii="宋体" w:hAnsi="宋体" w:eastAsia="宋体"/>
      <w:b/>
      <w:kern w:val="0"/>
      <w:sz w:val="27"/>
      <w:szCs w:val="27"/>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uiPriority w:val="0"/>
    <w:pPr>
      <w:spacing w:after="120"/>
    </w:pPr>
  </w:style>
  <w:style w:type="paragraph" w:customStyle="1" w:styleId="6">
    <w:name w:val="Heading #2|1"/>
    <w:basedOn w:val="1"/>
    <w:qFormat/>
    <w:uiPriority w:val="0"/>
    <w:pPr>
      <w:widowControl w:val="0"/>
      <w:shd w:val="clear" w:color="auto" w:fill="auto"/>
      <w:spacing w:line="563" w:lineRule="exact"/>
      <w:jc w:val="center"/>
      <w:outlineLvl w:val="1"/>
    </w:pPr>
    <w:rPr>
      <w:rFonts w:ascii="宋体" w:hAnsi="宋体" w:eastAsia="宋体" w:cs="宋体"/>
      <w:b/>
      <w:bCs/>
      <w:sz w:val="28"/>
      <w:szCs w:val="28"/>
      <w:u w:val="none"/>
      <w:shd w:val="clear" w:color="auto" w:fill="auto"/>
      <w:lang w:val="zh-TW" w:eastAsia="zh-TW" w:bidi="zh-TW"/>
    </w:rPr>
  </w:style>
  <w:style w:type="paragraph" w:customStyle="1" w:styleId="7">
    <w:name w:val="Normal (Web)"/>
    <w:basedOn w:val="1"/>
    <w:qFormat/>
    <w:uiPriority w:val="0"/>
    <w:pPr>
      <w:jc w:val="left"/>
    </w:pPr>
    <w:rPr>
      <w:rFonts w:cs="Times New Roman"/>
      <w:kern w:val="0"/>
      <w:sz w:val="24"/>
      <w:szCs w:val="24"/>
    </w:rPr>
  </w:style>
  <w:style w:type="paragraph" w:customStyle="1" w:styleId="8">
    <w:name w:val="Heading #1|1"/>
    <w:basedOn w:val="1"/>
    <w:qFormat/>
    <w:uiPriority w:val="0"/>
    <w:pPr>
      <w:widowControl w:val="0"/>
      <w:shd w:val="clear" w:color="auto" w:fill="auto"/>
      <w:spacing w:before="100" w:after="540" w:line="571" w:lineRule="exact"/>
      <w:jc w:val="center"/>
      <w:outlineLvl w:val="0"/>
    </w:pPr>
    <w:rPr>
      <w:rFonts w:ascii="宋体" w:hAnsi="宋体" w:eastAsia="宋体" w:cs="宋体"/>
      <w:sz w:val="38"/>
      <w:szCs w:val="38"/>
      <w:u w:val="none"/>
      <w:shd w:val="clear" w:color="auto" w:fill="auto"/>
      <w:lang w:val="zh-TW" w:eastAsia="zh-TW" w:bidi="zh-TW"/>
    </w:rPr>
  </w:style>
  <w:style w:type="paragraph" w:customStyle="1" w:styleId="9">
    <w:name w:val="_Style 4"/>
    <w:basedOn w:val="1"/>
    <w:qFormat/>
    <w:uiPriority w:val="1"/>
    <w:pPr>
      <w:spacing w:before="44"/>
      <w:ind w:left="979" w:hanging="240"/>
    </w:pPr>
    <w:rPr>
      <w:rFonts w:ascii="方正仿宋_GBK" w:hAnsi="方正仿宋_GBK" w:eastAsia="方正仿宋_GBK" w:cs="方正仿宋_GBK"/>
      <w:lang w:val="zh-CN" w:eastAsia="zh-CN" w:bidi="zh-CN"/>
    </w:rPr>
  </w:style>
  <w:style w:type="paragraph" w:customStyle="1" w:styleId="10">
    <w:name w:val="普通(网站)1"/>
    <w:basedOn w:val="1"/>
    <w:qFormat/>
    <w:uiPriority w:val="0"/>
    <w:pPr>
      <w:jc w:val="left"/>
    </w:pPr>
    <w:rPr>
      <w:rFonts w:ascii="Calibri" w:hAnsi="Calibri" w:eastAsia="宋体" w:cs="Times New Roman"/>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2023-12-08T09:30:00Z</dcterms:created>
  <dc:creator>Administrator</dc:creator>
  <cp:lastModifiedBy>Administrator</cp:lastModifiedBy>
  <dcterms:modified xsi:type="dcterms:W3CDTF">2023-12-08T09:31:14Z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D30B948A7A264C4D9326746E1359A7D8</vt:lpwstr>
  </property>
</Properties>
</file>