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52"/>
          <w:szCs w:val="52"/>
        </w:rPr>
        <w:t>浙江省药品科普基地</w:t>
      </w:r>
    </w:p>
    <w:p>
      <w:pPr>
        <w:jc w:val="center"/>
        <w:rPr>
          <w:rFonts w:hint="default" w:ascii="Times New Roman" w:hAnsi="Times New Roman" w:eastAsia="方正小标宋简体" w:cs="Times New Roman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申报表</w:t>
      </w:r>
    </w:p>
    <w:bookmarkEnd w:id="0"/>
    <w:p>
      <w:pPr>
        <w:rPr>
          <w:rFonts w:ascii="Times New Roman" w:eastAsia="仿宋_GB2312" w:cs="Times New Roman"/>
          <w:sz w:val="72"/>
          <w:szCs w:val="72"/>
        </w:rPr>
      </w:pPr>
    </w:p>
    <w:p>
      <w:pPr>
        <w:rPr>
          <w:rFonts w:ascii="Times New Roman" w:eastAsia="仿宋_GB2312" w:cs="Times New Roman"/>
          <w:sz w:val="72"/>
          <w:szCs w:val="72"/>
        </w:rPr>
      </w:pPr>
    </w:p>
    <w:p>
      <w:pPr>
        <w:rPr>
          <w:rFonts w:ascii="Times New Roman" w:eastAsia="仿宋_GB2312" w:cs="Times New Roman"/>
          <w:sz w:val="72"/>
          <w:szCs w:val="72"/>
        </w:rPr>
      </w:pPr>
    </w:p>
    <w:p>
      <w:pPr>
        <w:spacing w:before="156" w:beforeLines="50" w:line="360" w:lineRule="auto"/>
        <w:ind w:left="1613" w:leftChars="504"/>
        <w:rPr>
          <w:rFonts w:ascii="Times New Roman" w:eastAsia="仿宋_GB2312" w:cs="Times New Roman"/>
          <w:sz w:val="36"/>
          <w:szCs w:val="36"/>
          <w:u w:val="single"/>
        </w:rPr>
      </w:pPr>
      <w:r>
        <w:rPr>
          <w:rFonts w:hint="default" w:ascii="Times New Roman" w:eastAsia="仿宋_GB2312" w:cs="Times New Roman"/>
          <w:sz w:val="36"/>
          <w:szCs w:val="36"/>
        </w:rPr>
        <w:t>申报单位：</w:t>
      </w:r>
      <w:r>
        <w:rPr>
          <w:rFonts w:hint="default" w:ascii="Times New Roman" w:eastAsia="仿宋_GB2312" w:cs="Times New Roman"/>
          <w:sz w:val="36"/>
          <w:szCs w:val="36"/>
          <w:u w:val="single"/>
        </w:rPr>
        <w:t xml:space="preserve">                      </w:t>
      </w:r>
    </w:p>
    <w:p>
      <w:pPr>
        <w:spacing w:before="156" w:beforeLines="50" w:line="360" w:lineRule="auto"/>
        <w:ind w:left="1613" w:leftChars="504"/>
        <w:rPr>
          <w:rFonts w:ascii="Times New Roman" w:eastAsia="仿宋_GB2312" w:cs="Times New Roman"/>
          <w:sz w:val="36"/>
          <w:szCs w:val="36"/>
          <w:u w:val="single"/>
        </w:rPr>
      </w:pPr>
      <w:r>
        <w:rPr>
          <w:rFonts w:hint="default" w:ascii="Times New Roman" w:eastAsia="仿宋_GB2312" w:cs="Times New Roman"/>
          <w:sz w:val="36"/>
          <w:szCs w:val="36"/>
        </w:rPr>
        <w:t>负 责 人：</w:t>
      </w:r>
      <w:r>
        <w:rPr>
          <w:rFonts w:hint="default" w:ascii="Times New Roman" w:eastAsia="仿宋_GB2312" w:cs="Times New Roman"/>
          <w:sz w:val="36"/>
          <w:szCs w:val="36"/>
          <w:u w:val="single"/>
        </w:rPr>
        <w:t xml:space="preserve">                      </w:t>
      </w:r>
    </w:p>
    <w:p>
      <w:pPr>
        <w:spacing w:before="156" w:beforeLines="50" w:line="360" w:lineRule="auto"/>
        <w:ind w:left="1613" w:leftChars="504"/>
        <w:rPr>
          <w:rFonts w:ascii="Times New Roman" w:eastAsia="仿宋_GB2312" w:cs="Times New Roman"/>
          <w:sz w:val="36"/>
          <w:szCs w:val="36"/>
          <w:u w:val="single"/>
        </w:rPr>
      </w:pPr>
      <w:r>
        <w:rPr>
          <w:rFonts w:hint="default" w:ascii="Times New Roman" w:eastAsia="仿宋_GB2312" w:cs="Times New Roman"/>
          <w:sz w:val="36"/>
          <w:szCs w:val="36"/>
        </w:rPr>
        <w:t>联系电话：</w:t>
      </w:r>
      <w:r>
        <w:rPr>
          <w:rFonts w:hint="default" w:ascii="Times New Roman" w:eastAsia="仿宋_GB2312" w:cs="Times New Roman"/>
          <w:sz w:val="36"/>
          <w:szCs w:val="36"/>
          <w:u w:val="single"/>
        </w:rPr>
        <w:t xml:space="preserve">                      </w:t>
      </w:r>
    </w:p>
    <w:p>
      <w:pPr>
        <w:spacing w:before="156" w:beforeLines="50" w:line="360" w:lineRule="auto"/>
        <w:ind w:left="1613" w:leftChars="504"/>
        <w:rPr>
          <w:rFonts w:ascii="Times New Roman" w:eastAsia="仿宋_GB2312" w:cs="Times New Roman"/>
          <w:sz w:val="36"/>
          <w:szCs w:val="36"/>
          <w:u w:val="single"/>
        </w:rPr>
      </w:pPr>
      <w:r>
        <w:rPr>
          <w:rFonts w:hint="default" w:ascii="Times New Roman" w:eastAsia="仿宋_GB2312" w:cs="Times New Roman"/>
          <w:sz w:val="36"/>
          <w:szCs w:val="36"/>
        </w:rPr>
        <w:t>电子邮箱：</w:t>
      </w:r>
      <w:r>
        <w:rPr>
          <w:rFonts w:hint="default" w:ascii="Times New Roman" w:eastAsia="仿宋_GB2312" w:cs="Times New Roman"/>
          <w:sz w:val="36"/>
          <w:szCs w:val="36"/>
          <w:u w:val="single"/>
        </w:rPr>
        <w:t xml:space="preserve">                      </w:t>
      </w:r>
    </w:p>
    <w:p>
      <w:pPr>
        <w:rPr>
          <w:rFonts w:ascii="Times New Roman" w:eastAsia="仿宋_GB2312" w:cs="Times New Roman"/>
        </w:rPr>
      </w:pPr>
    </w:p>
    <w:p>
      <w:pPr>
        <w:rPr>
          <w:rFonts w:ascii="Times New Roman" w:eastAsia="仿宋_GB2312" w:cs="Times New Roman"/>
        </w:rPr>
      </w:pPr>
    </w:p>
    <w:p>
      <w:pPr>
        <w:jc w:val="center"/>
        <w:rPr>
          <w:rFonts w:ascii="Times New Roman" w:eastAsia="仿宋_GB2312" w:cs="Times New Roman"/>
        </w:rPr>
      </w:pPr>
      <w:r>
        <w:rPr>
          <w:rFonts w:hint="default" w:ascii="Times New Roman" w:eastAsia="仿宋_GB2312" w:cs="Times New Roman"/>
          <w:sz w:val="36"/>
          <w:szCs w:val="36"/>
        </w:rPr>
        <w:t>年    月    日</w:t>
      </w:r>
    </w:p>
    <w:p>
      <w:pPr>
        <w:widowControl/>
        <w:textAlignment w:val="center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2"/>
          <w:lang w:bidi="ar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155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8827" w:type="dxa"/>
        <w:tblInd w:w="-2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2306"/>
        <w:gridCol w:w="1245"/>
        <w:gridCol w:w="3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单位基本信息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单位地址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负责人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办公电话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联系人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联系电话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传真号码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电子邮件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申报类别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教育科研类：☐科研院所  ☐学校  ☐公益组织    ☐博物馆   ☐其他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 xml:space="preserve">医药产业类：☐药品企业  ☐医院  ☐民生药事服务站    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96" w:firstLineChars="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☐药店      ☐其他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是否曾被命名过省市级科普类基地：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32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是（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省级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市级）名称：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32" w:firstLineChars="2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否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活动场所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用于开展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科普知识讲座等活动的场所：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有    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无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室内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平方米，室外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年开放天数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天，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年参观人数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设施设备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音像资料播放设备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文字和图片科普资料贮存和发放设施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讲座课件演示器材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公众阅读科普宣传资料的阅览设施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宣传阵地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线下：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科普宣传橱窗或宣传栏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电子显示屏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线上：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微博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微信  </w:t>
            </w:r>
            <w:r>
              <w:rPr>
                <w:rFonts w:hint="default" w:ascii="Times New Roman" w:hAnsi="Times New Roman" w:eastAsia="仿宋_GB2312" w:cs="Times New Roman"/>
                <w:szCs w:val="24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微视频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网站  </w:t>
            </w: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科普宣传活动数量：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exac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人员队伍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科普人员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人，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兼职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科普人员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人，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科普志愿者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工作制度</w:t>
            </w:r>
          </w:p>
        </w:tc>
        <w:tc>
          <w:tcPr>
            <w:tcW w:w="7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出台管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理制度：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u w:val="single"/>
                <w:lang w:bidi="ar"/>
              </w:rPr>
              <w:t xml:space="preserve">     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制定工作总结、计划：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u w:val="single"/>
                <w:lang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工作台账：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u w:val="single"/>
                <w:lang w:bidi="ar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实际成效</w:t>
            </w:r>
          </w:p>
        </w:tc>
        <w:tc>
          <w:tcPr>
            <w:tcW w:w="744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数字化改革：</w:t>
            </w:r>
            <w:r>
              <w:rPr>
                <w:rFonts w:hint="default" w:ascii="Times New Roman" w:hAnsi="Times New Roman" w:eastAsia="仿宋_GB2312" w:cs="Times New Roman"/>
                <w:sz w:val="22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u w:val="single"/>
                <w:lang w:bidi="ar"/>
              </w:rPr>
              <w:t xml:space="preserve">                         </w:t>
            </w: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☐省市级以上荣誉、称号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u w:val="single"/>
                <w:lang w:bidi="ar"/>
              </w:rPr>
              <w:t xml:space="preserve">        </w:t>
            </w:r>
            <w:r>
              <w:rPr>
                <w:rFonts w:hint="eastAsia" w:eastAsia="仿宋_GB2312" w:cs="Times New Roman"/>
                <w:color w:val="auto"/>
                <w:sz w:val="22"/>
                <w:u w:val="none"/>
                <w:lang w:eastAsia="zh-CN" w:bidi="ar"/>
              </w:rPr>
              <w:t>个</w:t>
            </w:r>
          </w:p>
          <w:p>
            <w:pPr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科普宣传报道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u w:val="single"/>
                <w:lang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u w:val="none"/>
                <w:lang w:bidi="ar"/>
              </w:rPr>
              <w:t>项/年。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基地简介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特色亮点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  <w:t>所获荣誉与称号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（不超过500字）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申报单位意见：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ind w:firstLine="5616" w:firstLineChars="26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负责人（签名）：</w:t>
            </w:r>
          </w:p>
          <w:p>
            <w:pPr>
              <w:ind w:firstLine="5616" w:firstLineChars="26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单  位（公章）：</w:t>
            </w:r>
          </w:p>
          <w:p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专家评审意见：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</w:pPr>
          </w:p>
          <w:p>
            <w:pPr>
              <w:ind w:firstLine="823" w:firstLineChars="381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专家组（签名）：</w:t>
            </w:r>
          </w:p>
          <w:p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</w:trPr>
        <w:tc>
          <w:tcPr>
            <w:tcW w:w="8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命名单位意见：</w:t>
            </w:r>
          </w:p>
          <w:p>
            <w:pPr>
              <w:ind w:firstLine="5616" w:firstLineChars="26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ind w:firstLine="5616" w:firstLineChars="26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ind w:firstLine="5616" w:firstLineChars="26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 盖章</w:t>
            </w:r>
          </w:p>
          <w:p>
            <w:pPr>
              <w:widowControl/>
              <w:wordWrap w:val="0"/>
              <w:adjustRightInd w:val="0"/>
              <w:snapToGrid w:val="0"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 xml:space="preserve">年    月    日 </w:t>
            </w:r>
          </w:p>
        </w:tc>
      </w:tr>
    </w:tbl>
    <w:p>
      <w:pPr>
        <w:wordWrap w:val="0"/>
        <w:jc w:val="right"/>
        <w:rPr>
          <w:rFonts w:cs="Times New Roman"/>
        </w:rPr>
      </w:pPr>
      <w:r>
        <w:rPr>
          <w:rFonts w:hint="default" w:ascii="Times New Roman" w:hAnsi="Times New Roman" w:eastAsia="宋体" w:cs="Times New Roman"/>
          <w:color w:val="000000"/>
          <w:sz w:val="22"/>
        </w:rPr>
        <w:t xml:space="preserve">（省药监局办公室制） </w:t>
      </w:r>
    </w:p>
    <w:sectPr>
      <w:footerReference r:id="rId6" w:type="default"/>
      <w:footerReference r:id="rId7" w:type="even"/>
      <w:pgSz w:w="11906" w:h="16838"/>
      <w:pgMar w:top="2098" w:right="1474" w:bottom="1985" w:left="1588" w:header="851" w:footer="153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5162550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6.5pt;margin-top:-6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iapHXAAAADAEAAA8AAAAAAAAAAQAgAAAAOAAAAGRycy9kb3ducmV2LnhtbFBLAQIU&#10;ABQAAAAIAIdO4kDhYfcS3gEAAL4DAAAOAAAAAAAAAAEAIAAAADw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l/vveAQAAvgMAAA4AAABkcnMv&#10;ZTJvRG9jLnhtbK1TwY7TMBC9I/EPlu802Qp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+X++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5105400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02pt;margin-top:-6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tvXeAdYAAAAMAQAADwAAAAAAAAABACAAAAA4AAAAZHJzL2Rvd25yZXYueG1sUEsBAhQA&#10;FAAAAAgAh07iQJS9tPPeAQAAvgMAAA4AAAAAAAAAAQAgAAAAO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bgLw3eAQAAvgMAAA4AAABkcnMv&#10;ZTJvRG9jLnhtbK1TwY7TMBC9I/EPlu802UqL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BuAvD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B"/>
    <w:rsid w:val="000C08A3"/>
    <w:rsid w:val="000D73A3"/>
    <w:rsid w:val="000F0133"/>
    <w:rsid w:val="001140C5"/>
    <w:rsid w:val="00131A8F"/>
    <w:rsid w:val="00152D4B"/>
    <w:rsid w:val="001940E3"/>
    <w:rsid w:val="001B553C"/>
    <w:rsid w:val="002069CF"/>
    <w:rsid w:val="00207C74"/>
    <w:rsid w:val="002270A0"/>
    <w:rsid w:val="002D412A"/>
    <w:rsid w:val="00301D69"/>
    <w:rsid w:val="00304F9B"/>
    <w:rsid w:val="003D3196"/>
    <w:rsid w:val="003D4797"/>
    <w:rsid w:val="003F2B7B"/>
    <w:rsid w:val="004B022F"/>
    <w:rsid w:val="004D380D"/>
    <w:rsid w:val="0052150D"/>
    <w:rsid w:val="0057090A"/>
    <w:rsid w:val="0057147B"/>
    <w:rsid w:val="005B7EF3"/>
    <w:rsid w:val="005D295C"/>
    <w:rsid w:val="00604F44"/>
    <w:rsid w:val="00612648"/>
    <w:rsid w:val="006145FC"/>
    <w:rsid w:val="006C3142"/>
    <w:rsid w:val="006C42E7"/>
    <w:rsid w:val="00724338"/>
    <w:rsid w:val="007A2DE6"/>
    <w:rsid w:val="007E10AC"/>
    <w:rsid w:val="00813ABB"/>
    <w:rsid w:val="008652CF"/>
    <w:rsid w:val="00865D1A"/>
    <w:rsid w:val="008738FA"/>
    <w:rsid w:val="00905C18"/>
    <w:rsid w:val="009141F5"/>
    <w:rsid w:val="00930665"/>
    <w:rsid w:val="00953F75"/>
    <w:rsid w:val="009D564B"/>
    <w:rsid w:val="00A33471"/>
    <w:rsid w:val="00A33A14"/>
    <w:rsid w:val="00AA3FE8"/>
    <w:rsid w:val="00AD16CB"/>
    <w:rsid w:val="00B25448"/>
    <w:rsid w:val="00B54A18"/>
    <w:rsid w:val="00B57E9F"/>
    <w:rsid w:val="00BC7EF7"/>
    <w:rsid w:val="00C373ED"/>
    <w:rsid w:val="00C50C7F"/>
    <w:rsid w:val="00C60AC5"/>
    <w:rsid w:val="00C939FD"/>
    <w:rsid w:val="00C95CD4"/>
    <w:rsid w:val="00CD3790"/>
    <w:rsid w:val="00CE55DB"/>
    <w:rsid w:val="00D2171E"/>
    <w:rsid w:val="00F13351"/>
    <w:rsid w:val="00FC57B4"/>
    <w:rsid w:val="01936C56"/>
    <w:rsid w:val="035D736B"/>
    <w:rsid w:val="0EF6439C"/>
    <w:rsid w:val="12E13687"/>
    <w:rsid w:val="16020C7A"/>
    <w:rsid w:val="25A40318"/>
    <w:rsid w:val="2B4020BE"/>
    <w:rsid w:val="2E1C2484"/>
    <w:rsid w:val="3188480C"/>
    <w:rsid w:val="32E4512D"/>
    <w:rsid w:val="39770FE1"/>
    <w:rsid w:val="3ABFF732"/>
    <w:rsid w:val="46B704CA"/>
    <w:rsid w:val="502E1B20"/>
    <w:rsid w:val="51E71F31"/>
    <w:rsid w:val="56163A9C"/>
    <w:rsid w:val="59B55095"/>
    <w:rsid w:val="5EE5FFDB"/>
    <w:rsid w:val="63B957D9"/>
    <w:rsid w:val="67FFAF72"/>
    <w:rsid w:val="69E43D44"/>
    <w:rsid w:val="6BBFFDB7"/>
    <w:rsid w:val="6EEF0020"/>
    <w:rsid w:val="73CB4A7B"/>
    <w:rsid w:val="73E56F3F"/>
    <w:rsid w:val="75FC4B54"/>
    <w:rsid w:val="76DF59C8"/>
    <w:rsid w:val="79BD3C2B"/>
    <w:rsid w:val="7EFF536C"/>
    <w:rsid w:val="9FF5E81A"/>
    <w:rsid w:val="B9FEA90D"/>
    <w:rsid w:val="DAB60AE4"/>
    <w:rsid w:val="DFFFB909"/>
    <w:rsid w:val="EBFE9EF3"/>
    <w:rsid w:val="F37B108E"/>
    <w:rsid w:val="FBFFD00C"/>
    <w:rsid w:val="FEF52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脚 字符1"/>
    <w:link w:val="3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 (中文) 方正小标宋简体 二号 居中 左侧:  0 厘米 悬挂缩进: 6.95 字符 行距: 固定值 32 磅"/>
    <w:basedOn w:val="1"/>
    <w:uiPriority w:val="0"/>
    <w:pPr>
      <w:spacing w:line="640" w:lineRule="exact"/>
      <w:jc w:val="center"/>
    </w:pPr>
    <w:rPr>
      <w:rFonts w:eastAsia="方正小标宋简体" w:cs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178</Characters>
  <Lines>1</Lines>
  <Paragraphs>1</Paragraphs>
  <TotalTime>6.66666666666667</TotalTime>
  <ScaleCrop>false</ScaleCrop>
  <LinksUpToDate>false</LinksUpToDate>
  <CharactersWithSpaces>208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2019-01-07T13:16:00Z</dcterms:created>
  <dc:creator>管理员</dc:creator>
  <cp:lastModifiedBy>杨坚</cp:lastModifiedBy>
  <dcterms:modified xsi:type="dcterms:W3CDTF">2023-12-14T15:34:54Z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ED4B30E027F154D71EB07A65008B0898</vt:lpwstr>
  </property>
</Properties>
</file>