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eastAsia" w:ascii="方正黑体_GBK" w:hAnsi="方正黑体_GBK" w:eastAsia="方正黑体_GBK" w:cs="方正黑体_GBK"/>
          <w:color w:val="000000"/>
          <w:spacing w:val="-6"/>
          <w:w w:val="100"/>
          <w:position w:val="0"/>
          <w:sz w:val="36"/>
          <w:szCs w:val="36"/>
          <w:u w:val="none"/>
          <w:shd w:val="clear" w:color="auto" w:fill="auto"/>
          <w:lang w:val="en-US" w:eastAsia="zh-CN" w:bidi="zh-TW"/>
        </w:rPr>
      </w:pPr>
      <w:r>
        <w:rPr>
          <w:rFonts w:hint="eastAsia" w:ascii="方正黑体_GBK" w:hAnsi="方正黑体_GBK" w:eastAsia="方正黑体_GBK" w:cs="方正黑体_GBK"/>
          <w:color w:val="000000"/>
          <w:spacing w:val="-6"/>
          <w:w w:val="100"/>
          <w:position w:val="0"/>
          <w:sz w:val="36"/>
          <w:szCs w:val="36"/>
          <w:u w:val="none"/>
          <w:shd w:val="clear" w:color="auto" w:fill="auto"/>
          <w:lang w:val="en-US" w:eastAsia="zh-CN" w:bidi="zh-TW"/>
        </w:rPr>
        <w:t xml:space="preserve">附件1 </w:t>
      </w:r>
    </w:p>
    <w:p>
      <w:pPr>
        <w:jc w:val="center"/>
        <w:rPr>
          <w:rFonts w:hint="eastAsia" w:ascii="黑体" w:hAnsi="黑体" w:eastAsia="黑体" w:cs="黑体"/>
          <w:b/>
          <w:bCs/>
          <w:color w:val="auto"/>
          <w:spacing w:val="0"/>
          <w:w w:val="100"/>
          <w:position w:val="0"/>
          <w:sz w:val="44"/>
          <w:szCs w:val="44"/>
          <w:lang w:val="en-US" w:eastAsia="zh-CN"/>
        </w:rPr>
      </w:pPr>
      <w:bookmarkStart w:id="0" w:name="bookmark19"/>
      <w:bookmarkStart w:id="1" w:name="bookmark20"/>
      <w:bookmarkStart w:id="2" w:name="bookmark18"/>
      <w:r>
        <w:rPr>
          <w:color w:val="auto"/>
          <w:sz w:val="44"/>
        </w:rPr>
        <mc:AlternateContent>
          <mc:Choice Requires="wps">
            <w:drawing>
              <wp:anchor distT="0" distB="0" distL="114935" distR="114935" simplePos="0" relativeHeight="251677696" behindDoc="1" locked="0" layoutInCell="1" allowOverlap="1">
                <wp:simplePos x="0" y="0"/>
                <wp:positionH relativeFrom="column">
                  <wp:posOffset>-133350</wp:posOffset>
                </wp:positionH>
                <wp:positionV relativeFrom="paragraph">
                  <wp:posOffset>351155</wp:posOffset>
                </wp:positionV>
                <wp:extent cx="9216390" cy="5161280"/>
                <wp:effectExtent l="6350" t="6350" r="16510" b="13970"/>
                <wp:wrapNone/>
                <wp:docPr id="61" name="圆角矩形 61"/>
                <wp:cNvGraphicFramePr/>
                <a:graphic xmlns:a="http://schemas.openxmlformats.org/drawingml/2006/main">
                  <a:graphicData uri="http://schemas.microsoft.com/office/word/2010/wordprocessingShape">
                    <wps:wsp>
                      <wps:cNvSpPr/>
                      <wps:spPr>
                        <a:xfrm>
                          <a:off x="0" y="0"/>
                          <a:ext cx="9216390" cy="5161280"/>
                        </a:xfrm>
                        <a:prstGeom prst="roundRect">
                          <a:avLst>
                            <a:gd name="adj" fmla="val 10524"/>
                          </a:avLst>
                        </a:prstGeom>
                        <a:ln w="12700" cmpd="sng">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5pt;margin-top:27.65pt;height:406.4pt;width:725.7pt;z-index:-251638784;v-text-anchor:middle;mso-width-relative:page;mso-height-relative:page;" fillcolor="#FFFFFF [3201]" filled="t" stroked="t" coordsize="21600,21600" arcsize="0.105231481481481" o:gfxdata="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mu5bCNoAAAALAQAADwAAAAAAAAABACAAAAAiAAAAZHJzL2Rvd25yZXYueG1sUEsBAhQAFAAA&#10;AAgAh07iQAMB1hyYAgAALQUAAA4AAAAAAAAAAQAgAAAAKQEAAGRycy9lMm9Eb2MueG1sUEsFBgAA&#10;AAAGAAYAWQEAADMGAAAAAA==&#10;">
                <v:fill on="t" focussize="0,0"/>
                <v:stroke weight="1pt" color="#000000 [3213]" miterlimit="8" joinstyle="miter" dashstyle="dash"/>
                <v:imagedata o:title=""/>
                <o:lock v:ext="edit" aspectratio="f"/>
              </v:roundrect>
            </w:pict>
          </mc:Fallback>
        </mc:AlternateContent>
      </w:r>
      <w:r>
        <w:rPr>
          <w:rFonts w:hint="eastAsia" w:ascii="黑体" w:hAnsi="黑体" w:eastAsia="黑体" w:cs="黑体"/>
          <w:b/>
          <w:bCs/>
          <w:color w:val="auto"/>
          <w:spacing w:val="0"/>
          <w:w w:val="100"/>
          <w:position w:val="0"/>
          <w:sz w:val="44"/>
          <w:szCs w:val="44"/>
          <w:lang w:val="en-US" w:eastAsia="zh-CN"/>
        </w:rPr>
        <w:t>云南省中药材GAP基地评价申报流程</w:t>
      </w:r>
    </w:p>
    <w:p>
      <w:pPr>
        <w:jc w:val="center"/>
        <w:rPr>
          <w:rFonts w:hint="default" w:ascii="黑体" w:hAnsi="黑体" w:eastAsia="黑体" w:cs="黑体"/>
          <w:b/>
          <w:bCs/>
          <w:color w:val="FF0000"/>
          <w:spacing w:val="0"/>
          <w:w w:val="100"/>
          <w:position w:val="0"/>
          <w:sz w:val="44"/>
          <w:szCs w:val="44"/>
          <w:lang w:val="en-US" w:eastAsia="zh-CN"/>
        </w:rPr>
      </w:pPr>
      <w:r>
        <w:rPr>
          <w:rFonts w:hint="eastAsia" w:ascii="黑体" w:hAnsi="黑体" w:eastAsia="黑体" w:cs="黑体"/>
          <w:b/>
          <w:bCs/>
          <w:color w:val="FF0000"/>
          <w:sz w:val="44"/>
          <w:szCs w:val="32"/>
        </w:rPr>
        <mc:AlternateContent>
          <mc:Choice Requires="wps">
            <w:drawing>
              <wp:anchor distT="0" distB="0" distL="114300" distR="114300" simplePos="0" relativeHeight="251660288" behindDoc="0" locked="0" layoutInCell="1" allowOverlap="1">
                <wp:simplePos x="0" y="0"/>
                <wp:positionH relativeFrom="column">
                  <wp:posOffset>3323590</wp:posOffset>
                </wp:positionH>
                <wp:positionV relativeFrom="paragraph">
                  <wp:posOffset>219710</wp:posOffset>
                </wp:positionV>
                <wp:extent cx="2185035" cy="1151255"/>
                <wp:effectExtent l="6350" t="6350" r="18415" b="23495"/>
                <wp:wrapNone/>
                <wp:docPr id="8" name="椭圆 8"/>
                <wp:cNvGraphicFramePr/>
                <a:graphic xmlns:a="http://schemas.openxmlformats.org/drawingml/2006/main">
                  <a:graphicData uri="http://schemas.microsoft.com/office/word/2010/wordprocessingShape">
                    <wps:wsp>
                      <wps:cNvSpPr/>
                      <wps:spPr>
                        <a:xfrm>
                          <a:off x="0" y="0"/>
                          <a:ext cx="2185035" cy="115125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评价资料形式审查</w:t>
                            </w:r>
                          </w:p>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(秘书处)</w:t>
                            </w:r>
                          </w:p>
                        </w:txbxContent>
                      </wps:txbx>
                      <wps:bodyPr rot="0" spcFirstLastPara="0" vertOverflow="overflow" horzOverflow="overflow" vert="horz" wrap="square" lIns="0" tIns="45720" rIns="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61.7pt;margin-top:17.3pt;height:90.65pt;width:172.05pt;z-index:251660288;v-text-anchor:middle;mso-width-relative:page;mso-height-relative:page;" fillcolor="#FFFFFF [3201]" filled="t" stroked="t" coordsize="21600,21600" o:gfxdata="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o4D69gAAAAKAQAADwAAAAAAAAABACAAAAAiAAAAZHJzL2Rv&#10;d25yZXYueG1sUEsBAhQAFAAAAAgAh07iQLjcn2dzAgAA+wQAAA4AAAAAAAAAAQAgAAAAJwEAAGRy&#10;cy9lMm9Eb2MueG1sUEsFBgAAAAAGAAYAWQEAAAwGAAAAAA==&#10;">
                <v:fill on="t" focussize="0,0"/>
                <v:stroke weight="1pt" color="#000000 [3213]" miterlimit="8" joinstyle="miter"/>
                <v:imagedata o:title=""/>
                <o:lock v:ext="edit" aspectratio="f"/>
                <v:textbox inset="0mm,1.27mm,0mm,1.27mm">
                  <w:txbxContent>
                    <w:p>
                      <w:pPr>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评价资料形式审查</w:t>
                      </w:r>
                    </w:p>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(秘书处)</w:t>
                      </w:r>
                    </w:p>
                  </w:txbxContent>
                </v:textbox>
              </v:shape>
            </w:pict>
          </mc:Fallback>
        </mc:AlternateContent>
      </w:r>
      <w:r>
        <w:rPr>
          <w:sz w:val="44"/>
        </w:rPr>
        <mc:AlternateContent>
          <mc:Choice Requires="wps">
            <w:drawing>
              <wp:anchor distT="0" distB="0" distL="114300" distR="114300" simplePos="0" relativeHeight="251673600" behindDoc="0" locked="0" layoutInCell="1" allowOverlap="1">
                <wp:simplePos x="0" y="0"/>
                <wp:positionH relativeFrom="column">
                  <wp:posOffset>5750560</wp:posOffset>
                </wp:positionH>
                <wp:positionV relativeFrom="paragraph">
                  <wp:posOffset>2930525</wp:posOffset>
                </wp:positionV>
                <wp:extent cx="549910" cy="274320"/>
                <wp:effectExtent l="8890" t="15240" r="12700" b="15240"/>
                <wp:wrapNone/>
                <wp:docPr id="57" name="右箭头 57"/>
                <wp:cNvGraphicFramePr/>
                <a:graphic xmlns:a="http://schemas.openxmlformats.org/drawingml/2006/main">
                  <a:graphicData uri="http://schemas.microsoft.com/office/word/2010/wordprocessingShape">
                    <wps:wsp>
                      <wps:cNvSpPr/>
                      <wps:spPr>
                        <a:xfrm rot="10800000">
                          <a:off x="0" y="0"/>
                          <a:ext cx="549910" cy="274320"/>
                        </a:xfrm>
                        <a:prstGeom prst="right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452.8pt;margin-top:230.75pt;height:21.6pt;width:43.3pt;rotation:11796480f;z-index:251673600;v-text-anchor:middle;mso-width-relative:page;mso-height-relative:page;" fillcolor="#000000 [3213]" filled="t" stroked="t" coordsize="21600,21600" o:gfxdata="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6RDvpdwAAAALAQAADwAAAAAAAAABACAA&#10;AAAiAAAAZHJzL2Rvd25yZXYueG1sUEsBAhQAFAAAAAgAh07iQLyBOMd7AgAADQUAAA4AAAAAAAAA&#10;AQAgAAAAKwEAAGRycy9lMm9Eb2MueG1sUEsFBgAAAAAGAAYAWQEAABgGAAAAAA==&#10;" adj="16213,5400">
                <v:fill on="t" focussize="0,0"/>
                <v:stroke weight="1pt" color="#000000 [3213]" miterlimit="8" joinstyle="miter"/>
                <v:imagedata o:title=""/>
                <o:lock v:ext="edit" aspectratio="f"/>
              </v:shape>
            </w:pict>
          </mc:Fallback>
        </mc:AlternateContent>
      </w:r>
      <w:r>
        <w:rPr>
          <w:sz w:val="44"/>
        </w:rPr>
        <mc:AlternateContent>
          <mc:Choice Requires="wps">
            <w:drawing>
              <wp:anchor distT="0" distB="0" distL="114300" distR="114300" simplePos="0" relativeHeight="251670528" behindDoc="0" locked="0" layoutInCell="1" allowOverlap="1">
                <wp:simplePos x="0" y="0"/>
                <wp:positionH relativeFrom="column">
                  <wp:posOffset>2697480</wp:posOffset>
                </wp:positionH>
                <wp:positionV relativeFrom="paragraph">
                  <wp:posOffset>928370</wp:posOffset>
                </wp:positionV>
                <wp:extent cx="436245" cy="274320"/>
                <wp:effectExtent l="17145" t="32385" r="3810" b="36195"/>
                <wp:wrapNone/>
                <wp:docPr id="52" name="右箭头 52"/>
                <wp:cNvGraphicFramePr/>
                <a:graphic xmlns:a="http://schemas.openxmlformats.org/drawingml/2006/main">
                  <a:graphicData uri="http://schemas.microsoft.com/office/word/2010/wordprocessingShape">
                    <wps:wsp>
                      <wps:cNvSpPr/>
                      <wps:spPr>
                        <a:xfrm rot="20160000">
                          <a:off x="0" y="0"/>
                          <a:ext cx="436245" cy="274320"/>
                        </a:xfrm>
                        <a:prstGeom prst="right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12.4pt;margin-top:73.1pt;height:21.6pt;width:34.35pt;rotation:-1572864f;z-index:251670528;v-text-anchor:middle;mso-width-relative:page;mso-height-relative:page;" fillcolor="#000000 [3213]" filled="t" stroked="t" coordsize="21600,21600" o:gfxdata="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PpwxzrZAAAACwEAAA8AAAAAAAAAAQAgAAAA&#10;IgAAAGRycy9kb3ducmV2LnhtbFBLAQIUABQAAAAIAIdO4kDbL9q1fAIAAA0FAAAOAAAAAAAAAAEA&#10;IAAAACgBAABkcnMvZTJvRG9jLnhtbFBLBQYAAAAABgAGAFkBAAAWBgAAAAA=&#10;" adj="14809,5400">
                <v:fill on="t" focussize="0,0"/>
                <v:stroke weight="1pt" color="#000000 [3213]" miterlimit="8" joinstyle="miter"/>
                <v:imagedata o:title=""/>
                <o:lock v:ext="edit" aspectratio="f"/>
              </v:shape>
            </w:pict>
          </mc:Fallback>
        </mc:AlternateContent>
      </w:r>
      <w:r>
        <w:rPr>
          <w:sz w:val="44"/>
        </w:rPr>
        <mc:AlternateContent>
          <mc:Choice Requires="wps">
            <w:drawing>
              <wp:anchor distT="0" distB="0" distL="114300" distR="114300" simplePos="0" relativeHeight="251669504" behindDoc="0" locked="0" layoutInCell="1" allowOverlap="1">
                <wp:simplePos x="0" y="0"/>
                <wp:positionH relativeFrom="column">
                  <wp:posOffset>678815</wp:posOffset>
                </wp:positionH>
                <wp:positionV relativeFrom="paragraph">
                  <wp:posOffset>1815465</wp:posOffset>
                </wp:positionV>
                <wp:extent cx="436245" cy="274320"/>
                <wp:effectExtent l="57785" t="0" r="29845" b="19050"/>
                <wp:wrapNone/>
                <wp:docPr id="51" name="右箭头 51"/>
                <wp:cNvGraphicFramePr/>
                <a:graphic xmlns:a="http://schemas.openxmlformats.org/drawingml/2006/main">
                  <a:graphicData uri="http://schemas.microsoft.com/office/word/2010/wordprocessingShape">
                    <wps:wsp>
                      <wps:cNvSpPr/>
                      <wps:spPr>
                        <a:xfrm rot="18420000">
                          <a:off x="1532890" y="3313430"/>
                          <a:ext cx="436245" cy="274320"/>
                        </a:xfrm>
                        <a:prstGeom prst="right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3.45pt;margin-top:142.95pt;height:21.6pt;width:34.35pt;rotation:-3473408f;z-index:251669504;v-text-anchor:middle;mso-width-relative:page;mso-height-relative:page;" fillcolor="#000000 [3213]" filled="t" stroked="t" coordsize="21600,21600" o:gfxdata="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OPkzWTZAAAACwEA&#10;AA8AAAAAAAAAAQAgAAAAIgAAAGRycy9kb3ducmV2LnhtbFBLAQIUABQAAAAIAIdO4kDX7fmkiwIA&#10;ABkFAAAOAAAAAAAAAAEAIAAAACgBAABkcnMvZTJvRG9jLnhtbFBLBQYAAAAABgAGAFkBAAAlBgAA&#10;AAA=&#10;" adj="14809,5400">
                <v:fill on="t" focussize="0,0"/>
                <v:stroke weight="1pt" color="#000000 [3213]" miterlimit="8" joinstyle="miter"/>
                <v:imagedata o:title=""/>
                <o:lock v:ext="edit" aspectratio="f"/>
              </v:shape>
            </w:pict>
          </mc:Fallback>
        </mc:AlternateContent>
      </w:r>
      <w:r>
        <w:rPr>
          <w:sz w:val="44"/>
        </w:rPr>
        <mc:AlternateContent>
          <mc:Choice Requires="wps">
            <w:drawing>
              <wp:anchor distT="0" distB="0" distL="114935" distR="114935" simplePos="0" relativeHeight="251664384" behindDoc="1" locked="0" layoutInCell="1" allowOverlap="1">
                <wp:simplePos x="0" y="0"/>
                <wp:positionH relativeFrom="column">
                  <wp:posOffset>1635760</wp:posOffset>
                </wp:positionH>
                <wp:positionV relativeFrom="paragraph">
                  <wp:posOffset>2425700</wp:posOffset>
                </wp:positionV>
                <wp:extent cx="4599940" cy="2390140"/>
                <wp:effectExtent l="6350" t="6350" r="22860" b="22860"/>
                <wp:wrapNone/>
                <wp:docPr id="37" name="圆角矩形 37"/>
                <wp:cNvGraphicFramePr/>
                <a:graphic xmlns:a="http://schemas.openxmlformats.org/drawingml/2006/main">
                  <a:graphicData uri="http://schemas.microsoft.com/office/word/2010/wordprocessingShape">
                    <wps:wsp>
                      <wps:cNvSpPr/>
                      <wps:spPr>
                        <a:xfrm>
                          <a:off x="3276600" y="3538855"/>
                          <a:ext cx="4599940" cy="2390140"/>
                        </a:xfrm>
                        <a:prstGeom prst="roundRect">
                          <a:avLst/>
                        </a:prstGeom>
                        <a:ln w="12700" cmpd="sng">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8.8pt;margin-top:191pt;height:188.2pt;width:362.2pt;z-index:-251652096;v-text-anchor:middle;mso-width-relative:page;mso-height-relative:page;" fillcolor="#FFFFFF [3201]" filled="t" stroked="t" coordsize="21600,21600" arcsize="0.166666666666667" o:gfxdata="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yL8ZkNsAAAAL&#10;AQAADwAAAAAAAAABACAAAAAiAAAAZHJzL2Rvd25yZXYueG1sUEsBAhQAFAAAAAgAh07iQIDEudKL&#10;AgAADQUAAA4AAAAAAAAAAQAgAAAAKgEAAGRycy9lMm9Eb2MueG1sUEsFBgAAAAAGAAYAWQEAACcG&#10;AAAAAA==&#10;">
                <v:fill on="t" focussize="0,0"/>
                <v:stroke weight="1pt" color="#000000 [3213]" miterlimit="8" joinstyle="miter" dashstyle="dash"/>
                <v:imagedata o:title=""/>
                <o:lock v:ext="edit" aspectratio="f"/>
              </v:roundrect>
            </w:pict>
          </mc:Fallback>
        </mc:AlternateContent>
      </w:r>
    </w:p>
    <w:p>
      <w:pPr>
        <w:pStyle w:val="15"/>
        <w:keepNext/>
        <w:keepLines/>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rFonts w:hint="eastAsia"/>
          <w:color w:val="000000"/>
          <w:spacing w:val="0"/>
          <w:w w:val="100"/>
          <w:position w:val="0"/>
          <w:sz w:val="36"/>
          <w:szCs w:val="36"/>
          <w:lang w:val="en-US" w:eastAsia="zh-CN"/>
        </w:rPr>
      </w:pPr>
    </w:p>
    <w:p>
      <w:pPr>
        <w:pStyle w:val="15"/>
        <w:keepNext/>
        <w:keepLines/>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rFonts w:hint="eastAsia"/>
          <w:color w:val="000000"/>
          <w:spacing w:val="0"/>
          <w:w w:val="100"/>
          <w:position w:val="0"/>
          <w:sz w:val="36"/>
          <w:szCs w:val="36"/>
          <w:lang w:val="en-US" w:eastAsia="zh-CN"/>
        </w:rPr>
        <w:sectPr>
          <w:headerReference r:id="rId5" w:type="default"/>
          <w:footerReference r:id="rId6" w:type="default"/>
          <w:footnotePr>
            <w:numFmt w:val="decimal"/>
          </w:footnotePr>
          <w:pgSz w:w="16840" w:h="11900" w:orient="landscape"/>
          <w:pgMar w:top="1814" w:right="1701" w:bottom="1196" w:left="1701" w:header="0" w:footer="2908" w:gutter="0"/>
          <w:cols w:space="0" w:num="1"/>
          <w:rtlGutter w:val="0"/>
          <w:docGrid w:linePitch="360" w:charSpace="0"/>
        </w:sectPr>
      </w:pPr>
      <w:r>
        <w:rPr>
          <w:sz w:val="44"/>
        </w:rPr>
        <mc:AlternateContent>
          <mc:Choice Requires="wps">
            <w:drawing>
              <wp:anchor distT="0" distB="0" distL="114300" distR="114300" simplePos="0" relativeHeight="251668480" behindDoc="0" locked="0" layoutInCell="1" allowOverlap="1">
                <wp:simplePos x="0" y="0"/>
                <wp:positionH relativeFrom="column">
                  <wp:posOffset>3509010</wp:posOffset>
                </wp:positionH>
                <wp:positionV relativeFrom="paragraph">
                  <wp:posOffset>1457960</wp:posOffset>
                </wp:positionV>
                <wp:extent cx="1038860" cy="845185"/>
                <wp:effectExtent l="0" t="0" r="8890" b="12065"/>
                <wp:wrapNone/>
                <wp:docPr id="50" name="矩形 50"/>
                <wp:cNvGraphicFramePr/>
                <a:graphic xmlns:a="http://schemas.openxmlformats.org/drawingml/2006/main">
                  <a:graphicData uri="http://schemas.microsoft.com/office/word/2010/wordprocessingShape">
                    <wps:wsp>
                      <wps:cNvSpPr/>
                      <wps:spPr>
                        <a:xfrm>
                          <a:off x="0" y="0"/>
                          <a:ext cx="1038860" cy="84518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省级有关单位门户网站公示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6.3pt;margin-top:114.8pt;height:66.55pt;width:81.8pt;z-index:251668480;v-text-anchor:middle;mso-width-relative:page;mso-height-relative:page;" fillcolor="#FFFFFF [3201]" filled="t" stroked="f" coordsize="21600,21600" o:gfxdata="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Qtl9INoAAAALAQAADwAAAAAAAAABACAAAAAiAAAAZHJzL2Rv&#10;d25yZXYueG1sUEsBAhQAFAAAAAgAh07iQGIu5A5xAgAA2AQAAA4AAAAAAAAAAQAgAAAAKQEAAGRy&#10;cy9lMm9Eb2MueG1sUEsFBgAAAAAGAAYAWQEAAAwGAAAAAA==&#10;">
                <v:fill on="t" focussize="0,0"/>
                <v:stroke on="f" weight="1pt" miterlimit="8" joinstyle="miter"/>
                <v:imagedata o:title=""/>
                <o:lock v:ext="edit" aspectratio="f"/>
                <v:textbox>
                  <w:txbxContent>
                    <w:p>
                      <w:pPr>
                        <w:jc w:val="center"/>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省级有关单位门户网站公示</w:t>
                      </w:r>
                    </w:p>
                  </w:txbxContent>
                </v:textbox>
              </v:rect>
            </w:pict>
          </mc:Fallback>
        </mc:AlternateContent>
      </w:r>
      <w:r>
        <w:rPr>
          <w:sz w:val="44"/>
        </w:rPr>
        <mc:AlternateContent>
          <mc:Choice Requires="wps">
            <w:drawing>
              <wp:anchor distT="0" distB="0" distL="114300" distR="114300" simplePos="0" relativeHeight="251685888" behindDoc="0" locked="0" layoutInCell="1" allowOverlap="1">
                <wp:simplePos x="0" y="0"/>
                <wp:positionH relativeFrom="column">
                  <wp:posOffset>3461385</wp:posOffset>
                </wp:positionH>
                <wp:positionV relativeFrom="paragraph">
                  <wp:posOffset>2981960</wp:posOffset>
                </wp:positionV>
                <wp:extent cx="1038860" cy="387985"/>
                <wp:effectExtent l="0" t="0" r="8890" b="12065"/>
                <wp:wrapNone/>
                <wp:docPr id="2" name="矩形 2"/>
                <wp:cNvGraphicFramePr/>
                <a:graphic xmlns:a="http://schemas.openxmlformats.org/drawingml/2006/main">
                  <a:graphicData uri="http://schemas.microsoft.com/office/word/2010/wordprocessingShape">
                    <wps:wsp>
                      <wps:cNvSpPr/>
                      <wps:spPr>
                        <a:xfrm>
                          <a:off x="0" y="0"/>
                          <a:ext cx="1038860" cy="38798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黑体" w:hAnsi="黑体" w:eastAsia="黑体" w:cs="黑体"/>
                                <w:b/>
                                <w:bCs/>
                                <w:color w:val="FF0000"/>
                                <w:sz w:val="30"/>
                                <w:szCs w:val="30"/>
                                <w:lang w:val="en-US" w:eastAsia="zh-CN"/>
                              </w:rPr>
                            </w:pPr>
                            <w:r>
                              <w:rPr>
                                <w:rFonts w:hint="eastAsia" w:ascii="黑体" w:hAnsi="黑体" w:eastAsia="黑体" w:cs="黑体"/>
                                <w:b/>
                                <w:bCs/>
                                <w:color w:val="auto"/>
                                <w:sz w:val="30"/>
                                <w:szCs w:val="30"/>
                                <w:lang w:val="en-US" w:eastAsia="zh-CN"/>
                              </w:rPr>
                              <w:t>书面告知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2.55pt;margin-top:234.8pt;height:30.55pt;width:81.8pt;z-index:251685888;v-text-anchor:middle;mso-width-relative:page;mso-height-relative:page;" fillcolor="#FFFFFF [3201]" filled="t" stroked="f" coordsize="21600,21600" o:gfxdata="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2tpQ+doAAAALAQAADwAAAAAAAAABACAAAAAiAAAAZHJzL2Rv&#10;d25yZXYueG1sUEsBAhQAFAAAAAgAh07iQLR7w+FxAgAA1gQAAA4AAAAAAAAAAQAgAAAAKQEAAGRy&#10;cy9lMm9Eb2MueG1sUEsFBgAAAAAGAAYAWQEAAAwGAAAAAA==&#10;">
                <v:fill on="t" focussize="0,0"/>
                <v:stroke on="f" weight="1pt" miterlimit="8" joinstyle="miter"/>
                <v:imagedata o:title=""/>
                <o:lock v:ext="edit" aspectratio="f"/>
                <v:textbox>
                  <w:txbxContent>
                    <w:p>
                      <w:pPr>
                        <w:jc w:val="center"/>
                        <w:rPr>
                          <w:rFonts w:hint="eastAsia" w:ascii="黑体" w:hAnsi="黑体" w:eastAsia="黑体" w:cs="黑体"/>
                          <w:b/>
                          <w:bCs/>
                          <w:color w:val="FF0000"/>
                          <w:sz w:val="30"/>
                          <w:szCs w:val="30"/>
                          <w:lang w:val="en-US" w:eastAsia="zh-CN"/>
                        </w:rPr>
                      </w:pPr>
                      <w:r>
                        <w:rPr>
                          <w:rFonts w:hint="eastAsia" w:ascii="黑体" w:hAnsi="黑体" w:eastAsia="黑体" w:cs="黑体"/>
                          <w:b/>
                          <w:bCs/>
                          <w:color w:val="auto"/>
                          <w:sz w:val="30"/>
                          <w:szCs w:val="30"/>
                          <w:lang w:val="en-US" w:eastAsia="zh-CN"/>
                        </w:rPr>
                        <w:t>书面告知</w:t>
                      </w:r>
                    </w:p>
                  </w:txbxContent>
                </v:textbox>
              </v:rect>
            </w:pict>
          </mc:Fallback>
        </mc:AlternateContent>
      </w:r>
      <w:r>
        <w:rPr>
          <w:rFonts w:hint="eastAsia" w:ascii="黑体" w:hAnsi="黑体" w:eastAsia="黑体" w:cs="黑体"/>
          <w:b/>
          <w:bCs/>
          <w:color w:val="FF0000"/>
          <w:sz w:val="44"/>
          <w:szCs w:val="32"/>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1554480</wp:posOffset>
                </wp:positionV>
                <wp:extent cx="1639570" cy="856615"/>
                <wp:effectExtent l="6350" t="6350" r="11430" b="13335"/>
                <wp:wrapNone/>
                <wp:docPr id="21" name="椭圆 21"/>
                <wp:cNvGraphicFramePr/>
                <a:graphic xmlns:a="http://schemas.openxmlformats.org/drawingml/2006/main">
                  <a:graphicData uri="http://schemas.microsoft.com/office/word/2010/wordprocessingShape">
                    <wps:wsp>
                      <wps:cNvSpPr/>
                      <wps:spPr>
                        <a:xfrm>
                          <a:off x="0" y="0"/>
                          <a:ext cx="1639570" cy="85661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中药材</w:t>
                            </w:r>
                          </w:p>
                          <w:p>
                            <w:pPr>
                              <w:jc w:val="center"/>
                              <w:rPr>
                                <w:rFonts w:hint="eastAsia" w:ascii="黑体" w:hAnsi="黑体" w:eastAsia="黑体" w:cs="黑体"/>
                                <w:sz w:val="30"/>
                                <w:szCs w:val="30"/>
                                <w:lang w:val="en-US" w:eastAsia="zh-CN"/>
                              </w:rPr>
                            </w:pPr>
                            <w:r>
                              <w:rPr>
                                <w:rFonts w:hint="eastAsia" w:ascii="黑体" w:hAnsi="黑体" w:eastAsia="黑体" w:cs="黑体"/>
                                <w:sz w:val="30"/>
                                <w:szCs w:val="30"/>
                                <w:lang w:eastAsia="zh-CN"/>
                              </w:rPr>
                              <w:t>生产企业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1pt;margin-top:122.4pt;height:67.45pt;width:129.1pt;z-index:251661312;v-text-anchor:middle;mso-width-relative:page;mso-height-relative:page;" fillcolor="#FFFFFF [3201]" filled="t" stroked="t" coordsize="21600,21600" o:gfxdata="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ON+wE3AAAAAsBAAAPAAAAAAAAAAEAIAAAACIA&#10;AABkcnMvZG93bnJldi54bWxQSwECFAAUAAAACACHTuJAUjo8R3cCAAAEBQAADgAAAAAAAAABACAA&#10;AAArAQAAZHJzL2Uyb0RvYy54bWxQSwUGAAAAAAYABgBZAQAAFAYAAAAA&#10;">
                <v:fill on="t" focussize="0,0"/>
                <v:stroke weight="1pt" color="#000000 [3213]" miterlimit="8" joinstyle="miter"/>
                <v:imagedata o:title=""/>
                <o:lock v:ext="edit" aspectratio="f"/>
                <v:textbox>
                  <w:txbxContent>
                    <w:p>
                      <w:pPr>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中药材</w:t>
                      </w:r>
                    </w:p>
                    <w:p>
                      <w:pPr>
                        <w:jc w:val="center"/>
                        <w:rPr>
                          <w:rFonts w:hint="eastAsia" w:ascii="黑体" w:hAnsi="黑体" w:eastAsia="黑体" w:cs="黑体"/>
                          <w:sz w:val="30"/>
                          <w:szCs w:val="30"/>
                          <w:lang w:val="en-US" w:eastAsia="zh-CN"/>
                        </w:rPr>
                      </w:pPr>
                      <w:r>
                        <w:rPr>
                          <w:rFonts w:hint="eastAsia" w:ascii="黑体" w:hAnsi="黑体" w:eastAsia="黑体" w:cs="黑体"/>
                          <w:sz w:val="30"/>
                          <w:szCs w:val="30"/>
                          <w:lang w:eastAsia="zh-CN"/>
                        </w:rPr>
                        <w:t>生产企业</w:t>
                      </w:r>
                    </w:p>
                  </w:txbxContent>
                </v:textbox>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1647825</wp:posOffset>
                </wp:positionH>
                <wp:positionV relativeFrom="paragraph">
                  <wp:posOffset>2037080</wp:posOffset>
                </wp:positionV>
                <wp:extent cx="1736725" cy="839470"/>
                <wp:effectExtent l="6350" t="6350" r="9525" b="11430"/>
                <wp:wrapNone/>
                <wp:docPr id="45" name="矩形 45"/>
                <wp:cNvGraphicFramePr/>
                <a:graphic xmlns:a="http://schemas.openxmlformats.org/drawingml/2006/main">
                  <a:graphicData uri="http://schemas.microsoft.com/office/word/2010/wordprocessingShape">
                    <wps:wsp>
                      <wps:cNvSpPr/>
                      <wps:spPr>
                        <a:xfrm>
                          <a:off x="3147695" y="3942715"/>
                          <a:ext cx="1736725" cy="8394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黑体" w:hAnsi="黑体" w:eastAsia="黑体" w:cs="黑体"/>
                                <w:sz w:val="30"/>
                                <w:szCs w:val="30"/>
                                <w:lang w:eastAsia="zh-CN"/>
                              </w:rPr>
                            </w:pPr>
                            <w:r>
                              <w:rPr>
                                <w:rFonts w:hint="eastAsia" w:ascii="黑体" w:hAnsi="黑体" w:eastAsia="黑体" w:cs="黑体"/>
                                <w:sz w:val="30"/>
                                <w:szCs w:val="30"/>
                                <w:lang w:val="en-US" w:eastAsia="zh-CN"/>
                              </w:rPr>
                              <w:t>申报</w:t>
                            </w:r>
                            <w:r>
                              <w:rPr>
                                <w:rFonts w:hint="eastAsia" w:ascii="黑体" w:hAnsi="黑体" w:eastAsia="黑体" w:cs="黑体"/>
                                <w:sz w:val="30"/>
                                <w:szCs w:val="30"/>
                                <w:lang w:eastAsia="zh-CN"/>
                              </w:rPr>
                              <w:t>基地</w:t>
                            </w:r>
                          </w:p>
                          <w:p>
                            <w:pPr>
                              <w:jc w:val="center"/>
                              <w:rPr>
                                <w:rFonts w:hint="eastAsia" w:ascii="黑体" w:hAnsi="黑体" w:eastAsia="黑体" w:cs="黑体"/>
                                <w:lang w:val="en-US" w:eastAsia="zh-CN"/>
                              </w:rPr>
                            </w:pPr>
                            <w:r>
                              <w:rPr>
                                <w:rFonts w:hint="eastAsia" w:ascii="黑体" w:hAnsi="黑体" w:eastAsia="黑体" w:cs="黑体"/>
                                <w:sz w:val="30"/>
                                <w:szCs w:val="30"/>
                                <w:lang w:eastAsia="zh-CN"/>
                              </w:rPr>
                              <w:t>“符合</w:t>
                            </w:r>
                            <w:r>
                              <w:rPr>
                                <w:rFonts w:hint="eastAsia" w:ascii="黑体" w:hAnsi="黑体" w:eastAsia="黑体" w:cs="黑体"/>
                                <w:sz w:val="30"/>
                                <w:szCs w:val="30"/>
                                <w:lang w:val="en-US" w:eastAsia="zh-CN"/>
                              </w:rPr>
                              <w:t>GAP要求”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9.75pt;margin-top:160.4pt;height:66.1pt;width:136.75pt;z-index:251664384;v-text-anchor:middle;mso-width-relative:page;mso-height-relative:page;" fillcolor="#FFFFFF [3201]" filled="t" stroked="t" coordsize="21600,21600" o:gfxdata="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MTOo6HYAAAACwEAAA8AAAAAAAAA&#10;AQAgAAAAIgAAAGRycy9kb3ducmV2LnhtbFBLAQIUABQAAAAIAIdO4kDKdreDgwIAAA0FAAAOAAAA&#10;AAAAAAEAIAAAACcBAABkcnMvZTJvRG9jLnhtbFBLBQYAAAAABgAGAFkBAAAcBgAAAAA=&#10;">
                <v:fill on="t" focussize="0,0"/>
                <v:stroke weight="1pt" color="#000000 [3213]" miterlimit="8" joinstyle="miter"/>
                <v:imagedata o:title=""/>
                <o:lock v:ext="edit" aspectratio="f"/>
                <v:textbox>
                  <w:txbxContent>
                    <w:p>
                      <w:pPr>
                        <w:jc w:val="center"/>
                        <w:rPr>
                          <w:rFonts w:hint="eastAsia" w:ascii="黑体" w:hAnsi="黑体" w:eastAsia="黑体" w:cs="黑体"/>
                          <w:sz w:val="30"/>
                          <w:szCs w:val="30"/>
                          <w:lang w:eastAsia="zh-CN"/>
                        </w:rPr>
                      </w:pPr>
                      <w:r>
                        <w:rPr>
                          <w:rFonts w:hint="eastAsia" w:ascii="黑体" w:hAnsi="黑体" w:eastAsia="黑体" w:cs="黑体"/>
                          <w:sz w:val="30"/>
                          <w:szCs w:val="30"/>
                          <w:lang w:val="en-US" w:eastAsia="zh-CN"/>
                        </w:rPr>
                        <w:t>申报</w:t>
                      </w:r>
                      <w:r>
                        <w:rPr>
                          <w:rFonts w:hint="eastAsia" w:ascii="黑体" w:hAnsi="黑体" w:eastAsia="黑体" w:cs="黑体"/>
                          <w:sz w:val="30"/>
                          <w:szCs w:val="30"/>
                          <w:lang w:eastAsia="zh-CN"/>
                        </w:rPr>
                        <w:t>基地</w:t>
                      </w:r>
                    </w:p>
                    <w:p>
                      <w:pPr>
                        <w:jc w:val="center"/>
                        <w:rPr>
                          <w:rFonts w:hint="eastAsia" w:ascii="黑体" w:hAnsi="黑体" w:eastAsia="黑体" w:cs="黑体"/>
                          <w:lang w:val="en-US" w:eastAsia="zh-CN"/>
                        </w:rPr>
                      </w:pPr>
                      <w:r>
                        <w:rPr>
                          <w:rFonts w:hint="eastAsia" w:ascii="黑体" w:hAnsi="黑体" w:eastAsia="黑体" w:cs="黑体"/>
                          <w:sz w:val="30"/>
                          <w:szCs w:val="30"/>
                          <w:lang w:eastAsia="zh-CN"/>
                        </w:rPr>
                        <w:t>“符合</w:t>
                      </w:r>
                      <w:r>
                        <w:rPr>
                          <w:rFonts w:hint="eastAsia" w:ascii="黑体" w:hAnsi="黑体" w:eastAsia="黑体" w:cs="黑体"/>
                          <w:sz w:val="30"/>
                          <w:szCs w:val="30"/>
                          <w:lang w:val="en-US" w:eastAsia="zh-CN"/>
                        </w:rPr>
                        <w:t>GAP要求”</w:t>
                      </w:r>
                    </w:p>
                  </w:txbxContent>
                </v:textbox>
              </v:rect>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1595755</wp:posOffset>
                </wp:positionH>
                <wp:positionV relativeFrom="paragraph">
                  <wp:posOffset>3190875</wp:posOffset>
                </wp:positionV>
                <wp:extent cx="1803400" cy="839470"/>
                <wp:effectExtent l="6350" t="6350" r="19050" b="11430"/>
                <wp:wrapNone/>
                <wp:docPr id="46" name="矩形 46"/>
                <wp:cNvGraphicFramePr/>
                <a:graphic xmlns:a="http://schemas.openxmlformats.org/drawingml/2006/main">
                  <a:graphicData uri="http://schemas.microsoft.com/office/word/2010/wordprocessingShape">
                    <wps:wsp>
                      <wps:cNvSpPr/>
                      <wps:spPr>
                        <a:xfrm>
                          <a:off x="0" y="0"/>
                          <a:ext cx="1803400" cy="8394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黑体" w:hAnsi="黑体" w:eastAsia="黑体" w:cs="黑体"/>
                                <w:sz w:val="30"/>
                                <w:szCs w:val="30"/>
                                <w:lang w:eastAsia="zh-CN"/>
                              </w:rPr>
                            </w:pPr>
                            <w:r>
                              <w:rPr>
                                <w:rFonts w:hint="eastAsia" w:ascii="黑体" w:hAnsi="黑体" w:eastAsia="黑体" w:cs="黑体"/>
                                <w:sz w:val="30"/>
                                <w:szCs w:val="30"/>
                                <w:lang w:val="en-US" w:eastAsia="zh-CN"/>
                              </w:rPr>
                              <w:t>申报</w:t>
                            </w:r>
                            <w:r>
                              <w:rPr>
                                <w:rFonts w:hint="eastAsia" w:ascii="黑体" w:hAnsi="黑体" w:eastAsia="黑体" w:cs="黑体"/>
                                <w:sz w:val="30"/>
                                <w:szCs w:val="30"/>
                                <w:lang w:eastAsia="zh-CN"/>
                              </w:rPr>
                              <w:t>基地</w:t>
                            </w:r>
                          </w:p>
                          <w:p>
                            <w:pPr>
                              <w:rPr>
                                <w:rFonts w:hint="eastAsia"/>
                                <w:lang w:val="en-US" w:eastAsia="zh-CN"/>
                              </w:rPr>
                            </w:pPr>
                            <w:r>
                              <w:rPr>
                                <w:rFonts w:hint="eastAsia" w:ascii="黑体" w:hAnsi="黑体" w:eastAsia="黑体" w:cs="黑体"/>
                                <w:sz w:val="30"/>
                                <w:szCs w:val="30"/>
                                <w:lang w:eastAsia="zh-CN"/>
                              </w:rPr>
                              <w:t>“不符合</w:t>
                            </w:r>
                            <w:r>
                              <w:rPr>
                                <w:rFonts w:hint="eastAsia" w:ascii="黑体" w:hAnsi="黑体" w:eastAsia="黑体" w:cs="黑体"/>
                                <w:sz w:val="30"/>
                                <w:szCs w:val="30"/>
                                <w:lang w:val="en-US" w:eastAsia="zh-CN"/>
                              </w:rPr>
                              <w:t>GAP要求”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5.65pt;margin-top:251.25pt;height:66.1pt;width:142pt;z-index:251665408;v-text-anchor:middle;mso-width-relative:page;mso-height-relative:page;" fillcolor="#FFFFFF [3201]" filled="t" stroked="t" coordsize="21600,21600" o:gfxdata="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yX613YAAAACwEAAA8AAAAAAAAAAQAgAAAAIgAAAGRy&#10;cy9kb3ducmV2LnhtbFBLAQIUABQAAAAIAIdO4kDj/needwIAAAEFAAAOAAAAAAAAAAEAIAAAACcB&#10;AABkcnMvZTJvRG9jLnhtbFBLBQYAAAAABgAGAFkBAAAQBgAAAAA=&#10;">
                <v:fill on="t" focussize="0,0"/>
                <v:stroke weight="1pt" color="#000000 [3213]" miterlimit="8" joinstyle="miter"/>
                <v:imagedata o:title=""/>
                <o:lock v:ext="edit" aspectratio="f"/>
                <v:textbox>
                  <w:txbxContent>
                    <w:p>
                      <w:pPr>
                        <w:jc w:val="center"/>
                        <w:rPr>
                          <w:rFonts w:hint="eastAsia" w:ascii="黑体" w:hAnsi="黑体" w:eastAsia="黑体" w:cs="黑体"/>
                          <w:sz w:val="30"/>
                          <w:szCs w:val="30"/>
                          <w:lang w:eastAsia="zh-CN"/>
                        </w:rPr>
                      </w:pPr>
                      <w:r>
                        <w:rPr>
                          <w:rFonts w:hint="eastAsia" w:ascii="黑体" w:hAnsi="黑体" w:eastAsia="黑体" w:cs="黑体"/>
                          <w:sz w:val="30"/>
                          <w:szCs w:val="30"/>
                          <w:lang w:val="en-US" w:eastAsia="zh-CN"/>
                        </w:rPr>
                        <w:t>申报</w:t>
                      </w:r>
                      <w:r>
                        <w:rPr>
                          <w:rFonts w:hint="eastAsia" w:ascii="黑体" w:hAnsi="黑体" w:eastAsia="黑体" w:cs="黑体"/>
                          <w:sz w:val="30"/>
                          <w:szCs w:val="30"/>
                          <w:lang w:eastAsia="zh-CN"/>
                        </w:rPr>
                        <w:t>基地</w:t>
                      </w:r>
                    </w:p>
                    <w:p>
                      <w:pPr>
                        <w:rPr>
                          <w:rFonts w:hint="eastAsia"/>
                          <w:lang w:val="en-US" w:eastAsia="zh-CN"/>
                        </w:rPr>
                      </w:pPr>
                      <w:r>
                        <w:rPr>
                          <w:rFonts w:hint="eastAsia" w:ascii="黑体" w:hAnsi="黑体" w:eastAsia="黑体" w:cs="黑体"/>
                          <w:sz w:val="30"/>
                          <w:szCs w:val="30"/>
                          <w:lang w:eastAsia="zh-CN"/>
                        </w:rPr>
                        <w:t>“不符合</w:t>
                      </w:r>
                      <w:r>
                        <w:rPr>
                          <w:rFonts w:hint="eastAsia" w:ascii="黑体" w:hAnsi="黑体" w:eastAsia="黑体" w:cs="黑体"/>
                          <w:sz w:val="30"/>
                          <w:szCs w:val="30"/>
                          <w:lang w:val="en-US" w:eastAsia="zh-CN"/>
                        </w:rPr>
                        <w:t>GAP要求”</w:t>
                      </w:r>
                    </w:p>
                  </w:txbxContent>
                </v:textbox>
              </v:rect>
            </w:pict>
          </mc:Fallback>
        </mc:AlternateContent>
      </w:r>
      <w:r>
        <w:rPr>
          <w:sz w:val="44"/>
        </w:rPr>
        <mc:AlternateContent>
          <mc:Choice Requires="wps">
            <w:drawing>
              <wp:anchor distT="0" distB="0" distL="114300" distR="114300" simplePos="0" relativeHeight="251676672" behindDoc="0" locked="0" layoutInCell="1" allowOverlap="1">
                <wp:simplePos x="0" y="0"/>
                <wp:positionH relativeFrom="column">
                  <wp:posOffset>3512820</wp:posOffset>
                </wp:positionH>
                <wp:positionV relativeFrom="paragraph">
                  <wp:posOffset>3446780</wp:posOffset>
                </wp:positionV>
                <wp:extent cx="806450" cy="274320"/>
                <wp:effectExtent l="8890" t="15240" r="22860" b="15240"/>
                <wp:wrapNone/>
                <wp:docPr id="59" name="右箭头 59"/>
                <wp:cNvGraphicFramePr/>
                <a:graphic xmlns:a="http://schemas.openxmlformats.org/drawingml/2006/main">
                  <a:graphicData uri="http://schemas.microsoft.com/office/word/2010/wordprocessingShape">
                    <wps:wsp>
                      <wps:cNvSpPr/>
                      <wps:spPr>
                        <a:xfrm rot="10800000">
                          <a:off x="0" y="0"/>
                          <a:ext cx="806450" cy="274320"/>
                        </a:xfrm>
                        <a:prstGeom prst="right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76.6pt;margin-top:271.4pt;height:21.6pt;width:63.5pt;rotation:11796480f;z-index:251676672;v-text-anchor:middle;mso-width-relative:page;mso-height-relative:page;" fillcolor="#000000 [3213]" filled="t" stroked="t" coordsize="21600,21600" o:gfxdata="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KgtpGtoAAAALAQAADwAAAAAAAAABACAAAAAi&#10;AAAAZHJzL2Rvd25yZXYueG1sUEsBAhQAFAAAAAgAh07iQLjIgVt6AgAADQUAAA4AAAAAAAAAAQAg&#10;AAAAKQEAAGRycy9lMm9Eb2MueG1sUEsFBgAAAAAGAAYAWQEAABUGAAAAAA==&#10;" adj="17927,5400">
                <v:fill on="t" focussize="0,0"/>
                <v:stroke weight="1pt" color="#000000 [3213]" miterlimit="8" joinstyle="miter"/>
                <v:imagedata o:title=""/>
                <o:lock v:ext="edit" aspectratio="f"/>
              </v:shape>
            </w:pict>
          </mc:Fallback>
        </mc:AlternateContent>
      </w:r>
      <w:r>
        <w:rPr>
          <w:sz w:val="44"/>
        </w:rPr>
        <mc:AlternateContent>
          <mc:Choice Requires="wps">
            <w:drawing>
              <wp:anchor distT="0" distB="0" distL="114300" distR="114300" simplePos="0" relativeHeight="251671552" behindDoc="0" locked="0" layoutInCell="1" allowOverlap="1">
                <wp:simplePos x="0" y="0"/>
                <wp:positionH relativeFrom="column">
                  <wp:posOffset>5704840</wp:posOffset>
                </wp:positionH>
                <wp:positionV relativeFrom="paragraph">
                  <wp:posOffset>195580</wp:posOffset>
                </wp:positionV>
                <wp:extent cx="436245" cy="274320"/>
                <wp:effectExtent l="18415" t="13335" r="2540" b="36195"/>
                <wp:wrapNone/>
                <wp:docPr id="54" name="右箭头 54"/>
                <wp:cNvGraphicFramePr/>
                <a:graphic xmlns:a="http://schemas.openxmlformats.org/drawingml/2006/main">
                  <a:graphicData uri="http://schemas.microsoft.com/office/word/2010/wordprocessingShape">
                    <wps:wsp>
                      <wps:cNvSpPr/>
                      <wps:spPr>
                        <a:xfrm rot="1260000">
                          <a:off x="0" y="0"/>
                          <a:ext cx="436245" cy="274320"/>
                        </a:xfrm>
                        <a:prstGeom prst="right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449.2pt;margin-top:15.4pt;height:21.6pt;width:34.35pt;rotation:1376256f;z-index:251671552;v-text-anchor:middle;mso-width-relative:page;mso-height-relative:page;" fillcolor="#000000 [3213]" filled="t" stroked="t" coordsize="21600,21600" o:gfxdata="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nlNlN2gAAAAkBAAAPAAAAAAAAAAEAIAAA&#10;ACIAAABkcnMvZG93bnJldi54bWxQSwECFAAUAAAACACHTuJA5EDshHwCAAAMBQAADgAAAAAAAAAB&#10;ACAAAAApAQAAZHJzL2Uyb0RvYy54bWxQSwUGAAAAAAYABgBZAQAAFwYAAAAA&#10;" adj="14809,5400">
                <v:fill on="t" focussize="0,0"/>
                <v:stroke weight="1pt" color="#000000 [3213]" miterlimit="8" joinstyle="miter"/>
                <v:imagedata o:title=""/>
                <o:lock v:ext="edit" aspectratio="f"/>
              </v:shape>
            </w:pict>
          </mc:Fallback>
        </mc:AlternateContent>
      </w:r>
      <w:r>
        <w:rPr>
          <w:sz w:val="44"/>
        </w:rPr>
        <mc:AlternateContent>
          <mc:Choice Requires="wps">
            <w:drawing>
              <wp:anchor distT="0" distB="0" distL="114300" distR="114300" simplePos="0" relativeHeight="251674624" behindDoc="0" locked="0" layoutInCell="1" allowOverlap="1">
                <wp:simplePos x="0" y="0"/>
                <wp:positionH relativeFrom="column">
                  <wp:posOffset>3482975</wp:posOffset>
                </wp:positionH>
                <wp:positionV relativeFrom="paragraph">
                  <wp:posOffset>2271395</wp:posOffset>
                </wp:positionV>
                <wp:extent cx="960120" cy="274320"/>
                <wp:effectExtent l="8890" t="15240" r="21590" b="15240"/>
                <wp:wrapNone/>
                <wp:docPr id="58" name="右箭头 58"/>
                <wp:cNvGraphicFramePr/>
                <a:graphic xmlns:a="http://schemas.openxmlformats.org/drawingml/2006/main">
                  <a:graphicData uri="http://schemas.microsoft.com/office/word/2010/wordprocessingShape">
                    <wps:wsp>
                      <wps:cNvSpPr/>
                      <wps:spPr>
                        <a:xfrm rot="10800000">
                          <a:off x="0" y="0"/>
                          <a:ext cx="960120" cy="274320"/>
                        </a:xfrm>
                        <a:prstGeom prst="right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74.25pt;margin-top:178.85pt;height:21.6pt;width:75.6pt;rotation:11796480f;z-index:251674624;v-text-anchor:middle;mso-width-relative:page;mso-height-relative:page;" fillcolor="#000000 [3213]" filled="t" stroked="t" coordsize="21600,21600" o:gfxdata="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UGEL/aAAAACwEAAA8AAAAAAAAAAQAgAAAAIgAA&#10;AGRycy9kb3ducmV2LnhtbFBLAQIUABQAAAAIAIdO4kAZ2k2BeAIAAA0FAAAOAAAAAAAAAAEAIAAA&#10;ACkBAABkcnMvZTJvRG9jLnhtbFBLBQYAAAAABgAGAFkBAAATBgAAAAA=&#10;" adj="18515,5400">
                <v:fill on="t" focussize="0,0"/>
                <v:stroke weight="1pt" color="#000000 [3213]" miterlimit="8" joinstyle="miter"/>
                <v:imagedata o:title=""/>
                <o:lock v:ext="edit" aspectratio="f"/>
              </v:shape>
            </w:pict>
          </mc:Fallback>
        </mc:AlternateContent>
      </w:r>
      <w:r>
        <w:rPr>
          <w:sz w:val="44"/>
        </w:rPr>
        <mc:AlternateContent>
          <mc:Choice Requires="wps">
            <w:drawing>
              <wp:anchor distT="0" distB="0" distL="114300" distR="114300" simplePos="0" relativeHeight="251666432" behindDoc="0" locked="0" layoutInCell="1" allowOverlap="1">
                <wp:simplePos x="0" y="0"/>
                <wp:positionH relativeFrom="column">
                  <wp:posOffset>4642485</wp:posOffset>
                </wp:positionH>
                <wp:positionV relativeFrom="paragraph">
                  <wp:posOffset>2201545</wp:posOffset>
                </wp:positionV>
                <wp:extent cx="1058545" cy="436880"/>
                <wp:effectExtent l="6350" t="6350" r="20955" b="13970"/>
                <wp:wrapNone/>
                <wp:docPr id="47" name="矩形 47"/>
                <wp:cNvGraphicFramePr/>
                <a:graphic xmlns:a="http://schemas.openxmlformats.org/drawingml/2006/main">
                  <a:graphicData uri="http://schemas.microsoft.com/office/word/2010/wordprocessingShape">
                    <wps:wsp>
                      <wps:cNvSpPr/>
                      <wps:spPr>
                        <a:xfrm>
                          <a:off x="0" y="0"/>
                          <a:ext cx="1058545" cy="436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黑体" w:hAnsi="黑体" w:eastAsia="黑体" w:cs="黑体"/>
                                <w:lang w:val="en-US" w:eastAsia="zh-CN"/>
                              </w:rPr>
                            </w:pPr>
                            <w:r>
                              <w:rPr>
                                <w:rFonts w:hint="eastAsia" w:ascii="黑体" w:hAnsi="黑体" w:eastAsia="黑体" w:cs="黑体"/>
                                <w:sz w:val="30"/>
                                <w:szCs w:val="30"/>
                                <w:lang w:eastAsia="zh-CN"/>
                              </w:rPr>
                              <w:t>评价通过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5.55pt;margin-top:173.35pt;height:34.4pt;width:83.35pt;z-index:251666432;v-text-anchor:middle;mso-width-relative:page;mso-height-relative:page;" fillcolor="#FFFFFF [3201]" filled="t" stroked="t" coordsize="21600,21600" o:gfxdata="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DrKz1dkAAAALAQAADwAAAAAAAAABACAAAAAiAAAA&#10;ZHJzL2Rvd25yZXYueG1sUEsBAhQAFAAAAAgAh07iQLNJd/R4AgAAAQUAAA4AAAAAAAAAAQAgAAAA&#10;KAEAAGRycy9lMm9Eb2MueG1sUEsFBgAAAAAGAAYAWQEAABIGAAAAAA==&#10;">
                <v:fill on="t" focussize="0,0"/>
                <v:stroke weight="1pt" color="#000000 [3213]" miterlimit="8" joinstyle="miter"/>
                <v:imagedata o:title=""/>
                <o:lock v:ext="edit" aspectratio="f"/>
                <v:textbox>
                  <w:txbxContent>
                    <w:p>
                      <w:pPr>
                        <w:jc w:val="center"/>
                        <w:rPr>
                          <w:rFonts w:hint="eastAsia" w:ascii="黑体" w:hAnsi="黑体" w:eastAsia="黑体" w:cs="黑体"/>
                          <w:lang w:val="en-US" w:eastAsia="zh-CN"/>
                        </w:rPr>
                      </w:pPr>
                      <w:r>
                        <w:rPr>
                          <w:rFonts w:hint="eastAsia" w:ascii="黑体" w:hAnsi="黑体" w:eastAsia="黑体" w:cs="黑体"/>
                          <w:sz w:val="30"/>
                          <w:szCs w:val="30"/>
                          <w:lang w:eastAsia="zh-CN"/>
                        </w:rPr>
                        <w:t>评价通过</w:t>
                      </w:r>
                    </w:p>
                  </w:txbxContent>
                </v:textbox>
              </v:rect>
            </w:pict>
          </mc:Fallback>
        </mc:AlternateContent>
      </w:r>
      <w:r>
        <w:rPr>
          <w:sz w:val="44"/>
        </w:rPr>
        <mc:AlternateContent>
          <mc:Choice Requires="wps">
            <w:drawing>
              <wp:anchor distT="0" distB="0" distL="114300" distR="114300" simplePos="0" relativeHeight="251672576" behindDoc="0" locked="0" layoutInCell="1" allowOverlap="1">
                <wp:simplePos x="0" y="0"/>
                <wp:positionH relativeFrom="column">
                  <wp:posOffset>6862445</wp:posOffset>
                </wp:positionH>
                <wp:positionV relativeFrom="paragraph">
                  <wp:posOffset>1346200</wp:posOffset>
                </wp:positionV>
                <wp:extent cx="521335" cy="274320"/>
                <wp:effectExtent l="15875" t="6350" r="14605" b="24765"/>
                <wp:wrapNone/>
                <wp:docPr id="55" name="右箭头 55"/>
                <wp:cNvGraphicFramePr/>
                <a:graphic xmlns:a="http://schemas.openxmlformats.org/drawingml/2006/main">
                  <a:graphicData uri="http://schemas.microsoft.com/office/word/2010/wordprocessingShape">
                    <wps:wsp>
                      <wps:cNvSpPr/>
                      <wps:spPr>
                        <a:xfrm rot="5400000">
                          <a:off x="0" y="0"/>
                          <a:ext cx="521335" cy="274320"/>
                        </a:xfrm>
                        <a:prstGeom prst="right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40.35pt;margin-top:106pt;height:21.6pt;width:41.05pt;rotation:5898240f;z-index:251672576;v-text-anchor:middle;mso-width-relative:page;mso-height-relative:page;" fillcolor="#000000 [3213]" filled="t" stroked="t" coordsize="21600,21600" o:gfxdata="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QnLT2QAAAA0BAAAPAAAAAAAAAAEAIAAAACIA&#10;AABkcnMvZG93bnJldi54bWxQSwECFAAUAAAACACHTuJA3v4O0noCAAAMBQAADgAAAAAAAAABACAA&#10;AAAoAQAAZHJzL2Uyb0RvYy54bWxQSwUGAAAAAAYABgBZAQAAFAYAAAAA&#10;" adj="15918,5400">
                <v:fill on="t" focussize="0,0"/>
                <v:stroke weight="1pt" color="#000000 [3213]" miterlimit="8" joinstyle="miter"/>
                <v:imagedata o:title=""/>
                <o:lock v:ext="edit" aspectratio="f"/>
              </v:shape>
            </w:pict>
          </mc:Fallback>
        </mc:AlternateContent>
      </w:r>
      <w:r>
        <w:rPr>
          <w:rFonts w:hint="eastAsia" w:ascii="黑体" w:hAnsi="黑体" w:eastAsia="黑体" w:cs="黑体"/>
          <w:b/>
          <w:bCs/>
          <w:color w:val="FF0000"/>
          <w:sz w:val="44"/>
          <w:szCs w:val="32"/>
        </w:rPr>
        <mc:AlternateContent>
          <mc:Choice Requires="wps">
            <w:drawing>
              <wp:anchor distT="0" distB="0" distL="114300" distR="114300" simplePos="0" relativeHeight="251663360" behindDoc="0" locked="0" layoutInCell="1" allowOverlap="1">
                <wp:simplePos x="0" y="0"/>
                <wp:positionH relativeFrom="column">
                  <wp:posOffset>6350000</wp:posOffset>
                </wp:positionH>
                <wp:positionV relativeFrom="paragraph">
                  <wp:posOffset>1853565</wp:posOffset>
                </wp:positionV>
                <wp:extent cx="2419350" cy="856615"/>
                <wp:effectExtent l="6350" t="6350" r="12700" b="13335"/>
                <wp:wrapNone/>
                <wp:docPr id="36" name="椭圆 36"/>
                <wp:cNvGraphicFramePr/>
                <a:graphic xmlns:a="http://schemas.openxmlformats.org/drawingml/2006/main">
                  <a:graphicData uri="http://schemas.microsoft.com/office/word/2010/wordprocessingShape">
                    <wps:wsp>
                      <wps:cNvSpPr/>
                      <wps:spPr>
                        <a:xfrm>
                          <a:off x="0" y="0"/>
                          <a:ext cx="2419350" cy="85661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综合评价</w:t>
                            </w:r>
                          </w:p>
                          <w:p>
                            <w:p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（领导小组）</w:t>
                            </w:r>
                          </w:p>
                          <w:p>
                            <w:pPr>
                              <w:jc w:val="center"/>
                              <w:rPr>
                                <w:rFonts w:hint="eastAsia" w:ascii="黑体" w:hAnsi="黑体" w:eastAsia="黑体" w:cs="黑体"/>
                                <w:sz w:val="30"/>
                                <w:szCs w:val="30"/>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00pt;margin-top:145.95pt;height:67.45pt;width:190.5pt;z-index:251663360;v-text-anchor:middle;mso-width-relative:page;mso-height-relative:page;" fillcolor="#FFFFFF [3201]" filled="t" stroked="t" coordsize="21600,21600" o:gfxdata="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q6MJX2wAAAA0BAAAPAAAAAAAAAAEAIAAAACIA&#10;AABkcnMvZG93bnJldi54bWxQSwECFAAUAAAACACHTuJANN4eLngCAAAEBQAADgAAAAAAAAABACAA&#10;AAAqAQAAZHJzL2Uyb0RvYy54bWxQSwUGAAAAAAYABgBZAQAAFAYAAAAA&#10;">
                <v:fill on="t" focussize="0,0"/>
                <v:stroke weight="1pt" color="#000000 [3213]" miterlimit="8" joinstyle="miter"/>
                <v:imagedata o:title=""/>
                <o:lock v:ext="edit" aspectratio="f"/>
                <v:textbox>
                  <w:txbxContent>
                    <w:p>
                      <w:pPr>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综合评价</w:t>
                      </w:r>
                    </w:p>
                    <w:p>
                      <w:p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（领导小组）</w:t>
                      </w:r>
                    </w:p>
                    <w:p>
                      <w:pPr>
                        <w:jc w:val="center"/>
                        <w:rPr>
                          <w:rFonts w:hint="eastAsia" w:ascii="黑体" w:hAnsi="黑体" w:eastAsia="黑体" w:cs="黑体"/>
                          <w:sz w:val="30"/>
                          <w:szCs w:val="30"/>
                          <w:lang w:val="en-US" w:eastAsia="zh-CN"/>
                        </w:rPr>
                      </w:pPr>
                    </w:p>
                  </w:txbxContent>
                </v:textbox>
              </v:shape>
            </w:pict>
          </mc:Fallback>
        </mc:AlternateContent>
      </w:r>
      <w:r>
        <w:rPr>
          <w:sz w:val="44"/>
        </w:rPr>
        <mc:AlternateContent>
          <mc:Choice Requires="wps">
            <w:drawing>
              <wp:anchor distT="0" distB="0" distL="114300" distR="114300" simplePos="0" relativeHeight="251675648" behindDoc="0" locked="0" layoutInCell="1" allowOverlap="1">
                <wp:simplePos x="0" y="0"/>
                <wp:positionH relativeFrom="column">
                  <wp:posOffset>5725795</wp:posOffset>
                </wp:positionH>
                <wp:positionV relativeFrom="paragraph">
                  <wp:posOffset>3096895</wp:posOffset>
                </wp:positionV>
                <wp:extent cx="1308100" cy="274320"/>
                <wp:effectExtent l="0" t="189865" r="0" b="202565"/>
                <wp:wrapNone/>
                <wp:docPr id="60" name="右箭头 60"/>
                <wp:cNvGraphicFramePr/>
                <a:graphic xmlns:a="http://schemas.openxmlformats.org/drawingml/2006/main">
                  <a:graphicData uri="http://schemas.microsoft.com/office/word/2010/wordprocessingShape">
                    <wps:wsp>
                      <wps:cNvSpPr/>
                      <wps:spPr>
                        <a:xfrm rot="9240000">
                          <a:off x="0" y="0"/>
                          <a:ext cx="1308100" cy="274320"/>
                        </a:xfrm>
                        <a:prstGeom prst="right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450.85pt;margin-top:243.85pt;height:21.6pt;width:103pt;rotation:10092544f;z-index:251675648;v-text-anchor:middle;mso-width-relative:page;mso-height-relative:page;" fillcolor="#000000 [3213]" filled="t" stroked="t" coordsize="21600,21600" o:gfxdata="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PuuCN9kAAAAMAQAADwAAAAAAAAABACAAAAAi&#10;AAAAZHJzL2Rvd25yZXYueG1sUEsBAhQAFAAAAAgAh07iQBEcPq57AgAADQUAAA4AAAAAAAAAAQAg&#10;AAAAKAEAAGRycy9lMm9Eb2MueG1sUEsFBgAAAAAGAAYAWQEAABUGAAAAAA==&#10;" adj="19336,5400">
                <v:fill on="t" focussize="0,0"/>
                <v:stroke weight="1pt" color="#000000 [3213]" miterlimit="8" joinstyle="miter"/>
                <v:imagedata o:title=""/>
                <o:lock v:ext="edit" aspectratio="f"/>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4405630</wp:posOffset>
                </wp:positionH>
                <wp:positionV relativeFrom="paragraph">
                  <wp:posOffset>3360420</wp:posOffset>
                </wp:positionV>
                <wp:extent cx="1209675" cy="436880"/>
                <wp:effectExtent l="6350" t="6350" r="22225" b="13970"/>
                <wp:wrapNone/>
                <wp:docPr id="48" name="矩形 48"/>
                <wp:cNvGraphicFramePr/>
                <a:graphic xmlns:a="http://schemas.openxmlformats.org/drawingml/2006/main">
                  <a:graphicData uri="http://schemas.microsoft.com/office/word/2010/wordprocessingShape">
                    <wps:wsp>
                      <wps:cNvSpPr/>
                      <wps:spPr>
                        <a:xfrm>
                          <a:off x="0" y="0"/>
                          <a:ext cx="1209675" cy="436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黑体" w:hAnsi="黑体" w:eastAsia="黑体" w:cs="黑体"/>
                                <w:lang w:val="en-US" w:eastAsia="zh-CN"/>
                              </w:rPr>
                            </w:pPr>
                            <w:r>
                              <w:rPr>
                                <w:rFonts w:hint="eastAsia" w:ascii="黑体" w:hAnsi="黑体" w:eastAsia="黑体" w:cs="黑体"/>
                                <w:sz w:val="30"/>
                                <w:szCs w:val="30"/>
                                <w:lang w:eastAsia="zh-CN"/>
                              </w:rPr>
                              <w:t>评价不通过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6.9pt;margin-top:264.6pt;height:34.4pt;width:95.25pt;z-index:251667456;v-text-anchor:middle;mso-width-relative:page;mso-height-relative:page;" fillcolor="#FFFFFF [3201]" filled="t" stroked="t" coordsize="21600,21600" o:gfxdata="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8OBfuNkAAAALAQAADwAAAAAAAAABACAAAAAiAAAA&#10;ZHJzL2Rvd25yZXYueG1sUEsBAhQAFAAAAAgAh07iQKBFUxB4AgAAAQUAAA4AAAAAAAAAAQAgAAAA&#10;KAEAAGRycy9lMm9Eb2MueG1sUEsFBgAAAAAGAAYAWQEAABIGAAAAAA==&#10;">
                <v:fill on="t" focussize="0,0"/>
                <v:stroke weight="1pt" color="#000000 [3213]" miterlimit="8" joinstyle="miter"/>
                <v:imagedata o:title=""/>
                <o:lock v:ext="edit" aspectratio="f"/>
                <v:textbox>
                  <w:txbxContent>
                    <w:p>
                      <w:pPr>
                        <w:jc w:val="center"/>
                        <w:rPr>
                          <w:rFonts w:hint="eastAsia" w:ascii="黑体" w:hAnsi="黑体" w:eastAsia="黑体" w:cs="黑体"/>
                          <w:lang w:val="en-US" w:eastAsia="zh-CN"/>
                        </w:rPr>
                      </w:pPr>
                      <w:r>
                        <w:rPr>
                          <w:rFonts w:hint="eastAsia" w:ascii="黑体" w:hAnsi="黑体" w:eastAsia="黑体" w:cs="黑体"/>
                          <w:sz w:val="30"/>
                          <w:szCs w:val="30"/>
                          <w:lang w:eastAsia="zh-CN"/>
                        </w:rPr>
                        <w:t>评价不通过</w:t>
                      </w:r>
                    </w:p>
                  </w:txbxContent>
                </v:textbox>
              </v:rect>
            </w:pict>
          </mc:Fallback>
        </mc:AlternateContent>
      </w:r>
      <w:r>
        <w:rPr>
          <w:rFonts w:hint="eastAsia" w:ascii="黑体" w:hAnsi="黑体" w:eastAsia="黑体" w:cs="黑体"/>
          <w:b/>
          <w:bCs/>
          <w:color w:val="FF0000"/>
          <w:sz w:val="44"/>
          <w:szCs w:val="32"/>
        </w:rPr>
        <mc:AlternateContent>
          <mc:Choice Requires="wps">
            <w:drawing>
              <wp:anchor distT="0" distB="0" distL="114300" distR="114300" simplePos="0" relativeHeight="251662336" behindDoc="0" locked="0" layoutInCell="1" allowOverlap="1">
                <wp:simplePos x="0" y="0"/>
                <wp:positionH relativeFrom="column">
                  <wp:posOffset>6108065</wp:posOffset>
                </wp:positionH>
                <wp:positionV relativeFrom="paragraph">
                  <wp:posOffset>220980</wp:posOffset>
                </wp:positionV>
                <wp:extent cx="2658110" cy="941705"/>
                <wp:effectExtent l="6350" t="6350" r="21590" b="23495"/>
                <wp:wrapNone/>
                <wp:docPr id="22" name="椭圆 22"/>
                <wp:cNvGraphicFramePr/>
                <a:graphic xmlns:a="http://schemas.openxmlformats.org/drawingml/2006/main">
                  <a:graphicData uri="http://schemas.microsoft.com/office/word/2010/wordprocessingShape">
                    <wps:wsp>
                      <wps:cNvSpPr/>
                      <wps:spPr>
                        <a:xfrm>
                          <a:off x="0" y="0"/>
                          <a:ext cx="2658110" cy="94170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现场核查</w:t>
                            </w:r>
                          </w:p>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(专家工作组)</w:t>
                            </w:r>
                          </w:p>
                          <w:p>
                            <w:pPr>
                              <w:jc w:val="center"/>
                              <w:rPr>
                                <w:rFonts w:hint="eastAsia" w:ascii="黑体" w:hAnsi="黑体" w:eastAsia="黑体" w:cs="黑体"/>
                                <w:sz w:val="30"/>
                                <w:szCs w:val="30"/>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80.95pt;margin-top:17.4pt;height:74.15pt;width:209.3pt;z-index:251662336;v-text-anchor:middle;mso-width-relative:page;mso-height-relative:page;" fillcolor="#FFFFFF [3201]" filled="t" stroked="t" coordsize="21600,21600" o:gfxdata="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ztE4G3AAAAAsBAAAPAAAAAAAAAAEAIAAAACIA&#10;AABkcnMvZG93bnJldi54bWxQSwECFAAUAAAACACHTuJAnuaS53cCAAAEBQAADgAAAAAAAAABACAA&#10;AAArAQAAZHJzL2Uyb0RvYy54bWxQSwUGAAAAAAYABgBZAQAAFAYAAAAA&#10;">
                <v:fill on="t" focussize="0,0"/>
                <v:stroke weight="1pt" color="#000000 [3213]" miterlimit="8" joinstyle="miter"/>
                <v:imagedata o:title=""/>
                <o:lock v:ext="edit" aspectratio="f"/>
                <v:textbox>
                  <w:txbxContent>
                    <w:p>
                      <w:pPr>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现场核查</w:t>
                      </w:r>
                    </w:p>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(专家工作组)</w:t>
                      </w:r>
                    </w:p>
                    <w:p>
                      <w:pPr>
                        <w:jc w:val="center"/>
                        <w:rPr>
                          <w:rFonts w:hint="eastAsia" w:ascii="黑体" w:hAnsi="黑体" w:eastAsia="黑体" w:cs="黑体"/>
                          <w:sz w:val="30"/>
                          <w:szCs w:val="30"/>
                          <w:lang w:val="en-US" w:eastAsia="zh-CN"/>
                        </w:rPr>
                      </w:pPr>
                    </w:p>
                  </w:txbxContent>
                </v:textbox>
              </v:shape>
            </w:pict>
          </mc:Fallback>
        </mc:AlternateContent>
      </w:r>
      <w:r>
        <w:rPr>
          <w:rFonts w:hint="eastAsia" w:ascii="黑体" w:hAnsi="黑体" w:eastAsia="黑体" w:cs="黑体"/>
          <w:b/>
          <w:bCs/>
          <w:color w:val="FF0000"/>
          <w:sz w:val="44"/>
          <w:szCs w:val="32"/>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385445</wp:posOffset>
                </wp:positionV>
                <wp:extent cx="1898650" cy="856615"/>
                <wp:effectExtent l="6350" t="6350" r="19050" b="13335"/>
                <wp:wrapNone/>
                <wp:docPr id="6" name="椭圆 6"/>
                <wp:cNvGraphicFramePr/>
                <a:graphic xmlns:a="http://schemas.openxmlformats.org/drawingml/2006/main">
                  <a:graphicData uri="http://schemas.microsoft.com/office/word/2010/wordprocessingShape">
                    <wps:wsp>
                      <wps:cNvSpPr/>
                      <wps:spPr>
                        <a:xfrm>
                          <a:off x="567690" y="1866265"/>
                          <a:ext cx="1898650" cy="85661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黑体" w:hAnsi="黑体" w:eastAsia="黑体" w:cs="黑体"/>
                                <w:sz w:val="30"/>
                                <w:szCs w:val="30"/>
                                <w:lang w:val="en-US" w:eastAsia="zh-CN"/>
                              </w:rPr>
                            </w:pPr>
                            <w:r>
                              <w:rPr>
                                <w:rFonts w:hint="eastAsia" w:ascii="黑体" w:hAnsi="黑体" w:eastAsia="黑体" w:cs="黑体"/>
                                <w:sz w:val="30"/>
                                <w:szCs w:val="30"/>
                                <w:lang w:eastAsia="zh-CN"/>
                              </w:rPr>
                              <w:t>申报中药材</w:t>
                            </w:r>
                            <w:r>
                              <w:rPr>
                                <w:rFonts w:hint="eastAsia" w:ascii="黑体" w:hAnsi="黑体" w:eastAsia="黑体" w:cs="黑体"/>
                                <w:sz w:val="30"/>
                                <w:szCs w:val="30"/>
                                <w:lang w:val="en-US" w:eastAsia="zh-CN"/>
                              </w:rPr>
                              <w:t>GAP基地评价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4.05pt;margin-top:30.35pt;height:67.45pt;width:149.5pt;z-index:251659264;v-text-anchor:middle;mso-width-relative:page;mso-height-relative:page;" fillcolor="#FFFFFF [3201]" filled="t" stroked="t" coordsize="21600,21600" o:gfxdata="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wucQs9oAAAAKAQAADwAAAAAA&#10;AAABACAAAAAiAAAAZHJzL2Rvd25yZXYueG1sUEsBAhQAFAAAAAgAh07iQMpgxwCDAgAADQUAAA4A&#10;AAAAAAAAAQAgAAAAKQEAAGRycy9lMm9Eb2MueG1sUEsFBgAAAAAGAAYAWQEAAB4GAAAAAA==&#10;">
                <v:fill on="t" focussize="0,0"/>
                <v:stroke weight="1pt" color="#000000 [3213]" miterlimit="8" joinstyle="miter"/>
                <v:imagedata o:title=""/>
                <o:lock v:ext="edit" aspectratio="f"/>
                <v:textbox>
                  <w:txbxContent>
                    <w:p>
                      <w:pPr>
                        <w:jc w:val="center"/>
                        <w:rPr>
                          <w:rFonts w:hint="eastAsia" w:ascii="黑体" w:hAnsi="黑体" w:eastAsia="黑体" w:cs="黑体"/>
                          <w:sz w:val="30"/>
                          <w:szCs w:val="30"/>
                          <w:lang w:val="en-US" w:eastAsia="zh-CN"/>
                        </w:rPr>
                      </w:pPr>
                      <w:r>
                        <w:rPr>
                          <w:rFonts w:hint="eastAsia" w:ascii="黑体" w:hAnsi="黑体" w:eastAsia="黑体" w:cs="黑体"/>
                          <w:sz w:val="30"/>
                          <w:szCs w:val="30"/>
                          <w:lang w:eastAsia="zh-CN"/>
                        </w:rPr>
                        <w:t>申报中药材</w:t>
                      </w:r>
                      <w:r>
                        <w:rPr>
                          <w:rFonts w:hint="eastAsia" w:ascii="黑体" w:hAnsi="黑体" w:eastAsia="黑体" w:cs="黑体"/>
                          <w:sz w:val="30"/>
                          <w:szCs w:val="30"/>
                          <w:lang w:val="en-US" w:eastAsia="zh-CN"/>
                        </w:rPr>
                        <w:t>GAP基地评价</w:t>
                      </w:r>
                    </w:p>
                  </w:txbxContent>
                </v:textbox>
              </v:shape>
            </w:pict>
          </mc:Fallback>
        </mc:AlternateContent>
      </w:r>
    </w:p>
    <w:p>
      <w:pPr>
        <w:pStyle w:val="15"/>
        <w:keepNext/>
        <w:keepLines/>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rFonts w:hint="eastAsia" w:ascii="方正黑体_GBK" w:hAnsi="方正黑体_GBK" w:eastAsia="方正黑体_GBK" w:cs="方正黑体_GBK"/>
          <w:color w:val="000000"/>
          <w:spacing w:val="-6"/>
          <w:w w:val="100"/>
          <w:position w:val="0"/>
          <w:sz w:val="32"/>
          <w:szCs w:val="32"/>
          <w:u w:val="none"/>
          <w:shd w:val="clear" w:color="auto" w:fill="auto"/>
          <w:lang w:val="en-US" w:eastAsia="zh-CN" w:bidi="zh-TW"/>
        </w:rPr>
      </w:pPr>
      <w:r>
        <w:rPr>
          <w:rFonts w:hint="eastAsia" w:ascii="方正黑体_GBK" w:hAnsi="方正黑体_GBK" w:eastAsia="方正黑体_GBK" w:cs="方正黑体_GBK"/>
          <w:color w:val="000000"/>
          <w:spacing w:val="-6"/>
          <w:w w:val="100"/>
          <w:position w:val="0"/>
          <w:sz w:val="32"/>
          <w:szCs w:val="32"/>
          <w:u w:val="none"/>
          <w:shd w:val="clear" w:color="auto" w:fill="auto"/>
          <w:lang w:val="en-US" w:eastAsia="zh-CN" w:bidi="zh-TW"/>
        </w:rPr>
        <w:t>附件2</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0" w:firstLineChars="0"/>
        <w:jc w:val="center"/>
        <w:textAlignment w:val="auto"/>
        <w:rPr>
          <w:rFonts w:hint="eastAsia" w:ascii="方正小标宋_GBK" w:hAnsi="方正小标宋_GBK" w:eastAsia="方正小标宋_GBK" w:cs="方正小标宋_GBK"/>
          <w:color w:val="000000"/>
          <w:spacing w:val="-6"/>
          <w:w w:val="100"/>
          <w:kern w:val="0"/>
          <w:position w:val="0"/>
          <w:sz w:val="44"/>
          <w:szCs w:val="44"/>
          <w:u w:val="none"/>
          <w:shd w:val="clear" w:color="auto" w:fill="auto"/>
          <w:lang w:val="zh-TW" w:eastAsia="zh-TW" w:bidi="zh-TW"/>
        </w:rPr>
      </w:pPr>
      <w:r>
        <w:rPr>
          <w:rFonts w:hint="eastAsia" w:ascii="方正小标宋_GBK" w:hAnsi="方正小标宋_GBK" w:eastAsia="方正小标宋_GBK" w:cs="方正小标宋_GBK"/>
          <w:color w:val="000000"/>
          <w:spacing w:val="-6"/>
          <w:w w:val="100"/>
          <w:kern w:val="0"/>
          <w:position w:val="0"/>
          <w:sz w:val="44"/>
          <w:szCs w:val="44"/>
          <w:u w:val="none"/>
          <w:shd w:val="clear" w:color="auto" w:fill="auto"/>
          <w:lang w:val="zh-CN" w:eastAsia="zh-CN" w:bidi="zh-TW"/>
        </w:rPr>
        <w:t>云</w:t>
      </w:r>
      <w:r>
        <w:rPr>
          <w:rFonts w:hint="eastAsia" w:ascii="方正小标宋_GBK" w:hAnsi="方正小标宋_GBK" w:eastAsia="方正小标宋_GBK" w:cs="方正小标宋_GBK"/>
          <w:color w:val="000000"/>
          <w:spacing w:val="-6"/>
          <w:w w:val="100"/>
          <w:kern w:val="0"/>
          <w:position w:val="0"/>
          <w:sz w:val="44"/>
          <w:szCs w:val="44"/>
          <w:u w:val="none"/>
          <w:shd w:val="clear" w:color="auto" w:fill="auto"/>
          <w:lang w:val="zh-TW" w:eastAsia="zh-TW" w:bidi="zh-TW"/>
        </w:rPr>
        <w:t>南省中药材</w:t>
      </w:r>
      <w:r>
        <w:rPr>
          <w:rFonts w:hint="eastAsia" w:ascii="方正小标宋_GBK" w:hAnsi="方正小标宋_GBK" w:eastAsia="方正小标宋_GBK" w:cs="方正小标宋_GBK"/>
          <w:color w:val="000000"/>
          <w:spacing w:val="-6"/>
          <w:w w:val="100"/>
          <w:kern w:val="0"/>
          <w:position w:val="0"/>
          <w:sz w:val="44"/>
          <w:szCs w:val="44"/>
          <w:u w:val="none"/>
          <w:shd w:val="clear" w:color="auto" w:fill="auto"/>
          <w:lang w:val="en-US" w:eastAsia="zh-CN" w:bidi="zh-TW"/>
        </w:rPr>
        <w:t>GAP</w:t>
      </w:r>
      <w:r>
        <w:rPr>
          <w:rFonts w:hint="eastAsia" w:ascii="方正小标宋_GBK" w:hAnsi="方正小标宋_GBK" w:eastAsia="方正小标宋_GBK" w:cs="方正小标宋_GBK"/>
          <w:color w:val="000000"/>
          <w:spacing w:val="-6"/>
          <w:w w:val="100"/>
          <w:kern w:val="0"/>
          <w:position w:val="0"/>
          <w:sz w:val="44"/>
          <w:szCs w:val="44"/>
          <w:u w:val="none"/>
          <w:shd w:val="clear" w:color="auto" w:fill="auto"/>
          <w:lang w:val="zh-TW" w:eastAsia="zh-TW" w:bidi="zh-TW"/>
        </w:rPr>
        <w:t>基地评价</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0" w:firstLineChars="0"/>
        <w:jc w:val="center"/>
        <w:textAlignment w:val="auto"/>
        <w:rPr>
          <w:rFonts w:hint="eastAsia" w:ascii="方正小标宋_GBK" w:hAnsi="方正小标宋_GBK" w:eastAsia="方正小标宋_GBK" w:cs="方正小标宋_GBK"/>
          <w:color w:val="000000"/>
          <w:spacing w:val="-6"/>
          <w:w w:val="100"/>
          <w:kern w:val="0"/>
          <w:position w:val="0"/>
          <w:sz w:val="44"/>
          <w:szCs w:val="44"/>
          <w:u w:val="none"/>
          <w:shd w:val="clear" w:color="auto" w:fill="auto"/>
          <w:lang w:val="zh-TW" w:eastAsia="zh-CN" w:bidi="zh-TW"/>
        </w:rPr>
      </w:pPr>
      <w:r>
        <w:rPr>
          <w:rFonts w:hint="eastAsia" w:ascii="方正小标宋_GBK" w:hAnsi="方正小标宋_GBK" w:eastAsia="方正小标宋_GBK" w:cs="方正小标宋_GBK"/>
          <w:color w:val="000000"/>
          <w:spacing w:val="-6"/>
          <w:w w:val="100"/>
          <w:kern w:val="0"/>
          <w:position w:val="0"/>
          <w:sz w:val="44"/>
          <w:szCs w:val="44"/>
          <w:u w:val="none"/>
          <w:shd w:val="clear" w:color="auto" w:fill="auto"/>
          <w:lang w:val="zh-TW" w:eastAsia="zh-CN" w:bidi="zh-TW"/>
        </w:rPr>
        <w:t>申报资料清单及要求</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616" w:firstLineChars="200"/>
        <w:jc w:val="center"/>
        <w:textAlignment w:val="auto"/>
        <w:rPr>
          <w:rFonts w:hint="eastAsia" w:ascii="方正仿宋_GBK" w:hAnsi="方正仿宋_GBK" w:eastAsia="方正仿宋_GBK" w:cs="方正仿宋_GBK"/>
          <w:color w:val="000000"/>
          <w:spacing w:val="-6"/>
          <w:w w:val="100"/>
          <w:kern w:val="0"/>
          <w:position w:val="0"/>
          <w:sz w:val="32"/>
          <w:szCs w:val="32"/>
          <w:u w:val="none"/>
          <w:shd w:val="clear" w:color="auto" w:fill="auto"/>
          <w:lang w:val="zh-TW" w:eastAsia="zh-CN" w:bidi="zh-TW"/>
        </w:rPr>
      </w:pPr>
    </w:p>
    <w:p>
      <w:pPr>
        <w:pStyle w:val="10"/>
        <w:keepNext w:val="0"/>
        <w:keepLines w:val="0"/>
        <w:pageBreakBefore w:val="0"/>
        <w:widowControl/>
        <w:numPr>
          <w:ilvl w:val="0"/>
          <w:numId w:val="1"/>
        </w:numPr>
        <w:suppressLineNumbers w:val="0"/>
        <w:shd w:val="clear" w:color="auto" w:fill="auto"/>
        <w:kinsoku/>
        <w:wordWrap/>
        <w:overflowPunct/>
        <w:topLinePunct w:val="0"/>
        <w:autoSpaceDE/>
        <w:autoSpaceDN/>
        <w:bidi w:val="0"/>
        <w:adjustRightInd/>
        <w:snapToGrid/>
        <w:spacing w:before="0" w:beforeAutospacing="0" w:after="0" w:afterAutospacing="0" w:line="560" w:lineRule="atLeast"/>
        <w:ind w:right="0" w:rightChars="0" w:firstLine="616" w:firstLineChars="200"/>
        <w:textAlignment w:val="auto"/>
        <w:rPr>
          <w:rFonts w:hint="eastAsia" w:ascii="方正黑体_GBK" w:hAnsi="方正黑体_GBK" w:eastAsia="方正黑体_GBK" w:cs="方正黑体_GBK"/>
          <w:color w:val="000000"/>
          <w:spacing w:val="-6"/>
          <w:w w:val="100"/>
          <w:kern w:val="0"/>
          <w:position w:val="0"/>
          <w:sz w:val="32"/>
          <w:szCs w:val="32"/>
          <w:u w:val="none"/>
          <w:shd w:val="clear" w:color="auto" w:fill="auto"/>
          <w:lang w:val="zh-TW" w:eastAsia="zh-CN" w:bidi="zh-TW"/>
        </w:rPr>
      </w:pPr>
      <w:r>
        <w:rPr>
          <w:rFonts w:hint="eastAsia" w:ascii="方正黑体_GBK" w:hAnsi="方正黑体_GBK" w:eastAsia="方正黑体_GBK" w:cs="方正黑体_GBK"/>
          <w:color w:val="000000"/>
          <w:spacing w:val="-6"/>
          <w:w w:val="100"/>
          <w:kern w:val="0"/>
          <w:position w:val="0"/>
          <w:sz w:val="32"/>
          <w:szCs w:val="32"/>
          <w:u w:val="none"/>
          <w:shd w:val="clear" w:color="auto" w:fill="auto"/>
          <w:lang w:val="zh-TW" w:eastAsia="zh-CN" w:bidi="zh-TW"/>
        </w:rPr>
        <w:t>中</w:t>
      </w:r>
      <w:r>
        <w:rPr>
          <w:rFonts w:hint="eastAsia" w:ascii="方正黑体_GBK" w:hAnsi="方正黑体_GBK" w:eastAsia="方正黑体_GBK" w:cs="方正黑体_GBK"/>
          <w:color w:val="000000"/>
          <w:spacing w:val="-6"/>
          <w:w w:val="100"/>
          <w:kern w:val="0"/>
          <w:position w:val="0"/>
          <w:sz w:val="32"/>
          <w:szCs w:val="32"/>
          <w:u w:val="none"/>
          <w:shd w:val="clear" w:color="auto" w:fill="auto"/>
          <w:lang w:val="zh-TW" w:eastAsia="zh-TW" w:bidi="zh-TW"/>
        </w:rPr>
        <w:t>药材</w:t>
      </w:r>
      <w:r>
        <w:rPr>
          <w:rFonts w:hint="eastAsia" w:ascii="方正黑体_GBK" w:hAnsi="方正黑体_GBK" w:eastAsia="方正黑体_GBK" w:cs="方正黑体_GBK"/>
          <w:color w:val="000000"/>
          <w:spacing w:val="-6"/>
          <w:w w:val="100"/>
          <w:kern w:val="0"/>
          <w:position w:val="0"/>
          <w:sz w:val="32"/>
          <w:szCs w:val="32"/>
          <w:u w:val="none"/>
          <w:shd w:val="clear" w:color="auto" w:fill="auto"/>
          <w:lang w:val="en-US" w:eastAsia="zh-CN" w:bidi="zh-TW"/>
        </w:rPr>
        <w:t>GAP</w:t>
      </w:r>
      <w:r>
        <w:rPr>
          <w:rFonts w:hint="eastAsia" w:ascii="方正黑体_GBK" w:hAnsi="方正黑体_GBK" w:eastAsia="方正黑体_GBK" w:cs="方正黑体_GBK"/>
          <w:color w:val="000000"/>
          <w:spacing w:val="-6"/>
          <w:w w:val="100"/>
          <w:kern w:val="0"/>
          <w:position w:val="0"/>
          <w:sz w:val="32"/>
          <w:szCs w:val="32"/>
          <w:u w:val="none"/>
          <w:shd w:val="clear" w:color="auto" w:fill="auto"/>
          <w:lang w:val="zh-TW" w:eastAsia="zh-TW" w:bidi="zh-TW"/>
        </w:rPr>
        <w:t>基地评价</w:t>
      </w:r>
      <w:r>
        <w:rPr>
          <w:rFonts w:hint="eastAsia" w:ascii="方正黑体_GBK" w:hAnsi="方正黑体_GBK" w:eastAsia="方正黑体_GBK" w:cs="方正黑体_GBK"/>
          <w:color w:val="000000"/>
          <w:spacing w:val="-6"/>
          <w:w w:val="100"/>
          <w:kern w:val="0"/>
          <w:position w:val="0"/>
          <w:sz w:val="32"/>
          <w:szCs w:val="32"/>
          <w:u w:val="none"/>
          <w:shd w:val="clear" w:color="auto" w:fill="auto"/>
          <w:lang w:val="zh-TW" w:eastAsia="zh-CN" w:bidi="zh-TW"/>
        </w:rPr>
        <w:t>申报资料清单</w:t>
      </w:r>
    </w:p>
    <w:p>
      <w:pPr>
        <w:pStyle w:val="10"/>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60" w:lineRule="atLeast"/>
        <w:ind w:leftChars="300" w:right="0" w:rightChars="0"/>
        <w:textAlignment w:val="auto"/>
        <w:rPr>
          <w:rFonts w:hint="eastAsia" w:ascii="方正仿宋_GBK" w:hAnsi="方正仿宋_GBK" w:eastAsia="方正仿宋_GBK" w:cs="方正仿宋_GBK"/>
          <w:color w:val="000000"/>
          <w:spacing w:val="-6"/>
          <w:w w:val="100"/>
          <w:kern w:val="0"/>
          <w:position w:val="0"/>
          <w:sz w:val="32"/>
          <w:szCs w:val="32"/>
          <w:u w:val="none"/>
          <w:shd w:val="clear" w:color="auto" w:fill="auto"/>
          <w:lang w:val="en-US" w:eastAsia="zh-CN" w:bidi="zh-TW"/>
        </w:rPr>
      </w:pPr>
      <w:r>
        <w:rPr>
          <w:rFonts w:hint="eastAsia" w:ascii="方正仿宋_GBK" w:hAnsi="方正仿宋_GBK" w:eastAsia="方正仿宋_GBK" w:cs="方正仿宋_GBK"/>
          <w:color w:val="000000"/>
          <w:spacing w:val="-6"/>
          <w:w w:val="100"/>
          <w:kern w:val="0"/>
          <w:position w:val="0"/>
          <w:sz w:val="32"/>
          <w:szCs w:val="32"/>
          <w:u w:val="none"/>
          <w:shd w:val="clear" w:color="auto" w:fill="auto"/>
          <w:lang w:val="zh-CN" w:eastAsia="zh-CN" w:bidi="zh-TW"/>
        </w:rPr>
        <w:t>（一）云</w:t>
      </w:r>
      <w:r>
        <w:rPr>
          <w:rFonts w:hint="eastAsia" w:ascii="方正仿宋_GBK" w:hAnsi="方正仿宋_GBK" w:eastAsia="方正仿宋_GBK" w:cs="方正仿宋_GBK"/>
          <w:color w:val="000000"/>
          <w:spacing w:val="-6"/>
          <w:w w:val="100"/>
          <w:kern w:val="0"/>
          <w:position w:val="0"/>
          <w:sz w:val="32"/>
          <w:szCs w:val="32"/>
          <w:u w:val="none"/>
          <w:shd w:val="clear" w:color="auto" w:fill="auto"/>
          <w:lang w:val="en-US" w:eastAsia="zh-CN" w:bidi="zh-TW"/>
        </w:rPr>
        <w:t>南省中药材GAP基地评价申报书</w:t>
      </w:r>
    </w:p>
    <w:p>
      <w:pPr>
        <w:pStyle w:val="10"/>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60" w:lineRule="atLeast"/>
        <w:ind w:leftChars="300" w:right="0" w:rightChars="0"/>
        <w:textAlignment w:val="auto"/>
        <w:rPr>
          <w:rFonts w:hint="eastAsia" w:ascii="方正仿宋_GBK" w:hAnsi="方正仿宋_GBK" w:eastAsia="方正仿宋_GBK" w:cs="方正仿宋_GBK"/>
          <w:color w:val="000000"/>
          <w:spacing w:val="-6"/>
          <w:w w:val="100"/>
          <w:kern w:val="0"/>
          <w:position w:val="0"/>
          <w:sz w:val="32"/>
          <w:szCs w:val="32"/>
          <w:u w:val="none"/>
          <w:shd w:val="clear" w:color="auto" w:fill="auto"/>
          <w:lang w:val="en-US" w:eastAsia="zh-CN" w:bidi="zh-TW"/>
        </w:rPr>
      </w:pPr>
      <w:r>
        <w:rPr>
          <w:rFonts w:hint="eastAsia" w:ascii="方正仿宋_GBK" w:hAnsi="方正仿宋_GBK" w:eastAsia="方正仿宋_GBK" w:cs="方正仿宋_GBK"/>
          <w:color w:val="000000"/>
          <w:spacing w:val="-6"/>
          <w:w w:val="100"/>
          <w:kern w:val="0"/>
          <w:position w:val="0"/>
          <w:sz w:val="32"/>
          <w:szCs w:val="32"/>
          <w:u w:val="none"/>
          <w:shd w:val="clear" w:color="auto" w:fill="auto"/>
          <w:lang w:val="zh-CN" w:eastAsia="zh-CN" w:bidi="zh-TW"/>
        </w:rPr>
        <w:t>（二）云</w:t>
      </w:r>
      <w:r>
        <w:rPr>
          <w:rFonts w:hint="eastAsia" w:ascii="方正仿宋_GBK" w:hAnsi="方正仿宋_GBK" w:eastAsia="方正仿宋_GBK" w:cs="方正仿宋_GBK"/>
          <w:color w:val="000000"/>
          <w:spacing w:val="-6"/>
          <w:w w:val="100"/>
          <w:kern w:val="0"/>
          <w:position w:val="0"/>
          <w:sz w:val="32"/>
          <w:szCs w:val="32"/>
          <w:u w:val="none"/>
          <w:shd w:val="clear" w:color="auto" w:fill="auto"/>
          <w:lang w:val="en-US" w:eastAsia="zh-CN" w:bidi="zh-TW"/>
        </w:rPr>
        <w:t>南省中药材GAP基地评价申报书附件证明材料</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atLeast"/>
        <w:ind w:leftChars="300" w:right="0" w:rightChars="0"/>
        <w:textAlignment w:val="auto"/>
        <w:rPr>
          <w:rFonts w:hint="eastAsia" w:ascii="方正仿宋_GBK" w:hAnsi="方正仿宋_GBK" w:eastAsia="方正仿宋_GBK" w:cs="方正仿宋_GBK"/>
          <w:color w:val="000000"/>
          <w:spacing w:val="-6"/>
          <w:w w:val="100"/>
          <w:kern w:val="0"/>
          <w:position w:val="0"/>
          <w:sz w:val="32"/>
          <w:szCs w:val="32"/>
          <w:u w:val="none"/>
          <w:shd w:val="clear" w:color="auto" w:fill="auto"/>
          <w:lang w:val="en-US" w:eastAsia="zh-CN" w:bidi="zh-TW"/>
        </w:rPr>
      </w:pPr>
      <w:r>
        <w:rPr>
          <w:rFonts w:hint="eastAsia" w:ascii="方正仿宋_GBK" w:hAnsi="方正仿宋_GBK" w:eastAsia="方正仿宋_GBK" w:cs="方正仿宋_GBK"/>
          <w:color w:val="000000"/>
          <w:spacing w:val="-6"/>
          <w:w w:val="100"/>
          <w:kern w:val="0"/>
          <w:position w:val="0"/>
          <w:sz w:val="32"/>
          <w:szCs w:val="32"/>
          <w:u w:val="none"/>
          <w:shd w:val="clear" w:color="auto" w:fill="auto"/>
          <w:lang w:val="en-US" w:eastAsia="zh-CN" w:bidi="zh-TW"/>
        </w:rPr>
        <w:t>（三）申报单位承诺书</w:t>
      </w:r>
    </w:p>
    <w:p>
      <w:pPr>
        <w:pStyle w:val="10"/>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60" w:lineRule="atLeast"/>
        <w:ind w:leftChars="300" w:right="0" w:rightChars="0"/>
        <w:textAlignment w:val="auto"/>
        <w:rPr>
          <w:rFonts w:hint="eastAsia" w:ascii="方正仿宋_GBK" w:hAnsi="方正仿宋_GBK" w:eastAsia="方正仿宋_GBK" w:cs="方正仿宋_GBK"/>
          <w:color w:val="000000"/>
          <w:spacing w:val="-6"/>
          <w:w w:val="100"/>
          <w:kern w:val="0"/>
          <w:position w:val="0"/>
          <w:sz w:val="32"/>
          <w:szCs w:val="32"/>
          <w:u w:val="none"/>
          <w:shd w:val="clear" w:color="auto" w:fill="auto"/>
          <w:lang w:val="en-US" w:eastAsia="zh-CN" w:bidi="zh-TW"/>
        </w:rPr>
      </w:pPr>
      <w:r>
        <w:rPr>
          <w:rFonts w:hint="eastAsia" w:ascii="方正仿宋_GBK" w:hAnsi="方正仿宋_GBK" w:eastAsia="方正仿宋_GBK" w:cs="方正仿宋_GBK"/>
          <w:color w:val="000000"/>
          <w:spacing w:val="-6"/>
          <w:w w:val="100"/>
          <w:kern w:val="0"/>
          <w:position w:val="0"/>
          <w:sz w:val="32"/>
          <w:szCs w:val="32"/>
          <w:u w:val="none"/>
          <w:shd w:val="clear" w:color="auto" w:fill="auto"/>
          <w:lang w:val="zh-TW" w:eastAsia="zh-CN" w:bidi="zh-TW"/>
        </w:rPr>
        <w:t>（四）</w:t>
      </w:r>
      <w:r>
        <w:rPr>
          <w:rFonts w:hint="eastAsia" w:ascii="方正仿宋_GBK" w:hAnsi="方正仿宋_GBK" w:eastAsia="方正仿宋_GBK" w:cs="方正仿宋_GBK"/>
          <w:color w:val="000000"/>
          <w:spacing w:val="-6"/>
          <w:w w:val="100"/>
          <w:kern w:val="0"/>
          <w:position w:val="0"/>
          <w:sz w:val="32"/>
          <w:szCs w:val="32"/>
          <w:u w:val="none"/>
          <w:shd w:val="clear" w:color="auto" w:fill="auto"/>
          <w:lang w:val="zh-TW" w:eastAsia="zh-TW" w:bidi="zh-TW"/>
        </w:rPr>
        <w:t>《营业执照》</w:t>
      </w:r>
      <w:r>
        <w:rPr>
          <w:rFonts w:hint="eastAsia" w:ascii="方正仿宋_GBK" w:hAnsi="方正仿宋_GBK" w:eastAsia="方正仿宋_GBK" w:cs="方正仿宋_GBK"/>
          <w:color w:val="000000"/>
          <w:spacing w:val="-6"/>
          <w:w w:val="100"/>
          <w:kern w:val="0"/>
          <w:position w:val="0"/>
          <w:sz w:val="32"/>
          <w:szCs w:val="32"/>
          <w:u w:val="none"/>
          <w:shd w:val="clear" w:color="auto" w:fill="auto"/>
          <w:lang w:val="zh-TW" w:eastAsia="zh-CN" w:bidi="zh-TW"/>
        </w:rPr>
        <w:t>复印件并加盖公章</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atLeast"/>
        <w:ind w:leftChars="300" w:right="0" w:rightChars="0"/>
        <w:textAlignment w:val="auto"/>
        <w:rPr>
          <w:rFonts w:hint="eastAsia" w:ascii="方正仿宋_GBK" w:hAnsi="方正仿宋_GBK" w:eastAsia="方正仿宋_GBK" w:cs="方正仿宋_GBK"/>
          <w:color w:val="000000"/>
          <w:spacing w:val="-6"/>
          <w:w w:val="100"/>
          <w:kern w:val="0"/>
          <w:position w:val="0"/>
          <w:sz w:val="32"/>
          <w:szCs w:val="32"/>
          <w:u w:val="none"/>
          <w:shd w:val="clear" w:color="auto" w:fill="auto"/>
          <w:lang w:val="en-US" w:eastAsia="zh-CN" w:bidi="zh-TW"/>
        </w:rPr>
      </w:pPr>
      <w:r>
        <w:rPr>
          <w:rFonts w:hint="eastAsia" w:ascii="方正仿宋_GBK" w:hAnsi="方正仿宋_GBK" w:eastAsia="方正仿宋_GBK" w:cs="方正仿宋_GBK"/>
          <w:color w:val="000000"/>
          <w:spacing w:val="-6"/>
          <w:w w:val="100"/>
          <w:kern w:val="0"/>
          <w:position w:val="0"/>
          <w:sz w:val="32"/>
          <w:szCs w:val="32"/>
          <w:u w:val="none"/>
          <w:shd w:val="clear" w:color="auto" w:fill="auto"/>
          <w:lang w:val="en-US" w:eastAsia="zh-CN" w:bidi="zh-TW"/>
        </w:rPr>
        <w:t>（五）信用中国信用信息报告</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atLeast"/>
        <w:ind w:leftChars="300" w:right="0" w:rightChars="0"/>
        <w:textAlignment w:val="auto"/>
        <w:rPr>
          <w:rFonts w:hint="eastAsia" w:ascii="方正仿宋_GBK" w:hAnsi="方正仿宋_GBK" w:eastAsia="方正仿宋_GBK" w:cs="方正仿宋_GBK"/>
          <w:color w:val="000000"/>
          <w:spacing w:val="-6"/>
          <w:w w:val="100"/>
          <w:kern w:val="0"/>
          <w:position w:val="0"/>
          <w:sz w:val="32"/>
          <w:szCs w:val="32"/>
          <w:u w:val="none"/>
          <w:shd w:val="clear" w:color="auto" w:fill="auto"/>
          <w:lang w:val="en-US" w:eastAsia="zh-CN" w:bidi="zh-TW"/>
        </w:rPr>
      </w:pPr>
      <w:r>
        <w:rPr>
          <w:rFonts w:hint="eastAsia" w:ascii="方正仿宋_GBK" w:hAnsi="方正仿宋_GBK" w:eastAsia="方正仿宋_GBK" w:cs="方正仿宋_GBK"/>
          <w:color w:val="000000"/>
          <w:spacing w:val="-6"/>
          <w:w w:val="100"/>
          <w:kern w:val="0"/>
          <w:position w:val="0"/>
          <w:sz w:val="32"/>
          <w:szCs w:val="32"/>
          <w:u w:val="none"/>
          <w:shd w:val="clear" w:color="auto" w:fill="auto"/>
          <w:lang w:val="en-US" w:eastAsia="zh-CN" w:bidi="zh-TW"/>
        </w:rPr>
        <w:t>（六）申报单位财务报告</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firstLine="616" w:firstLineChars="200"/>
        <w:textAlignment w:val="auto"/>
        <w:rPr>
          <w:rFonts w:hint="eastAsia" w:ascii="方正黑体_GBK" w:hAnsi="方正黑体_GBK" w:eastAsia="方正黑体_GBK" w:cs="方正黑体_GBK"/>
          <w:color w:val="000000"/>
          <w:spacing w:val="-6"/>
          <w:w w:val="100"/>
          <w:kern w:val="0"/>
          <w:position w:val="0"/>
          <w:sz w:val="32"/>
          <w:szCs w:val="32"/>
          <w:u w:val="none"/>
          <w:shd w:val="clear" w:color="auto" w:fill="auto"/>
          <w:lang w:val="zh-TW" w:eastAsia="zh-CN" w:bidi="zh-TW"/>
        </w:rPr>
      </w:pPr>
      <w:r>
        <w:rPr>
          <w:rFonts w:hint="eastAsia" w:ascii="方正黑体_GBK" w:hAnsi="方正黑体_GBK" w:eastAsia="方正黑体_GBK" w:cs="方正黑体_GBK"/>
          <w:color w:val="000000"/>
          <w:spacing w:val="-6"/>
          <w:w w:val="100"/>
          <w:kern w:val="0"/>
          <w:position w:val="0"/>
          <w:sz w:val="32"/>
          <w:szCs w:val="32"/>
          <w:u w:val="none"/>
          <w:shd w:val="clear" w:color="auto" w:fill="auto"/>
          <w:lang w:val="zh-TW" w:eastAsia="zh-CN" w:bidi="zh-TW"/>
        </w:rPr>
        <w:t>二</w:t>
      </w:r>
      <w:r>
        <w:rPr>
          <w:rFonts w:hint="eastAsia" w:ascii="方正黑体_GBK" w:hAnsi="方正黑体_GBK" w:eastAsia="方正黑体_GBK" w:cs="方正黑体_GBK"/>
          <w:color w:val="000000"/>
          <w:spacing w:val="-6"/>
          <w:w w:val="100"/>
          <w:kern w:val="0"/>
          <w:position w:val="0"/>
          <w:sz w:val="32"/>
          <w:szCs w:val="32"/>
          <w:u w:val="none"/>
          <w:shd w:val="clear" w:color="auto" w:fill="auto"/>
          <w:lang w:val="zh-TW" w:eastAsia="zh-TW" w:bidi="zh-TW"/>
        </w:rPr>
        <w:t>、</w:t>
      </w:r>
      <w:r>
        <w:rPr>
          <w:rFonts w:hint="eastAsia" w:ascii="方正黑体_GBK" w:hAnsi="方正黑体_GBK" w:eastAsia="方正黑体_GBK" w:cs="方正黑体_GBK"/>
          <w:color w:val="000000"/>
          <w:spacing w:val="-6"/>
          <w:w w:val="100"/>
          <w:kern w:val="0"/>
          <w:position w:val="0"/>
          <w:sz w:val="32"/>
          <w:szCs w:val="32"/>
          <w:u w:val="none"/>
          <w:shd w:val="clear" w:color="auto" w:fill="auto"/>
          <w:lang w:val="zh-TW" w:eastAsia="zh-CN" w:bidi="zh-TW"/>
        </w:rPr>
        <w:t>申报</w:t>
      </w:r>
      <w:r>
        <w:rPr>
          <w:rFonts w:hint="eastAsia" w:ascii="方正黑体_GBK" w:hAnsi="方正黑体_GBK" w:eastAsia="方正黑体_GBK" w:cs="方正黑体_GBK"/>
          <w:color w:val="000000"/>
          <w:spacing w:val="-6"/>
          <w:w w:val="100"/>
          <w:kern w:val="0"/>
          <w:position w:val="0"/>
          <w:sz w:val="32"/>
          <w:szCs w:val="32"/>
          <w:u w:val="none"/>
          <w:shd w:val="clear" w:color="auto" w:fill="auto"/>
          <w:lang w:val="zh-TW" w:eastAsia="zh-TW" w:bidi="zh-TW"/>
        </w:rPr>
        <w:t>资料提交</w:t>
      </w:r>
      <w:r>
        <w:rPr>
          <w:rFonts w:hint="eastAsia" w:ascii="方正黑体_GBK" w:hAnsi="方正黑体_GBK" w:eastAsia="方正黑体_GBK" w:cs="方正黑体_GBK"/>
          <w:color w:val="000000"/>
          <w:spacing w:val="-6"/>
          <w:w w:val="100"/>
          <w:kern w:val="0"/>
          <w:position w:val="0"/>
          <w:sz w:val="32"/>
          <w:szCs w:val="32"/>
          <w:u w:val="none"/>
          <w:shd w:val="clear" w:color="auto" w:fill="auto"/>
          <w:lang w:val="zh-TW" w:eastAsia="zh-CN" w:bidi="zh-TW"/>
        </w:rPr>
        <w:t>要求</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firstLine="616" w:firstLineChars="200"/>
        <w:textAlignment w:val="auto"/>
        <w:rPr>
          <w:rFonts w:hint="eastAsia" w:ascii="方正仿宋_GBK" w:hAnsi="方正仿宋_GBK" w:eastAsia="方正仿宋_GBK" w:cs="方正仿宋_GBK"/>
          <w:color w:val="000000"/>
          <w:spacing w:val="-6"/>
          <w:w w:val="100"/>
          <w:kern w:val="0"/>
          <w:position w:val="0"/>
          <w:sz w:val="32"/>
          <w:szCs w:val="32"/>
          <w:u w:val="none"/>
          <w:shd w:val="clear" w:color="auto" w:fill="auto"/>
          <w:lang w:val="en-US" w:eastAsia="zh-CN" w:bidi="zh-TW"/>
        </w:rPr>
      </w:pPr>
      <w:r>
        <w:rPr>
          <w:rFonts w:hint="eastAsia" w:ascii="方正仿宋_GBK" w:hAnsi="方正仿宋_GBK" w:eastAsia="方正仿宋_GBK" w:cs="方正仿宋_GBK"/>
          <w:color w:val="000000"/>
          <w:spacing w:val="-6"/>
          <w:w w:val="100"/>
          <w:kern w:val="0"/>
          <w:position w:val="0"/>
          <w:sz w:val="32"/>
          <w:szCs w:val="32"/>
          <w:u w:val="none"/>
          <w:shd w:val="clear" w:color="auto" w:fill="auto"/>
          <w:lang w:val="en-US" w:eastAsia="zh-CN" w:bidi="zh-TW"/>
        </w:rPr>
        <w:t>（一）</w:t>
      </w:r>
      <w:r>
        <w:rPr>
          <w:rFonts w:hint="eastAsia" w:ascii="方正仿宋_GBK" w:hAnsi="方正仿宋_GBK" w:eastAsia="方正仿宋_GBK" w:cs="方正仿宋_GBK"/>
          <w:color w:val="000000"/>
          <w:spacing w:val="-6"/>
          <w:w w:val="100"/>
          <w:kern w:val="0"/>
          <w:position w:val="0"/>
          <w:sz w:val="32"/>
          <w:szCs w:val="32"/>
          <w:u w:val="none"/>
          <w:shd w:val="clear" w:color="auto" w:fill="auto"/>
          <w:lang w:val="zh-TW" w:eastAsia="zh-CN" w:bidi="zh-TW"/>
        </w:rPr>
        <w:t>申报</w:t>
      </w:r>
      <w:r>
        <w:rPr>
          <w:rFonts w:hint="eastAsia" w:ascii="方正仿宋_GBK" w:hAnsi="方正仿宋_GBK" w:eastAsia="方正仿宋_GBK" w:cs="方正仿宋_GBK"/>
          <w:color w:val="000000"/>
          <w:spacing w:val="-6"/>
          <w:w w:val="100"/>
          <w:kern w:val="0"/>
          <w:position w:val="0"/>
          <w:sz w:val="32"/>
          <w:szCs w:val="32"/>
          <w:u w:val="none"/>
          <w:shd w:val="clear" w:color="auto" w:fill="auto"/>
          <w:lang w:val="zh-TW" w:eastAsia="zh-TW" w:bidi="zh-TW"/>
        </w:rPr>
        <w:t>资料的撰写整理应当规范、完整，应真实客观整理数据及技术参数。文字应使用中文简化字，术语、符号等应使用标准的规范化用语。</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firstLine="616" w:firstLineChars="200"/>
        <w:textAlignment w:val="auto"/>
        <w:rPr>
          <w:rFonts w:hint="eastAsia" w:ascii="方正仿宋_GBK" w:hAnsi="方正仿宋_GBK" w:eastAsia="方正仿宋_GBK" w:cs="方正仿宋_GBK"/>
          <w:color w:val="000000"/>
          <w:spacing w:val="-6"/>
          <w:w w:val="100"/>
          <w:kern w:val="0"/>
          <w:position w:val="0"/>
          <w:sz w:val="32"/>
          <w:szCs w:val="32"/>
          <w:u w:val="none"/>
          <w:shd w:val="clear" w:color="auto" w:fill="auto"/>
          <w:lang w:val="zh-TW" w:eastAsia="zh-CN" w:bidi="zh-TW"/>
        </w:rPr>
      </w:pPr>
      <w:r>
        <w:rPr>
          <w:rFonts w:hint="eastAsia" w:ascii="方正仿宋_GBK" w:hAnsi="方正仿宋_GBK" w:eastAsia="方正仿宋_GBK" w:cs="方正仿宋_GBK"/>
          <w:color w:val="000000"/>
          <w:spacing w:val="-6"/>
          <w:w w:val="100"/>
          <w:kern w:val="0"/>
          <w:position w:val="0"/>
          <w:sz w:val="32"/>
          <w:szCs w:val="32"/>
          <w:u w:val="none"/>
          <w:shd w:val="clear" w:color="auto" w:fill="auto"/>
          <w:lang w:val="en-US" w:eastAsia="zh-CN" w:bidi="zh-TW"/>
        </w:rPr>
        <w:t>（二）申报单位提交</w:t>
      </w:r>
      <w:r>
        <w:rPr>
          <w:rFonts w:hint="eastAsia" w:ascii="方正仿宋_GBK" w:hAnsi="方正仿宋_GBK" w:eastAsia="方正仿宋_GBK" w:cs="方正仿宋_GBK"/>
          <w:color w:val="000000"/>
          <w:spacing w:val="-6"/>
          <w:w w:val="100"/>
          <w:kern w:val="0"/>
          <w:position w:val="0"/>
          <w:sz w:val="32"/>
          <w:szCs w:val="32"/>
          <w:u w:val="none"/>
          <w:shd w:val="clear" w:color="auto" w:fill="auto"/>
          <w:lang w:val="zh-TW" w:eastAsia="zh-TW" w:bidi="zh-TW"/>
        </w:rPr>
        <w:t>纸质</w:t>
      </w:r>
      <w:r>
        <w:rPr>
          <w:rFonts w:hint="eastAsia" w:ascii="方正仿宋_GBK" w:hAnsi="方正仿宋_GBK" w:eastAsia="方正仿宋_GBK" w:cs="方正仿宋_GBK"/>
          <w:color w:val="000000"/>
          <w:spacing w:val="-6"/>
          <w:w w:val="100"/>
          <w:kern w:val="0"/>
          <w:position w:val="0"/>
          <w:sz w:val="32"/>
          <w:szCs w:val="32"/>
          <w:u w:val="none"/>
          <w:shd w:val="clear" w:color="auto" w:fill="auto"/>
          <w:lang w:val="zh-TW" w:eastAsia="zh-CN" w:bidi="zh-TW"/>
        </w:rPr>
        <w:t>版申报资</w:t>
      </w:r>
      <w:r>
        <w:rPr>
          <w:rFonts w:hint="eastAsia" w:ascii="方正仿宋_GBK" w:hAnsi="方正仿宋_GBK" w:eastAsia="方正仿宋_GBK" w:cs="方正仿宋_GBK"/>
          <w:color w:val="000000"/>
          <w:spacing w:val="-6"/>
          <w:w w:val="100"/>
          <w:kern w:val="0"/>
          <w:position w:val="0"/>
          <w:sz w:val="32"/>
          <w:szCs w:val="32"/>
          <w:u w:val="none"/>
          <w:shd w:val="clear" w:color="auto" w:fill="auto"/>
          <w:lang w:val="zh-TW" w:eastAsia="zh-TW" w:bidi="zh-TW"/>
        </w:rPr>
        <w:t>料，</w:t>
      </w:r>
      <w:r>
        <w:rPr>
          <w:rFonts w:hint="eastAsia" w:ascii="方正仿宋_GBK" w:hAnsi="方正仿宋_GBK" w:eastAsia="方正仿宋_GBK" w:cs="方正仿宋_GBK"/>
          <w:color w:val="000000"/>
          <w:spacing w:val="-6"/>
          <w:w w:val="100"/>
          <w:kern w:val="0"/>
          <w:position w:val="0"/>
          <w:sz w:val="32"/>
          <w:szCs w:val="32"/>
          <w:u w:val="none"/>
          <w:shd w:val="clear" w:color="auto" w:fill="auto"/>
          <w:lang w:val="zh-TW" w:eastAsia="zh-CN" w:bidi="zh-TW"/>
        </w:rPr>
        <w:t>所有纸质资料一式四份，装订成册，正本一份，副本三份，同时提交</w:t>
      </w:r>
      <w:r>
        <w:rPr>
          <w:rFonts w:hint="eastAsia" w:ascii="方正仿宋_GBK" w:hAnsi="方正仿宋_GBK" w:eastAsia="方正仿宋_GBK" w:cs="方正仿宋_GBK"/>
          <w:color w:val="000000"/>
          <w:spacing w:val="-6"/>
          <w:w w:val="100"/>
          <w:kern w:val="0"/>
          <w:position w:val="0"/>
          <w:sz w:val="32"/>
          <w:szCs w:val="32"/>
          <w:u w:val="none"/>
          <w:shd w:val="clear" w:color="auto" w:fill="auto"/>
          <w:lang w:val="en-US" w:eastAsia="zh-CN" w:bidi="zh-TW"/>
        </w:rPr>
        <w:t>PDF版</w:t>
      </w:r>
      <w:r>
        <w:rPr>
          <w:rFonts w:hint="eastAsia" w:ascii="方正仿宋_GBK" w:hAnsi="方正仿宋_GBK" w:eastAsia="方正仿宋_GBK" w:cs="方正仿宋_GBK"/>
          <w:color w:val="000000"/>
          <w:spacing w:val="-6"/>
          <w:w w:val="100"/>
          <w:kern w:val="0"/>
          <w:position w:val="0"/>
          <w:sz w:val="32"/>
          <w:szCs w:val="32"/>
          <w:u w:val="none"/>
          <w:shd w:val="clear" w:color="auto" w:fill="auto"/>
          <w:lang w:val="zh-TW" w:eastAsia="zh-CN" w:bidi="zh-TW"/>
        </w:rPr>
        <w:t>电子材料。</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firstLine="616" w:firstLineChars="200"/>
        <w:textAlignment w:val="auto"/>
        <w:rPr>
          <w:rFonts w:hint="eastAsia" w:ascii="方正仿宋_GBK" w:hAnsi="方正仿宋_GBK" w:eastAsia="方正仿宋_GBK" w:cs="方正仿宋_GBK"/>
          <w:color w:val="000000"/>
          <w:spacing w:val="-6"/>
          <w:w w:val="100"/>
          <w:kern w:val="0"/>
          <w:position w:val="0"/>
          <w:sz w:val="32"/>
          <w:szCs w:val="32"/>
          <w:u w:val="none"/>
          <w:shd w:val="clear" w:color="auto" w:fill="auto"/>
          <w:lang w:val="zh-TW" w:eastAsia="zh-TW" w:bidi="zh-TW"/>
        </w:rPr>
        <w:sectPr>
          <w:headerReference r:id="rId7" w:type="default"/>
          <w:footerReference r:id="rId8" w:type="default"/>
          <w:footnotePr>
            <w:numFmt w:val="decimal"/>
          </w:footnotePr>
          <w:pgSz w:w="11900" w:h="16840"/>
          <w:pgMar w:top="0" w:right="1542" w:bottom="0" w:left="1814" w:header="932" w:footer="730" w:gutter="0"/>
          <w:cols w:space="720" w:num="1"/>
          <w:rtlGutter w:val="0"/>
          <w:docGrid w:linePitch="360" w:charSpace="0"/>
        </w:sectPr>
      </w:pPr>
      <w:r>
        <w:rPr>
          <w:rFonts w:hint="eastAsia" w:ascii="方正仿宋_GBK" w:hAnsi="方正仿宋_GBK" w:eastAsia="方正仿宋_GBK" w:cs="方正仿宋_GBK"/>
          <w:color w:val="000000"/>
          <w:spacing w:val="-6"/>
          <w:w w:val="100"/>
          <w:kern w:val="0"/>
          <w:position w:val="0"/>
          <w:sz w:val="32"/>
          <w:szCs w:val="32"/>
          <w:u w:val="none"/>
          <w:shd w:val="clear" w:color="auto" w:fill="auto"/>
          <w:lang w:val="en-US" w:eastAsia="zh-CN" w:bidi="zh-TW"/>
        </w:rPr>
        <w:t>（三）</w:t>
      </w:r>
      <w:r>
        <w:rPr>
          <w:rFonts w:hint="eastAsia" w:ascii="方正仿宋_GBK" w:hAnsi="方正仿宋_GBK" w:eastAsia="方正仿宋_GBK" w:cs="方正仿宋_GBK"/>
          <w:color w:val="000000"/>
          <w:spacing w:val="-6"/>
          <w:w w:val="100"/>
          <w:kern w:val="0"/>
          <w:position w:val="0"/>
          <w:sz w:val="32"/>
          <w:szCs w:val="32"/>
          <w:u w:val="none"/>
          <w:shd w:val="clear" w:color="auto" w:fill="auto"/>
          <w:lang w:val="zh-TW" w:eastAsia="zh-TW" w:bidi="zh-TW"/>
        </w:rPr>
        <w:t>申</w:t>
      </w:r>
      <w:r>
        <w:rPr>
          <w:rFonts w:hint="eastAsia" w:ascii="方正仿宋_GBK" w:hAnsi="方正仿宋_GBK" w:eastAsia="方正仿宋_GBK" w:cs="方正仿宋_GBK"/>
          <w:color w:val="000000"/>
          <w:spacing w:val="-6"/>
          <w:w w:val="100"/>
          <w:kern w:val="0"/>
          <w:position w:val="0"/>
          <w:sz w:val="32"/>
          <w:szCs w:val="32"/>
          <w:u w:val="none"/>
          <w:shd w:val="clear" w:color="auto" w:fill="auto"/>
          <w:lang w:val="zh-TW" w:eastAsia="zh-CN" w:bidi="zh-TW"/>
        </w:rPr>
        <w:t>报</w:t>
      </w:r>
      <w:r>
        <w:rPr>
          <w:rFonts w:hint="eastAsia" w:ascii="方正仿宋_GBK" w:hAnsi="方正仿宋_GBK" w:eastAsia="方正仿宋_GBK" w:cs="方正仿宋_GBK"/>
          <w:color w:val="000000"/>
          <w:spacing w:val="-6"/>
          <w:w w:val="100"/>
          <w:kern w:val="0"/>
          <w:position w:val="0"/>
          <w:sz w:val="32"/>
          <w:szCs w:val="32"/>
          <w:u w:val="none"/>
          <w:shd w:val="clear" w:color="auto" w:fill="auto"/>
          <w:lang w:val="zh-TW" w:eastAsia="zh-TW" w:bidi="zh-TW"/>
        </w:rPr>
        <w:t>书以及其他申报资料</w:t>
      </w:r>
      <w:r>
        <w:rPr>
          <w:rFonts w:hint="eastAsia" w:ascii="方正仿宋_GBK" w:hAnsi="方正仿宋_GBK" w:eastAsia="方正仿宋_GBK" w:cs="方正仿宋_GBK"/>
          <w:color w:val="000000"/>
          <w:spacing w:val="-6"/>
          <w:w w:val="100"/>
          <w:kern w:val="0"/>
          <w:position w:val="0"/>
          <w:sz w:val="32"/>
          <w:szCs w:val="32"/>
          <w:u w:val="none"/>
          <w:shd w:val="clear" w:color="auto" w:fill="auto"/>
          <w:lang w:val="zh-TW" w:eastAsia="zh-CN" w:bidi="zh-TW"/>
        </w:rPr>
        <w:t>，</w:t>
      </w:r>
      <w:r>
        <w:rPr>
          <w:rFonts w:hint="eastAsia" w:ascii="方正仿宋_GBK" w:hAnsi="方正仿宋_GBK" w:eastAsia="方正仿宋_GBK" w:cs="方正仿宋_GBK"/>
          <w:color w:val="000000"/>
          <w:spacing w:val="-6"/>
          <w:w w:val="100"/>
          <w:kern w:val="0"/>
          <w:position w:val="0"/>
          <w:sz w:val="32"/>
          <w:szCs w:val="32"/>
          <w:u w:val="none"/>
          <w:shd w:val="clear" w:color="auto" w:fill="auto"/>
          <w:lang w:val="zh-TW" w:eastAsia="zh-TW" w:bidi="zh-TW"/>
        </w:rPr>
        <w:t>应采用A4纸张打印或复印，字号一般采用简体中文4号</w:t>
      </w:r>
      <w:r>
        <w:rPr>
          <w:rFonts w:hint="eastAsia" w:ascii="方正仿宋_GBK" w:hAnsi="方正仿宋_GBK" w:eastAsia="方正仿宋_GBK" w:cs="方正仿宋_GBK"/>
          <w:color w:val="000000"/>
          <w:spacing w:val="-6"/>
          <w:w w:val="100"/>
          <w:kern w:val="0"/>
          <w:position w:val="0"/>
          <w:sz w:val="32"/>
          <w:szCs w:val="32"/>
          <w:u w:val="none"/>
          <w:shd w:val="clear" w:color="auto" w:fill="auto"/>
          <w:lang w:val="zh-TW" w:eastAsia="zh-CN" w:bidi="zh-TW"/>
        </w:rPr>
        <w:t>，申报</w:t>
      </w:r>
      <w:r>
        <w:rPr>
          <w:rFonts w:hint="eastAsia" w:ascii="方正仿宋_GBK" w:hAnsi="方正仿宋_GBK" w:eastAsia="方正仿宋_GBK" w:cs="方正仿宋_GBK"/>
          <w:color w:val="000000"/>
          <w:spacing w:val="-6"/>
          <w:w w:val="100"/>
          <w:kern w:val="0"/>
          <w:position w:val="0"/>
          <w:sz w:val="32"/>
          <w:szCs w:val="32"/>
          <w:u w:val="none"/>
          <w:shd w:val="clear" w:color="auto" w:fill="auto"/>
          <w:lang w:val="zh-TW" w:eastAsia="zh-TW" w:bidi="zh-TW"/>
        </w:rPr>
        <w:t>资料以资料项目为单位加盖骑缝章，并在该项资料首页加盖公章。每一项资料须附有封面，封面内容应完整准确。</w:t>
      </w:r>
    </w:p>
    <w:bookmarkEnd w:id="0"/>
    <w:bookmarkEnd w:id="1"/>
    <w:bookmarkEnd w:id="2"/>
    <w:p>
      <w:pPr>
        <w:pStyle w:val="15"/>
        <w:keepNext/>
        <w:keepLines/>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rFonts w:hint="eastAsia" w:ascii="方正黑体_GBK" w:hAnsi="方正黑体_GBK" w:eastAsia="方正黑体_GBK" w:cs="方正黑体_GBK"/>
          <w:color w:val="000000"/>
          <w:spacing w:val="0"/>
          <w:w w:val="100"/>
          <w:position w:val="0"/>
          <w:sz w:val="32"/>
          <w:szCs w:val="32"/>
          <w:lang w:val="en-US" w:eastAsia="zh-CN"/>
        </w:rPr>
      </w:pPr>
      <w:r>
        <w:rPr>
          <w:rFonts w:hint="eastAsia" w:ascii="方正黑体_GBK" w:hAnsi="方正黑体_GBK" w:eastAsia="方正黑体_GBK" w:cs="方正黑体_GBK"/>
          <w:color w:val="000000"/>
          <w:spacing w:val="0"/>
          <w:w w:val="100"/>
          <w:position w:val="0"/>
          <w:sz w:val="32"/>
          <w:szCs w:val="32"/>
          <w:lang w:val="en-US" w:eastAsia="zh-CN"/>
        </w:rPr>
        <w:t>附件3</w:t>
      </w:r>
    </w:p>
    <w:p>
      <w:pPr>
        <w:keepNext w:val="0"/>
        <w:keepLines w:val="0"/>
        <w:widowControl/>
        <w:suppressLineNumbers w:val="0"/>
        <w:jc w:val="left"/>
        <w:rPr>
          <w:rFonts w:hint="eastAsia" w:ascii="方正仿宋_GBK" w:hAnsi="方正仿宋_GBK" w:eastAsia="方正仿宋_GBK" w:cs="方正仿宋_GBK"/>
          <w:b/>
          <w:bCs/>
          <w:color w:val="000000"/>
          <w:kern w:val="0"/>
          <w:sz w:val="24"/>
          <w:szCs w:val="24"/>
          <w:lang w:val="en-US" w:eastAsia="zh-CN" w:bidi="ar"/>
        </w:rPr>
      </w:pPr>
    </w:p>
    <w:p>
      <w:pPr>
        <w:keepNext w:val="0"/>
        <w:keepLines w:val="0"/>
        <w:widowControl/>
        <w:suppressLineNumbers w:val="0"/>
        <w:ind w:firstLine="482" w:firstLineChars="200"/>
        <w:jc w:val="left"/>
        <w:rPr>
          <w:rFonts w:hint="eastAsia" w:ascii="方正仿宋_GBK" w:hAnsi="方正仿宋_GBK" w:eastAsia="方正仿宋_GBK" w:cs="方正仿宋_GBK"/>
          <w:b/>
          <w:bCs/>
          <w:color w:val="000000"/>
          <w:kern w:val="0"/>
          <w:sz w:val="24"/>
          <w:szCs w:val="24"/>
          <w:lang w:val="en-US" w:eastAsia="zh-CN" w:bidi="ar"/>
        </w:rPr>
      </w:pPr>
    </w:p>
    <w:p>
      <w:pPr>
        <w:keepNext w:val="0"/>
        <w:keepLines w:val="0"/>
        <w:widowControl/>
        <w:suppressLineNumbers w:val="0"/>
        <w:ind w:firstLine="840" w:firstLineChars="300"/>
        <w:jc w:val="center"/>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color w:val="000000"/>
          <w:kern w:val="0"/>
          <w:sz w:val="28"/>
          <w:szCs w:val="28"/>
          <w:lang w:val="en-US" w:eastAsia="zh-CN" w:bidi="ar"/>
        </w:rPr>
        <w:t>申报事项：GAP基地评价         受理编号：（仿宋_GBK 四号）</w:t>
      </w:r>
    </w:p>
    <w:p>
      <w:pPr>
        <w:keepNext w:val="0"/>
        <w:keepLines w:val="0"/>
        <w:widowControl/>
        <w:suppressLineNumbers w:val="0"/>
        <w:ind w:left="0" w:leftChars="0" w:firstLine="0" w:firstLineChars="0"/>
        <w:jc w:val="left"/>
        <w:rPr>
          <w:rFonts w:hint="eastAsia" w:ascii="方正仿宋_GBK" w:hAnsi="方正仿宋_GBK" w:eastAsia="方正仿宋_GBK" w:cs="方正仿宋_GBK"/>
          <w:b w:val="0"/>
          <w:bCs w:val="0"/>
          <w:color w:val="000000"/>
          <w:kern w:val="0"/>
          <w:sz w:val="28"/>
          <w:szCs w:val="28"/>
          <w:lang w:val="en-US" w:eastAsia="zh-CN" w:bidi="ar"/>
        </w:rPr>
      </w:pPr>
    </w:p>
    <w:p>
      <w:pPr>
        <w:pStyle w:val="15"/>
        <w:keepNext/>
        <w:keepLines/>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rFonts w:hint="eastAsia" w:ascii="方正仿宋_GBK" w:hAnsi="方正仿宋_GBK" w:eastAsia="方正仿宋_GBK" w:cs="方正仿宋_GBK"/>
          <w:color w:val="000000"/>
          <w:spacing w:val="0"/>
          <w:w w:val="100"/>
          <w:position w:val="0"/>
          <w:sz w:val="44"/>
          <w:szCs w:val="44"/>
          <w:lang w:val="en-US" w:eastAsia="zh-CN"/>
        </w:rPr>
      </w:pPr>
    </w:p>
    <w:p>
      <w:pPr>
        <w:pStyle w:val="15"/>
        <w:keepNext/>
        <w:keepLines/>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rFonts w:hint="eastAsia" w:ascii="方正仿宋_GBK" w:hAnsi="方正仿宋_GBK" w:eastAsia="方正仿宋_GBK" w:cs="方正仿宋_GBK"/>
          <w:color w:val="000000"/>
          <w:spacing w:val="0"/>
          <w:w w:val="100"/>
          <w:position w:val="0"/>
          <w:sz w:val="44"/>
          <w:szCs w:val="44"/>
          <w:lang w:val="en-US" w:eastAsia="zh-CN"/>
        </w:rPr>
      </w:pPr>
    </w:p>
    <w:p>
      <w:pPr>
        <w:pStyle w:val="15"/>
        <w:keepNext/>
        <w:keepLines/>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rFonts w:hint="eastAsia" w:ascii="方正小标宋_GBK" w:hAnsi="方正小标宋_GBK" w:eastAsia="方正小标宋_GBK" w:cs="方正小标宋_GBK"/>
          <w:color w:val="000000"/>
          <w:spacing w:val="0"/>
          <w:w w:val="100"/>
          <w:position w:val="0"/>
          <w:sz w:val="44"/>
          <w:szCs w:val="44"/>
          <w:lang w:val="en-US" w:eastAsia="zh-CN"/>
        </w:rPr>
      </w:pPr>
    </w:p>
    <w:p>
      <w:pPr>
        <w:pStyle w:val="15"/>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方正小标宋_GBK" w:hAnsi="方正小标宋_GBK" w:eastAsia="方正小标宋_GBK" w:cs="方正小标宋_GBK"/>
          <w:b/>
          <w:bCs/>
          <w:snapToGrid w:val="0"/>
          <w:color w:val="000000"/>
          <w:spacing w:val="0"/>
          <w:w w:val="100"/>
          <w:position w:val="0"/>
          <w:sz w:val="44"/>
          <w:szCs w:val="44"/>
        </w:rPr>
      </w:pPr>
      <w:r>
        <w:rPr>
          <w:rFonts w:hint="eastAsia" w:ascii="方正小标宋_GBK" w:hAnsi="方正小标宋_GBK" w:eastAsia="方正小标宋_GBK" w:cs="方正小标宋_GBK"/>
          <w:b/>
          <w:bCs/>
          <w:snapToGrid w:val="0"/>
          <w:color w:val="000000"/>
          <w:spacing w:val="0"/>
          <w:w w:val="100"/>
          <w:position w:val="0"/>
          <w:sz w:val="44"/>
          <w:szCs w:val="44"/>
        </w:rPr>
        <w:t>云南省中药材</w:t>
      </w:r>
      <w:r>
        <w:rPr>
          <w:rFonts w:hint="eastAsia" w:ascii="方正小标宋_GBK" w:hAnsi="方正小标宋_GBK" w:eastAsia="方正小标宋_GBK" w:cs="方正小标宋_GBK"/>
          <w:b/>
          <w:bCs/>
          <w:snapToGrid w:val="0"/>
          <w:color w:val="000000"/>
          <w:spacing w:val="0"/>
          <w:w w:val="100"/>
          <w:position w:val="0"/>
          <w:sz w:val="44"/>
          <w:szCs w:val="44"/>
          <w:lang w:val="en-US" w:eastAsia="en-US" w:bidi="en-US"/>
        </w:rPr>
        <w:t>GAP</w:t>
      </w:r>
      <w:r>
        <w:rPr>
          <w:rFonts w:hint="eastAsia" w:ascii="方正小标宋_GBK" w:hAnsi="方正小标宋_GBK" w:eastAsia="方正小标宋_GBK" w:cs="方正小标宋_GBK"/>
          <w:b/>
          <w:bCs/>
          <w:snapToGrid w:val="0"/>
          <w:color w:val="000000"/>
          <w:spacing w:val="0"/>
          <w:w w:val="100"/>
          <w:position w:val="0"/>
          <w:sz w:val="44"/>
          <w:szCs w:val="44"/>
        </w:rPr>
        <w:t>基地评价申</w:t>
      </w:r>
      <w:r>
        <w:rPr>
          <w:rFonts w:hint="eastAsia" w:ascii="方正小标宋_GBK" w:hAnsi="方正小标宋_GBK" w:eastAsia="方正小标宋_GBK" w:cs="方正小标宋_GBK"/>
          <w:b/>
          <w:bCs/>
          <w:snapToGrid w:val="0"/>
          <w:color w:val="000000"/>
          <w:spacing w:val="0"/>
          <w:w w:val="100"/>
          <w:position w:val="0"/>
          <w:sz w:val="44"/>
          <w:szCs w:val="44"/>
          <w:lang w:eastAsia="zh-CN"/>
        </w:rPr>
        <w:t>报</w:t>
      </w:r>
      <w:r>
        <w:rPr>
          <w:rFonts w:hint="eastAsia" w:ascii="方正小标宋_GBK" w:hAnsi="方正小标宋_GBK" w:eastAsia="方正小标宋_GBK" w:cs="方正小标宋_GBK"/>
          <w:b/>
          <w:bCs/>
          <w:snapToGrid w:val="0"/>
          <w:color w:val="000000"/>
          <w:spacing w:val="0"/>
          <w:w w:val="100"/>
          <w:position w:val="0"/>
          <w:sz w:val="44"/>
          <w:szCs w:val="44"/>
        </w:rPr>
        <w:t>书</w:t>
      </w:r>
    </w:p>
    <w:p>
      <w:pPr>
        <w:pStyle w:val="15"/>
        <w:keepNext w:val="0"/>
        <w:keepLines w:val="0"/>
        <w:pageBreakBefore w:val="0"/>
        <w:widowControl w:val="0"/>
        <w:shd w:val="clear" w:color="auto" w:fill="auto"/>
        <w:kinsoku/>
        <w:wordWrap/>
        <w:overflowPunct/>
        <w:topLinePunct w:val="0"/>
        <w:autoSpaceDE/>
        <w:autoSpaceDN/>
        <w:bidi w:val="0"/>
        <w:adjustRightInd w:val="0"/>
        <w:snapToGrid w:val="0"/>
        <w:spacing w:before="0" w:after="3400" w:line="240" w:lineRule="auto"/>
        <w:ind w:left="0" w:right="0" w:firstLine="0"/>
        <w:jc w:val="center"/>
        <w:textAlignment w:val="auto"/>
        <w:rPr>
          <w:rFonts w:hint="eastAsia" w:ascii="方正仿宋_GBK" w:hAnsi="方正仿宋_GBK" w:eastAsia="方正仿宋_GBK" w:cs="方正仿宋_GBK"/>
          <w:b w:val="0"/>
          <w:bCs w:val="0"/>
          <w:color w:val="000000"/>
          <w:spacing w:val="0"/>
          <w:w w:val="100"/>
          <w:kern w:val="0"/>
          <w:position w:val="0"/>
          <w:sz w:val="36"/>
          <w:szCs w:val="36"/>
          <w:u w:val="none"/>
          <w:shd w:val="clear" w:color="auto" w:fill="auto"/>
          <w:lang w:val="en-US" w:eastAsia="zh-CN" w:bidi="ar"/>
        </w:rPr>
      </w:pPr>
      <w:r>
        <w:rPr>
          <w:rFonts w:hint="eastAsia" w:ascii="方正仿宋_GBK" w:hAnsi="方正仿宋_GBK" w:eastAsia="方正仿宋_GBK" w:cs="方正仿宋_GBK"/>
          <w:b w:val="0"/>
          <w:bCs w:val="0"/>
          <w:color w:val="000000"/>
          <w:spacing w:val="0"/>
          <w:w w:val="100"/>
          <w:kern w:val="0"/>
          <w:position w:val="0"/>
          <w:sz w:val="28"/>
          <w:szCs w:val="28"/>
          <w:u w:val="none"/>
          <w:shd w:val="clear" w:color="auto" w:fill="auto"/>
          <w:lang w:val="en-US" w:eastAsia="zh-CN" w:bidi="ar"/>
        </w:rPr>
        <w:t>（小标宋_GBK 小二号）</w:t>
      </w:r>
    </w:p>
    <w:p>
      <w:pPr>
        <w:spacing w:line="480" w:lineRule="auto"/>
        <w:ind w:firstLine="938" w:firstLineChars="200"/>
        <w:jc w:val="left"/>
        <w:rPr>
          <w:rFonts w:hint="eastAsia" w:ascii="方正仿宋_GBK" w:hAnsi="方正仿宋_GBK" w:eastAsia="方正仿宋_GBK" w:cs="方正仿宋_GBK"/>
          <w:b/>
          <w:bCs/>
          <w:spacing w:val="84"/>
          <w:sz w:val="30"/>
          <w:szCs w:val="30"/>
        </w:rPr>
      </w:pPr>
      <w:r>
        <w:rPr>
          <w:rFonts w:hint="eastAsia" w:ascii="方正仿宋_GBK" w:hAnsi="方正仿宋_GBK" w:eastAsia="方正仿宋_GBK" w:cs="方正仿宋_GBK"/>
          <w:b/>
          <w:bCs/>
          <w:spacing w:val="84"/>
          <w:sz w:val="30"/>
          <w:szCs w:val="30"/>
        </w:rPr>
        <mc:AlternateContent>
          <mc:Choice Requires="wps">
            <w:drawing>
              <wp:anchor distT="0" distB="0" distL="114300" distR="114300" simplePos="0" relativeHeight="251678720" behindDoc="0" locked="0" layoutInCell="1" allowOverlap="1">
                <wp:simplePos x="0" y="0"/>
                <wp:positionH relativeFrom="column">
                  <wp:posOffset>2002790</wp:posOffset>
                </wp:positionH>
                <wp:positionV relativeFrom="paragraph">
                  <wp:posOffset>367665</wp:posOffset>
                </wp:positionV>
                <wp:extent cx="2943225" cy="8890"/>
                <wp:effectExtent l="0" t="4445" r="13335" b="9525"/>
                <wp:wrapNone/>
                <wp:docPr id="12" name="直接连接符 12"/>
                <wp:cNvGraphicFramePr/>
                <a:graphic xmlns:a="http://schemas.openxmlformats.org/drawingml/2006/main">
                  <a:graphicData uri="http://schemas.microsoft.com/office/word/2010/wordprocessingShape">
                    <wps:wsp>
                      <wps:cNvCnPr/>
                      <wps:spPr>
                        <a:xfrm flipV="1">
                          <a:off x="0" y="0"/>
                          <a:ext cx="2943225"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57.7pt;margin-top:28.95pt;height:0.7pt;width:231.75pt;z-index:251678720;mso-width-relative:page;mso-height-relative:page;" filled="f" stroked="t" coordsize="21600,21600" o:gfxdata="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GjoI3XAAAACQEAAA8AAAAAAAAAAQAgAAAAIgAAAGRycy9kb3du&#10;cmV2LnhtbFBLAQIUABQAAAAIAIdO4kDuoeI+AAIAAPMDAAAOAAAAAAAAAAEAIAAAACYBAABkcnMv&#10;ZTJvRG9jLnhtbFBLBQYAAAAABgAGAFkBAACYBQAAAAA=&#10;">
                <v:fill on="f" focussize="0,0"/>
                <v:stroke color="#000000" joinstyle="round"/>
                <v:imagedata o:title=""/>
                <o:lock v:ext="edit" aspectratio="f"/>
              </v:line>
            </w:pict>
          </mc:Fallback>
        </mc:AlternateContent>
      </w:r>
      <w:r>
        <w:rPr>
          <w:rFonts w:hint="eastAsia" w:ascii="方正仿宋_GBK" w:hAnsi="方正仿宋_GBK" w:eastAsia="方正仿宋_GBK" w:cs="方正仿宋_GBK"/>
          <w:b/>
          <w:bCs/>
          <w:color w:val="000000"/>
          <w:kern w:val="0"/>
          <w:sz w:val="31"/>
          <w:szCs w:val="31"/>
          <w:lang w:val="en-US" w:eastAsia="zh-CN" w:bidi="ar"/>
        </w:rPr>
        <w:t>申报单位（盖章）：</w:t>
      </w:r>
      <w:bookmarkStart w:id="3" w:name="DECLARE_UNIT_NAME"/>
      <w:bookmarkEnd w:id="3"/>
      <w:r>
        <w:rPr>
          <w:rFonts w:hint="eastAsia" w:ascii="方正仿宋_GBK" w:hAnsi="方正仿宋_GBK" w:eastAsia="方正仿宋_GBK" w:cs="方正仿宋_GBK"/>
          <w:b/>
          <w:bCs/>
          <w:color w:val="000000"/>
          <w:kern w:val="0"/>
          <w:sz w:val="31"/>
          <w:szCs w:val="31"/>
          <w:lang w:val="en-US" w:eastAsia="zh-CN" w:bidi="ar"/>
        </w:rPr>
        <w:t>（仿宋_GBK 四号）</w:t>
      </w:r>
    </w:p>
    <w:p>
      <w:pPr>
        <w:spacing w:line="480" w:lineRule="auto"/>
        <w:ind w:firstLine="938" w:firstLineChars="200"/>
        <w:jc w:val="left"/>
        <w:rPr>
          <w:rFonts w:hint="eastAsia" w:ascii="方正仿宋_GBK" w:hAnsi="方正仿宋_GBK" w:eastAsia="方正仿宋_GBK" w:cs="方正仿宋_GBK"/>
          <w:b/>
          <w:bCs/>
          <w:color w:val="000000"/>
          <w:spacing w:val="57"/>
          <w:kern w:val="0"/>
          <w:sz w:val="31"/>
          <w:szCs w:val="31"/>
          <w:lang w:val="en-US" w:eastAsia="zh-CN" w:bidi="ar"/>
        </w:rPr>
      </w:pPr>
      <w:r>
        <w:rPr>
          <w:rFonts w:hint="eastAsia" w:ascii="方正仿宋_GBK" w:hAnsi="方正仿宋_GBK" w:eastAsia="方正仿宋_GBK" w:cs="方正仿宋_GBK"/>
          <w:b/>
          <w:bCs/>
          <w:spacing w:val="84"/>
          <w:sz w:val="30"/>
          <w:szCs w:val="30"/>
        </w:rPr>
        <mc:AlternateContent>
          <mc:Choice Requires="wps">
            <w:drawing>
              <wp:anchor distT="0" distB="0" distL="114300" distR="114300" simplePos="0" relativeHeight="251679744" behindDoc="0" locked="0" layoutInCell="1" allowOverlap="1">
                <wp:simplePos x="0" y="0"/>
                <wp:positionH relativeFrom="column">
                  <wp:posOffset>2016760</wp:posOffset>
                </wp:positionH>
                <wp:positionV relativeFrom="paragraph">
                  <wp:posOffset>337185</wp:posOffset>
                </wp:positionV>
                <wp:extent cx="2943225" cy="8890"/>
                <wp:effectExtent l="0" t="4445" r="13335" b="9525"/>
                <wp:wrapNone/>
                <wp:docPr id="3" name="直接连接符 3"/>
                <wp:cNvGraphicFramePr/>
                <a:graphic xmlns:a="http://schemas.openxmlformats.org/drawingml/2006/main">
                  <a:graphicData uri="http://schemas.microsoft.com/office/word/2010/wordprocessingShape">
                    <wps:wsp>
                      <wps:cNvCnPr/>
                      <wps:spPr>
                        <a:xfrm flipV="1">
                          <a:off x="0" y="0"/>
                          <a:ext cx="2943225"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58.8pt;margin-top:26.55pt;height:0.7pt;width:231.75pt;z-index:251679744;mso-width-relative:page;mso-height-relative:page;" filled="f" stroked="t" coordsize="21600,21600" o:gfxdata="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Ng8eLXAAAACQEAAA8AAAAAAAAAAQAgAAAAIgAAAGRycy9kb3du&#10;cmV2LnhtbFBLAQIUABQAAAAIAIdO4kDly3Q5AAIAAPEDAAAOAAAAAAAAAAEAIAAAACYBAABkcnMv&#10;ZTJvRG9jLnhtbFBLBQYAAAAABgAGAFkBAACYBQAAAAA=&#10;">
                <v:fill on="f" focussize="0,0"/>
                <v:stroke color="#000000" joinstyle="round"/>
                <v:imagedata o:title=""/>
                <o:lock v:ext="edit" aspectratio="f"/>
              </v:line>
            </w:pict>
          </mc:Fallback>
        </mc:AlternateContent>
      </w:r>
      <w:r>
        <w:rPr>
          <w:rFonts w:hint="eastAsia" w:ascii="方正仿宋_GBK" w:hAnsi="方正仿宋_GBK" w:eastAsia="方正仿宋_GBK" w:cs="方正仿宋_GBK"/>
          <w:b/>
          <w:bCs/>
          <w:color w:val="000000"/>
          <w:spacing w:val="51"/>
          <w:kern w:val="0"/>
          <w:sz w:val="31"/>
          <w:szCs w:val="31"/>
          <w:fitText w:val="2790" w:id="1231314977"/>
          <w:lang w:val="en-US" w:eastAsia="zh-CN" w:bidi="ar"/>
        </w:rPr>
        <w:t>申报评价品种</w:t>
      </w:r>
      <w:r>
        <w:rPr>
          <w:rFonts w:hint="eastAsia" w:ascii="方正仿宋_GBK" w:hAnsi="方正仿宋_GBK" w:eastAsia="方正仿宋_GBK" w:cs="方正仿宋_GBK"/>
          <w:b/>
          <w:bCs/>
          <w:color w:val="000000"/>
          <w:spacing w:val="4"/>
          <w:kern w:val="0"/>
          <w:sz w:val="31"/>
          <w:szCs w:val="31"/>
          <w:fitText w:val="2790" w:id="1231314977"/>
          <w:lang w:val="en-US" w:eastAsia="zh-CN" w:bidi="ar"/>
        </w:rPr>
        <w:t>：</w:t>
      </w:r>
      <w:r>
        <w:rPr>
          <w:rFonts w:hint="eastAsia" w:ascii="方正仿宋_GBK" w:hAnsi="方正仿宋_GBK" w:eastAsia="方正仿宋_GBK" w:cs="方正仿宋_GBK"/>
          <w:b/>
          <w:bCs/>
          <w:color w:val="000000"/>
          <w:kern w:val="0"/>
          <w:sz w:val="31"/>
          <w:szCs w:val="31"/>
          <w:lang w:val="en-US" w:eastAsia="zh-CN" w:bidi="ar"/>
        </w:rPr>
        <w:t>（仿宋_GBK 四号）</w:t>
      </w:r>
    </w:p>
    <w:p>
      <w:pPr>
        <w:tabs>
          <w:tab w:val="left" w:pos="6056"/>
        </w:tabs>
        <w:spacing w:line="480" w:lineRule="auto"/>
        <w:ind w:firstLine="938" w:firstLineChars="200"/>
        <w:jc w:val="left"/>
        <w:rPr>
          <w:rFonts w:hint="eastAsia" w:ascii="方正仿宋_GBK" w:hAnsi="方正仿宋_GBK" w:eastAsia="方正仿宋_GBK" w:cs="方正仿宋_GBK"/>
          <w:spacing w:val="28"/>
          <w:lang w:val="en-US" w:eastAsia="zh-CN"/>
        </w:rPr>
      </w:pPr>
      <w:r>
        <w:rPr>
          <w:rFonts w:hint="eastAsia" w:ascii="方正仿宋_GBK" w:hAnsi="方正仿宋_GBK" w:eastAsia="方正仿宋_GBK" w:cs="方正仿宋_GBK"/>
          <w:b/>
          <w:bCs/>
          <w:spacing w:val="84"/>
          <w:sz w:val="30"/>
          <w:szCs w:val="30"/>
        </w:rPr>
        <mc:AlternateContent>
          <mc:Choice Requires="wps">
            <w:drawing>
              <wp:anchor distT="0" distB="0" distL="114300" distR="114300" simplePos="0" relativeHeight="251680768" behindDoc="0" locked="0" layoutInCell="1" allowOverlap="1">
                <wp:simplePos x="0" y="0"/>
                <wp:positionH relativeFrom="column">
                  <wp:posOffset>2037715</wp:posOffset>
                </wp:positionH>
                <wp:positionV relativeFrom="paragraph">
                  <wp:posOffset>328295</wp:posOffset>
                </wp:positionV>
                <wp:extent cx="2943225" cy="8890"/>
                <wp:effectExtent l="0" t="4445" r="13335" b="9525"/>
                <wp:wrapNone/>
                <wp:docPr id="10" name="直接连接符 10"/>
                <wp:cNvGraphicFramePr/>
                <a:graphic xmlns:a="http://schemas.openxmlformats.org/drawingml/2006/main">
                  <a:graphicData uri="http://schemas.microsoft.com/office/word/2010/wordprocessingShape">
                    <wps:wsp>
                      <wps:cNvCnPr/>
                      <wps:spPr>
                        <a:xfrm flipV="1">
                          <a:off x="0" y="0"/>
                          <a:ext cx="2943225"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60.45pt;margin-top:25.85pt;height:0.7pt;width:231.75pt;z-index:251680768;mso-width-relative:page;mso-height-relative:page;" filled="f" stroked="t" coordsize="21600,21600" o:gfxdata="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B4kfHYAAAACQEAAA8AAAAAAAAAAQAgAAAAIgAAAGRycy9kb3du&#10;cmV2LnhtbFBLAQIUABQAAAAIAIdO4kAAd5n0/wEAAPMDAAAOAAAAAAAAAAEAIAAAACcBAABkcnMv&#10;ZTJvRG9jLnhtbFBLBQYAAAAABgAGAFkBAACYBQAAAAA=&#10;">
                <v:fill on="f" focussize="0,0"/>
                <v:stroke color="#000000" joinstyle="round"/>
                <v:imagedata o:title=""/>
                <o:lock v:ext="edit" aspectratio="f"/>
              </v:line>
            </w:pict>
          </mc:Fallback>
        </mc:AlternateContent>
      </w:r>
      <w:r>
        <w:rPr>
          <w:rFonts w:hint="eastAsia" w:ascii="方正仿宋_GBK" w:hAnsi="方正仿宋_GBK" w:eastAsia="方正仿宋_GBK" w:cs="方正仿宋_GBK"/>
          <w:b/>
          <w:bCs/>
          <w:color w:val="000000"/>
          <w:spacing w:val="22"/>
          <w:kern w:val="0"/>
          <w:sz w:val="31"/>
          <w:szCs w:val="31"/>
          <w:fitText w:val="2790" w:id="1181251778"/>
          <w:lang w:val="en-US" w:eastAsia="zh-CN" w:bidi="ar"/>
        </w:rPr>
        <w:t>基地面积（亩）</w:t>
      </w:r>
      <w:r>
        <w:rPr>
          <w:rFonts w:hint="eastAsia" w:ascii="方正仿宋_GBK" w:hAnsi="方正仿宋_GBK" w:eastAsia="方正仿宋_GBK" w:cs="方正仿宋_GBK"/>
          <w:b/>
          <w:bCs/>
          <w:color w:val="000000"/>
          <w:spacing w:val="1"/>
          <w:kern w:val="0"/>
          <w:sz w:val="31"/>
          <w:szCs w:val="31"/>
          <w:fitText w:val="2790" w:id="1181251778"/>
          <w:lang w:val="en-US" w:eastAsia="zh-CN" w:bidi="ar"/>
        </w:rPr>
        <w:t>：</w:t>
      </w:r>
      <w:r>
        <w:rPr>
          <w:rFonts w:hint="eastAsia" w:ascii="方正仿宋_GBK" w:hAnsi="方正仿宋_GBK" w:eastAsia="方正仿宋_GBK" w:cs="方正仿宋_GBK"/>
          <w:b/>
          <w:bCs/>
          <w:color w:val="000000"/>
          <w:kern w:val="0"/>
          <w:sz w:val="31"/>
          <w:szCs w:val="31"/>
          <w:lang w:val="en-US" w:eastAsia="zh-CN" w:bidi="ar"/>
        </w:rPr>
        <w:t>（仿宋_GBK 四号）</w:t>
      </w:r>
    </w:p>
    <w:p>
      <w:pPr>
        <w:tabs>
          <w:tab w:val="left" w:pos="7076"/>
        </w:tabs>
        <w:spacing w:line="480" w:lineRule="auto"/>
        <w:ind w:firstLine="938" w:firstLineChars="200"/>
        <w:jc w:val="left"/>
        <w:rPr>
          <w:rFonts w:hint="eastAsia" w:ascii="方正仿宋_GBK" w:hAnsi="方正仿宋_GBK" w:eastAsia="方正仿宋_GBK" w:cs="方正仿宋_GBK"/>
          <w:spacing w:val="57"/>
          <w:szCs w:val="21"/>
        </w:rPr>
      </w:pPr>
      <w:r>
        <w:rPr>
          <w:rFonts w:hint="eastAsia" w:ascii="方正仿宋_GBK" w:hAnsi="方正仿宋_GBK" w:eastAsia="方正仿宋_GBK" w:cs="方正仿宋_GBK"/>
          <w:b/>
          <w:bCs/>
          <w:spacing w:val="84"/>
          <w:sz w:val="30"/>
          <w:szCs w:val="30"/>
        </w:rPr>
        <mc:AlternateContent>
          <mc:Choice Requires="wps">
            <w:drawing>
              <wp:anchor distT="0" distB="0" distL="114300" distR="114300" simplePos="0" relativeHeight="251681792" behindDoc="0" locked="0" layoutInCell="1" allowOverlap="1">
                <wp:simplePos x="0" y="0"/>
                <wp:positionH relativeFrom="column">
                  <wp:posOffset>2051685</wp:posOffset>
                </wp:positionH>
                <wp:positionV relativeFrom="paragraph">
                  <wp:posOffset>325120</wp:posOffset>
                </wp:positionV>
                <wp:extent cx="2943225" cy="8890"/>
                <wp:effectExtent l="0" t="4445" r="13335" b="9525"/>
                <wp:wrapNone/>
                <wp:docPr id="16" name="直接连接符 16"/>
                <wp:cNvGraphicFramePr/>
                <a:graphic xmlns:a="http://schemas.openxmlformats.org/drawingml/2006/main">
                  <a:graphicData uri="http://schemas.microsoft.com/office/word/2010/wordprocessingShape">
                    <wps:wsp>
                      <wps:cNvCnPr/>
                      <wps:spPr>
                        <a:xfrm flipV="1">
                          <a:off x="0" y="0"/>
                          <a:ext cx="2943225"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61.55pt;margin-top:25.6pt;height:0.7pt;width:231.75pt;z-index:251681792;mso-width-relative:page;mso-height-relative:page;" filled="f" stroked="t" coordsize="21600,21600" o:gfxdata="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DM2AY1wAAAAkBAAAPAAAAAAAAAAEAIAAAACIAAABkcnMvZG93&#10;bnJldi54bWxQSwECFAAUAAAACACHTuJAcwpkcQECAADzAwAADgAAAAAAAAABACAAAAAmAQAAZHJz&#10;L2Uyb0RvYy54bWxQSwUGAAAAAAYABgBZAQAAmQ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b/>
          <w:bCs/>
          <w:color w:val="000000"/>
          <w:spacing w:val="155"/>
          <w:kern w:val="0"/>
          <w:sz w:val="31"/>
          <w:szCs w:val="31"/>
          <w:fitText w:val="2790" w:id="1963078312"/>
          <w:lang w:val="en-US" w:eastAsia="zh-CN" w:bidi="ar"/>
        </w:rPr>
        <w:t>基地位置</w:t>
      </w:r>
      <w:r>
        <w:rPr>
          <w:rFonts w:hint="eastAsia" w:ascii="方正仿宋_GBK" w:hAnsi="方正仿宋_GBK" w:eastAsia="方正仿宋_GBK" w:cs="方正仿宋_GBK"/>
          <w:b/>
          <w:bCs/>
          <w:color w:val="000000"/>
          <w:spacing w:val="0"/>
          <w:kern w:val="0"/>
          <w:sz w:val="31"/>
          <w:szCs w:val="31"/>
          <w:fitText w:val="2790" w:id="1963078312"/>
          <w:lang w:val="en-US" w:eastAsia="zh-CN" w:bidi="ar"/>
        </w:rPr>
        <w:t>：</w:t>
      </w:r>
      <w:bookmarkStart w:id="4" w:name="PRINCIPAL_PERSON"/>
      <w:bookmarkEnd w:id="4"/>
      <w:r>
        <w:rPr>
          <w:rFonts w:hint="eastAsia" w:ascii="方正仿宋_GBK" w:hAnsi="方正仿宋_GBK" w:eastAsia="方正仿宋_GBK" w:cs="方正仿宋_GBK"/>
          <w:b/>
          <w:bCs/>
          <w:color w:val="000000"/>
          <w:kern w:val="0"/>
          <w:sz w:val="31"/>
          <w:szCs w:val="31"/>
          <w:lang w:val="en-US" w:eastAsia="zh-CN" w:bidi="ar"/>
        </w:rPr>
        <w:t>（仿宋_GBK 四号）</w:t>
      </w:r>
    </w:p>
    <w:p>
      <w:pPr>
        <w:tabs>
          <w:tab w:val="left" w:pos="7316"/>
        </w:tabs>
        <w:spacing w:line="480" w:lineRule="auto"/>
        <w:ind w:firstLine="938" w:firstLineChars="200"/>
        <w:jc w:val="left"/>
        <w:rPr>
          <w:rFonts w:hint="eastAsia" w:ascii="方正仿宋_GBK" w:hAnsi="方正仿宋_GBK" w:eastAsia="方正仿宋_GBK" w:cs="方正仿宋_GBK"/>
          <w:spacing w:val="74"/>
          <w:szCs w:val="21"/>
          <w:lang w:eastAsia="zh-CN"/>
        </w:rPr>
      </w:pPr>
      <w:r>
        <w:rPr>
          <w:rFonts w:hint="eastAsia" w:ascii="方正仿宋_GBK" w:hAnsi="方正仿宋_GBK" w:eastAsia="方正仿宋_GBK" w:cs="方正仿宋_GBK"/>
          <w:b/>
          <w:bCs/>
          <w:spacing w:val="84"/>
          <w:sz w:val="30"/>
          <w:szCs w:val="30"/>
        </w:rPr>
        <mc:AlternateContent>
          <mc:Choice Requires="wps">
            <w:drawing>
              <wp:anchor distT="0" distB="0" distL="114300" distR="114300" simplePos="0" relativeHeight="251682816" behindDoc="0" locked="0" layoutInCell="1" allowOverlap="1">
                <wp:simplePos x="0" y="0"/>
                <wp:positionH relativeFrom="column">
                  <wp:posOffset>2058670</wp:posOffset>
                </wp:positionH>
                <wp:positionV relativeFrom="paragraph">
                  <wp:posOffset>350520</wp:posOffset>
                </wp:positionV>
                <wp:extent cx="2943225" cy="8890"/>
                <wp:effectExtent l="0" t="4445" r="13335" b="9525"/>
                <wp:wrapNone/>
                <wp:docPr id="17" name="直接连接符 17"/>
                <wp:cNvGraphicFramePr/>
                <a:graphic xmlns:a="http://schemas.openxmlformats.org/drawingml/2006/main">
                  <a:graphicData uri="http://schemas.microsoft.com/office/word/2010/wordprocessingShape">
                    <wps:wsp>
                      <wps:cNvCnPr/>
                      <wps:spPr>
                        <a:xfrm flipV="1">
                          <a:off x="0" y="0"/>
                          <a:ext cx="2943225"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62.1pt;margin-top:27.6pt;height:0.7pt;width:231.75pt;z-index:251682816;mso-width-relative:page;mso-height-relative:page;" filled="f" stroked="t" coordsize="21600,21600" o:gfxdata="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fWf9dgAAAAJAQAADwAAAAAAAAABACAAAAAiAAAAZHJzL2Rv&#10;d25yZXYueG1sUEsBAhQAFAAAAAgAh07iQAThWRQBAgAA8wMAAA4AAAAAAAAAAQAgAAAAJwEAAGRy&#10;cy9lMm9Eb2MueG1sUEsFBgAAAAAGAAYAWQEAAJo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b/>
          <w:bCs/>
          <w:color w:val="000000"/>
          <w:spacing w:val="94"/>
          <w:kern w:val="0"/>
          <w:sz w:val="31"/>
          <w:szCs w:val="31"/>
          <w:fitText w:val="2790" w:id="1311130774"/>
          <w:lang w:val="en-US" w:eastAsia="zh-CN" w:bidi="ar"/>
        </w:rPr>
        <w:t>申报负责人</w:t>
      </w:r>
      <w:r>
        <w:rPr>
          <w:rFonts w:hint="eastAsia" w:ascii="方正仿宋_GBK" w:hAnsi="方正仿宋_GBK" w:eastAsia="方正仿宋_GBK" w:cs="方正仿宋_GBK"/>
          <w:b/>
          <w:bCs/>
          <w:spacing w:val="0"/>
          <w:kern w:val="0"/>
          <w:sz w:val="30"/>
          <w:szCs w:val="30"/>
          <w:fitText w:val="2790" w:id="1311130774"/>
        </w:rPr>
        <w:t>：</w:t>
      </w:r>
      <w:bookmarkStart w:id="5" w:name="PRINCIPAL_PHONE"/>
      <w:bookmarkEnd w:id="5"/>
      <w:r>
        <w:rPr>
          <w:rFonts w:hint="eastAsia" w:ascii="方正仿宋_GBK" w:hAnsi="方正仿宋_GBK" w:eastAsia="方正仿宋_GBK" w:cs="方正仿宋_GBK"/>
          <w:b/>
          <w:bCs/>
          <w:kern w:val="0"/>
          <w:sz w:val="30"/>
          <w:szCs w:val="30"/>
          <w:lang w:eastAsia="zh-CN"/>
        </w:rPr>
        <w:t>（仿宋_GBK 四号）</w:t>
      </w:r>
    </w:p>
    <w:p>
      <w:pPr>
        <w:tabs>
          <w:tab w:val="left" w:pos="6761"/>
        </w:tabs>
        <w:spacing w:line="480" w:lineRule="auto"/>
        <w:ind w:firstLine="938" w:firstLineChars="200"/>
        <w:jc w:val="both"/>
        <w:rPr>
          <w:rFonts w:hint="eastAsia" w:ascii="方正仿宋_GBK" w:hAnsi="方正仿宋_GBK" w:eastAsia="方正仿宋_GBK" w:cs="方正仿宋_GBK"/>
          <w:b w:val="0"/>
          <w:bCs w:val="0"/>
          <w:spacing w:val="57"/>
          <w:sz w:val="30"/>
          <w:szCs w:val="30"/>
          <w:lang w:eastAsia="zh-CN"/>
        </w:rPr>
      </w:pPr>
      <w:r>
        <w:rPr>
          <w:rFonts w:hint="eastAsia" w:ascii="方正仿宋_GBK" w:hAnsi="方正仿宋_GBK" w:eastAsia="方正仿宋_GBK" w:cs="方正仿宋_GBK"/>
          <w:b/>
          <w:bCs/>
          <w:spacing w:val="84"/>
          <w:sz w:val="30"/>
          <w:szCs w:val="30"/>
        </w:rPr>
        <mc:AlternateContent>
          <mc:Choice Requires="wps">
            <w:drawing>
              <wp:anchor distT="0" distB="0" distL="114300" distR="114300" simplePos="0" relativeHeight="251683840" behindDoc="0" locked="0" layoutInCell="1" allowOverlap="1">
                <wp:simplePos x="0" y="0"/>
                <wp:positionH relativeFrom="column">
                  <wp:posOffset>2072640</wp:posOffset>
                </wp:positionH>
                <wp:positionV relativeFrom="paragraph">
                  <wp:posOffset>334010</wp:posOffset>
                </wp:positionV>
                <wp:extent cx="2943225" cy="8890"/>
                <wp:effectExtent l="0" t="4445" r="13335" b="9525"/>
                <wp:wrapNone/>
                <wp:docPr id="19" name="直接连接符 19"/>
                <wp:cNvGraphicFramePr/>
                <a:graphic xmlns:a="http://schemas.openxmlformats.org/drawingml/2006/main">
                  <a:graphicData uri="http://schemas.microsoft.com/office/word/2010/wordprocessingShape">
                    <wps:wsp>
                      <wps:cNvCnPr/>
                      <wps:spPr>
                        <a:xfrm flipV="1">
                          <a:off x="0" y="0"/>
                          <a:ext cx="2943225"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63.2pt;margin-top:26.3pt;height:0.7pt;width:231.75pt;z-index:251683840;mso-width-relative:page;mso-height-relative:page;" filled="f" stroked="t" coordsize="21600,21600" o:gfxdata="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QE4q42AAAAAkBAAAPAAAAAAAAAAEAIAAAACIAAABkcnMvZG93&#10;bnJldi54bWxQSwECFAAUAAAACACHTuJATcupDgACAADzAwAADgAAAAAAAAABACAAAAAnAQAAZHJz&#10;L2Uyb0RvYy54bWxQSwUGAAAAAAYABgBZAQAAmQ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b/>
          <w:bCs/>
          <w:color w:val="000000"/>
          <w:spacing w:val="77"/>
          <w:kern w:val="0"/>
          <w:sz w:val="31"/>
          <w:szCs w:val="31"/>
          <w:fitText w:val="2480" w:id="2021348353"/>
          <w:lang w:val="en-US" w:eastAsia="zh-CN" w:bidi="ar"/>
        </w:rPr>
        <w:t xml:space="preserve">联  系  </w:t>
      </w:r>
      <w:r>
        <w:rPr>
          <w:rFonts w:hint="eastAsia" w:ascii="方正仿宋_GBK" w:hAnsi="方正仿宋_GBK" w:eastAsia="方正仿宋_GBK" w:cs="方正仿宋_GBK"/>
          <w:b/>
          <w:bCs/>
          <w:color w:val="000000"/>
          <w:spacing w:val="3"/>
          <w:kern w:val="0"/>
          <w:sz w:val="31"/>
          <w:szCs w:val="31"/>
          <w:fitText w:val="2480" w:id="2021348353"/>
          <w:lang w:val="en-US" w:eastAsia="zh-CN" w:bidi="ar"/>
        </w:rPr>
        <w:t>人</w:t>
      </w:r>
      <w:r>
        <w:rPr>
          <w:rFonts w:hint="eastAsia" w:ascii="方正仿宋_GBK" w:hAnsi="方正仿宋_GBK" w:eastAsia="方正仿宋_GBK" w:cs="方正仿宋_GBK"/>
          <w:b/>
          <w:bCs/>
          <w:spacing w:val="57"/>
          <w:sz w:val="30"/>
          <w:szCs w:val="30"/>
        </w:rPr>
        <w:t>：</w:t>
      </w:r>
      <w:bookmarkStart w:id="6" w:name="COMMEND_UNIT_NAME"/>
      <w:bookmarkEnd w:id="6"/>
      <w:r>
        <w:rPr>
          <w:rFonts w:hint="eastAsia" w:ascii="方正仿宋_GBK" w:hAnsi="方正仿宋_GBK" w:eastAsia="方正仿宋_GBK" w:cs="方正仿宋_GBK"/>
          <w:b/>
          <w:bCs/>
          <w:kern w:val="0"/>
          <w:sz w:val="30"/>
          <w:szCs w:val="30"/>
          <w:lang w:eastAsia="zh-CN"/>
        </w:rPr>
        <w:t>（仿宋_GBK 四号）</w:t>
      </w:r>
    </w:p>
    <w:p>
      <w:pPr>
        <w:shd w:val="clear" w:color="auto" w:fill="auto"/>
        <w:tabs>
          <w:tab w:val="left" w:pos="6041"/>
        </w:tabs>
        <w:spacing w:line="480" w:lineRule="auto"/>
        <w:ind w:firstLine="938" w:firstLineChars="200"/>
        <w:jc w:val="left"/>
        <w:rPr>
          <w:rFonts w:hint="eastAsia" w:ascii="方正仿宋_GBK" w:hAnsi="方正仿宋_GBK" w:eastAsia="方正仿宋_GBK" w:cs="方正仿宋_GBK"/>
          <w:b/>
          <w:bCs/>
          <w:kern w:val="0"/>
          <w:sz w:val="30"/>
          <w:szCs w:val="30"/>
          <w:lang w:eastAsia="zh-CN"/>
        </w:rPr>
      </w:pPr>
      <w:r>
        <w:rPr>
          <w:rFonts w:hint="eastAsia" w:ascii="方正仿宋_GBK" w:hAnsi="方正仿宋_GBK" w:eastAsia="方正仿宋_GBK" w:cs="方正仿宋_GBK"/>
          <w:b/>
          <w:bCs/>
          <w:spacing w:val="84"/>
          <w:sz w:val="30"/>
          <w:szCs w:val="30"/>
        </w:rPr>
        <mc:AlternateContent>
          <mc:Choice Requires="wps">
            <w:drawing>
              <wp:anchor distT="0" distB="0" distL="114300" distR="114300" simplePos="0" relativeHeight="251684864" behindDoc="0" locked="0" layoutInCell="1" allowOverlap="1">
                <wp:simplePos x="0" y="0"/>
                <wp:positionH relativeFrom="column">
                  <wp:posOffset>2093595</wp:posOffset>
                </wp:positionH>
                <wp:positionV relativeFrom="paragraph">
                  <wp:posOffset>304165</wp:posOffset>
                </wp:positionV>
                <wp:extent cx="2943225" cy="8890"/>
                <wp:effectExtent l="0" t="4445" r="13335" b="9525"/>
                <wp:wrapNone/>
                <wp:docPr id="20" name="直接连接符 20"/>
                <wp:cNvGraphicFramePr/>
                <a:graphic xmlns:a="http://schemas.openxmlformats.org/drawingml/2006/main">
                  <a:graphicData uri="http://schemas.microsoft.com/office/word/2010/wordprocessingShape">
                    <wps:wsp>
                      <wps:cNvCnPr/>
                      <wps:spPr>
                        <a:xfrm flipV="1">
                          <a:off x="0" y="0"/>
                          <a:ext cx="2943225"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64.85pt;margin-top:23.95pt;height:0.7pt;width:231.75pt;z-index:251684864;mso-width-relative:page;mso-height-relative:page;" filled="f" stroked="t" coordsize="21600,21600" o:gfxdata="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8In39cAAAAJAQAADwAAAAAAAAABACAAAAAiAAAAZHJzL2Rvd25y&#10;ZXYueG1sUEsBAhQAFAAAAAgAh07iQN0a5X3/AQAA8wMAAA4AAAAAAAAAAQAgAAAAJgEAAGRycy9l&#10;Mm9Eb2MueG1sUEsFBgAAAAAGAAYAWQEAAJc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b/>
          <w:bCs/>
          <w:color w:val="000000"/>
          <w:spacing w:val="56"/>
          <w:kern w:val="0"/>
          <w:sz w:val="31"/>
          <w:szCs w:val="31"/>
          <w:fitText w:val="2790" w:id="110645207"/>
          <w:lang w:val="en-US" w:eastAsia="zh-CN" w:bidi="ar"/>
        </w:rPr>
        <w:t>联 系 电 话</w:t>
      </w:r>
      <w:r>
        <w:rPr>
          <w:rFonts w:hint="eastAsia" w:ascii="方正仿宋_GBK" w:hAnsi="方正仿宋_GBK" w:eastAsia="方正仿宋_GBK" w:cs="方正仿宋_GBK"/>
          <w:b/>
          <w:bCs/>
          <w:spacing w:val="0"/>
          <w:kern w:val="0"/>
          <w:sz w:val="30"/>
          <w:szCs w:val="30"/>
          <w:fitText w:val="2790" w:id="110645207"/>
          <w:lang w:eastAsia="zh-CN"/>
        </w:rPr>
        <w:t>：</w:t>
      </w:r>
      <w:bookmarkStart w:id="7" w:name="APPLY_DATE"/>
      <w:bookmarkEnd w:id="7"/>
      <w:r>
        <w:rPr>
          <w:rFonts w:hint="eastAsia" w:ascii="方正仿宋_GBK" w:hAnsi="方正仿宋_GBK" w:eastAsia="方正仿宋_GBK" w:cs="方正仿宋_GBK"/>
          <w:b/>
          <w:bCs/>
          <w:kern w:val="0"/>
          <w:sz w:val="30"/>
          <w:szCs w:val="30"/>
          <w:lang w:eastAsia="zh-CN"/>
        </w:rPr>
        <w:t>（仿宋_GBK 四号）</w:t>
      </w:r>
    </w:p>
    <w:p>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260" w:after="120" w:line="240" w:lineRule="auto"/>
        <w:ind w:left="0" w:leftChars="0" w:right="0" w:firstLine="0" w:firstLineChars="0"/>
        <w:jc w:val="both"/>
        <w:textAlignment w:val="auto"/>
        <w:rPr>
          <w:rFonts w:hint="eastAsia" w:ascii="方正黑体_GBK" w:hAnsi="方正黑体_GBK" w:eastAsia="方正黑体_GBK" w:cs="方正黑体_GBK"/>
          <w:color w:val="000000"/>
          <w:spacing w:val="0"/>
          <w:w w:val="100"/>
          <w:position w:val="0"/>
          <w:sz w:val="32"/>
          <w:szCs w:val="32"/>
          <w:lang w:eastAsia="zh-CN"/>
        </w:rPr>
      </w:pPr>
      <w:r>
        <w:rPr>
          <w:rFonts w:hint="eastAsia" w:ascii="方正黑体_GBK" w:hAnsi="方正黑体_GBK" w:eastAsia="方正黑体_GBK" w:cs="方正黑体_GBK"/>
          <w:color w:val="000000"/>
          <w:spacing w:val="0"/>
          <w:w w:val="100"/>
          <w:position w:val="0"/>
          <w:sz w:val="32"/>
          <w:szCs w:val="32"/>
        </w:rPr>
        <w:t>申报</w:t>
      </w:r>
      <w:r>
        <w:rPr>
          <w:rFonts w:hint="eastAsia" w:ascii="方正黑体_GBK" w:hAnsi="方正黑体_GBK" w:eastAsia="方正黑体_GBK" w:cs="方正黑体_GBK"/>
          <w:color w:val="000000"/>
          <w:spacing w:val="0"/>
          <w:w w:val="100"/>
          <w:position w:val="0"/>
          <w:sz w:val="32"/>
          <w:szCs w:val="32"/>
          <w:lang w:eastAsia="zh-CN"/>
        </w:rPr>
        <w:t>单位基本情况</w:t>
      </w:r>
    </w:p>
    <w:tbl>
      <w:tblPr>
        <w:tblStyle w:val="11"/>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505"/>
        <w:gridCol w:w="956"/>
        <w:gridCol w:w="316"/>
        <w:gridCol w:w="300"/>
        <w:gridCol w:w="832"/>
        <w:gridCol w:w="542"/>
        <w:gridCol w:w="435"/>
        <w:gridCol w:w="1251"/>
        <w:gridCol w:w="308"/>
        <w:gridCol w:w="550"/>
        <w:gridCol w:w="696"/>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11" w:type="dxa"/>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单位名称</w:t>
            </w:r>
          </w:p>
        </w:tc>
        <w:tc>
          <w:tcPr>
            <w:tcW w:w="8353" w:type="dxa"/>
            <w:gridSpan w:val="12"/>
            <w:noWrap w:val="0"/>
            <w:vAlign w:val="center"/>
          </w:tcPr>
          <w:p>
            <w:pPr>
              <w:rPr>
                <w:rFonts w:hint="eastAsia" w:ascii="方正仿宋_GBK" w:hAnsi="方正仿宋_GBK" w:eastAsia="方正仿宋_GBK" w:cs="方正仿宋_GBK"/>
              </w:rPr>
            </w:pPr>
            <w:bookmarkStart w:id="8" w:name="UNIT_NAME"/>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511" w:type="dxa"/>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单位类型</w:t>
            </w:r>
          </w:p>
        </w:tc>
        <w:tc>
          <w:tcPr>
            <w:tcW w:w="3886" w:type="dxa"/>
            <w:gridSpan w:val="7"/>
            <w:noWrap w:val="0"/>
            <w:vAlign w:val="center"/>
          </w:tcPr>
          <w:p>
            <w:pPr>
              <w:pStyle w:val="17"/>
              <w:keepNext w:val="0"/>
              <w:keepLines w:val="0"/>
              <w:widowControl w:val="0"/>
              <w:shd w:val="clear" w:color="auto" w:fill="auto"/>
              <w:bidi w:val="0"/>
              <w:spacing w:before="0" w:after="0" w:line="342" w:lineRule="exact"/>
              <w:ind w:left="0" w:leftChars="0" w:right="0" w:firstLine="0" w:firstLineChars="0"/>
              <w:jc w:val="both"/>
              <w:rPr>
                <w:rFonts w:hint="eastAsia" w:ascii="方正仿宋_GBK" w:hAnsi="方正仿宋_GBK" w:eastAsia="方正仿宋_GBK" w:cs="方正仿宋_GBK"/>
                <w:color w:val="000000"/>
                <w:spacing w:val="0"/>
                <w:w w:val="100"/>
                <w:position w:val="0"/>
                <w:sz w:val="22"/>
                <w:szCs w:val="22"/>
                <w:lang w:val="zh-CN" w:eastAsia="zh-CN" w:bidi="zh-CN"/>
              </w:rPr>
            </w:pPr>
            <w:bookmarkStart w:id="9" w:name="UNIT_CATEGOARY"/>
            <w:bookmarkEnd w:id="9"/>
            <w:r>
              <w:rPr>
                <w:rFonts w:hint="eastAsia" w:ascii="方正仿宋_GBK" w:hAnsi="方正仿宋_GBK" w:eastAsia="方正仿宋_GBK" w:cs="方正仿宋_GBK"/>
                <w:color w:val="000000"/>
                <w:spacing w:val="0"/>
                <w:w w:val="100"/>
                <w:position w:val="0"/>
                <w:sz w:val="22"/>
                <w:szCs w:val="22"/>
              </w:rPr>
              <w:t>农业</w:t>
            </w:r>
            <w:r>
              <w:rPr>
                <w:rFonts w:hint="eastAsia" w:ascii="方正仿宋_GBK" w:hAnsi="方正仿宋_GBK" w:eastAsia="方正仿宋_GBK" w:cs="方正仿宋_GBK"/>
                <w:color w:val="000000"/>
                <w:spacing w:val="0"/>
                <w:w w:val="100"/>
                <w:position w:val="0"/>
                <w:sz w:val="22"/>
                <w:szCs w:val="22"/>
                <w:lang w:val="zh-CN" w:eastAsia="zh-CN" w:bidi="zh-CN"/>
              </w:rPr>
              <w:t xml:space="preserve">企业口 </w:t>
            </w:r>
            <w:r>
              <w:rPr>
                <w:rFonts w:hint="eastAsia" w:ascii="方正仿宋_GBK" w:hAnsi="方正仿宋_GBK" w:eastAsia="方正仿宋_GBK" w:cs="方正仿宋_GBK"/>
                <w:color w:val="000000"/>
                <w:spacing w:val="0"/>
                <w:w w:val="100"/>
                <w:position w:val="0"/>
                <w:sz w:val="22"/>
                <w:szCs w:val="22"/>
                <w:lang w:val="en-US" w:eastAsia="zh-CN" w:bidi="zh-CN"/>
              </w:rPr>
              <w:t xml:space="preserve">   </w:t>
            </w:r>
            <w:r>
              <w:rPr>
                <w:rFonts w:hint="eastAsia" w:ascii="方正仿宋_GBK" w:hAnsi="方正仿宋_GBK" w:eastAsia="方正仿宋_GBK" w:cs="方正仿宋_GBK"/>
                <w:color w:val="000000"/>
                <w:spacing w:val="0"/>
                <w:w w:val="100"/>
                <w:position w:val="0"/>
                <w:sz w:val="22"/>
                <w:szCs w:val="22"/>
              </w:rPr>
              <w:t>工业</w:t>
            </w:r>
            <w:r>
              <w:rPr>
                <w:rFonts w:hint="eastAsia" w:ascii="方正仿宋_GBK" w:hAnsi="方正仿宋_GBK" w:eastAsia="方正仿宋_GBK" w:cs="方正仿宋_GBK"/>
                <w:color w:val="000000"/>
                <w:spacing w:val="0"/>
                <w:w w:val="100"/>
                <w:position w:val="0"/>
                <w:sz w:val="22"/>
                <w:szCs w:val="22"/>
                <w:lang w:val="zh-CN" w:eastAsia="zh-CN" w:bidi="zh-CN"/>
              </w:rPr>
              <w:t xml:space="preserve">企业口  </w:t>
            </w:r>
          </w:p>
          <w:p>
            <w:pPr>
              <w:rPr>
                <w:rFonts w:hint="eastAsia" w:ascii="方正仿宋_GBK" w:hAnsi="方正仿宋_GBK" w:eastAsia="方正仿宋_GBK" w:cs="方正仿宋_GBK"/>
              </w:rPr>
            </w:pPr>
            <w:r>
              <w:rPr>
                <w:rFonts w:hint="eastAsia" w:ascii="方正仿宋_GBK" w:hAnsi="方正仿宋_GBK" w:eastAsia="方正仿宋_GBK" w:cs="方正仿宋_GBK"/>
                <w:color w:val="000000"/>
                <w:spacing w:val="0"/>
                <w:w w:val="100"/>
                <w:position w:val="0"/>
                <w:sz w:val="22"/>
                <w:szCs w:val="22"/>
              </w:rPr>
              <w:t>合作社</w:t>
            </w:r>
            <w:r>
              <w:rPr>
                <w:rFonts w:hint="eastAsia" w:ascii="方正仿宋_GBK" w:hAnsi="方正仿宋_GBK" w:eastAsia="方正仿宋_GBK" w:cs="方正仿宋_GBK"/>
                <w:color w:val="000000"/>
                <w:spacing w:val="0"/>
                <w:w w:val="100"/>
                <w:position w:val="0"/>
                <w:sz w:val="22"/>
                <w:szCs w:val="22"/>
                <w:lang w:val="en-US" w:eastAsia="zh-CN"/>
              </w:rPr>
              <w:t xml:space="preserve">  </w:t>
            </w:r>
            <w:r>
              <w:rPr>
                <w:rFonts w:hint="eastAsia" w:ascii="方正仿宋_GBK" w:hAnsi="方正仿宋_GBK" w:eastAsia="方正仿宋_GBK" w:cs="方正仿宋_GBK"/>
                <w:color w:val="000000"/>
                <w:spacing w:val="0"/>
                <w:w w:val="100"/>
                <w:position w:val="0"/>
                <w:sz w:val="22"/>
                <w:szCs w:val="22"/>
                <w:lang w:val="zh-CN" w:eastAsia="zh-CN" w:bidi="zh-CN"/>
              </w:rPr>
              <w:t xml:space="preserve">口 </w:t>
            </w:r>
            <w:r>
              <w:rPr>
                <w:rFonts w:hint="eastAsia" w:ascii="方正仿宋_GBK" w:hAnsi="方正仿宋_GBK" w:eastAsia="方正仿宋_GBK" w:cs="方正仿宋_GBK"/>
                <w:color w:val="000000"/>
                <w:spacing w:val="0"/>
                <w:w w:val="100"/>
                <w:position w:val="0"/>
                <w:sz w:val="22"/>
                <w:szCs w:val="22"/>
                <w:lang w:val="en-US" w:eastAsia="zh-CN"/>
              </w:rPr>
              <w:t xml:space="preserve">   </w:t>
            </w:r>
            <w:r>
              <w:rPr>
                <w:rFonts w:hint="eastAsia" w:ascii="方正仿宋_GBK" w:hAnsi="方正仿宋_GBK" w:eastAsia="方正仿宋_GBK" w:cs="方正仿宋_GBK"/>
                <w:color w:val="000000"/>
                <w:spacing w:val="0"/>
                <w:w w:val="100"/>
                <w:position w:val="0"/>
                <w:sz w:val="22"/>
                <w:szCs w:val="22"/>
              </w:rPr>
              <w:t xml:space="preserve">其他 </w:t>
            </w:r>
            <w:r>
              <w:rPr>
                <w:rFonts w:hint="eastAsia" w:ascii="方正仿宋_GBK" w:hAnsi="方正仿宋_GBK" w:eastAsia="方正仿宋_GBK" w:cs="方正仿宋_GBK"/>
                <w:color w:val="000000"/>
                <w:spacing w:val="0"/>
                <w:w w:val="100"/>
                <w:position w:val="0"/>
                <w:sz w:val="22"/>
                <w:szCs w:val="22"/>
                <w:lang w:val="en-US" w:eastAsia="zh-CN"/>
              </w:rPr>
              <w:t xml:space="preserve">   </w:t>
            </w:r>
            <w:r>
              <w:rPr>
                <w:rFonts w:hint="eastAsia" w:ascii="方正仿宋_GBK" w:hAnsi="方正仿宋_GBK" w:eastAsia="方正仿宋_GBK" w:cs="方正仿宋_GBK"/>
                <w:color w:val="000000"/>
                <w:spacing w:val="0"/>
                <w:w w:val="100"/>
                <w:position w:val="0"/>
                <w:sz w:val="22"/>
                <w:szCs w:val="22"/>
                <w:lang w:val="zh-CN" w:eastAsia="zh-CN" w:bidi="zh-CN"/>
              </w:rPr>
              <w:t xml:space="preserve">口 </w:t>
            </w:r>
          </w:p>
        </w:tc>
        <w:tc>
          <w:tcPr>
            <w:tcW w:w="2109" w:type="dxa"/>
            <w:gridSpan w:val="3"/>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组织机构代码/统一社会信用代码</w:t>
            </w:r>
          </w:p>
        </w:tc>
        <w:tc>
          <w:tcPr>
            <w:tcW w:w="2358" w:type="dxa"/>
            <w:gridSpan w:val="2"/>
            <w:noWrap w:val="0"/>
            <w:vAlign w:val="center"/>
          </w:tcPr>
          <w:p>
            <w:pPr>
              <w:rPr>
                <w:rFonts w:hint="eastAsia" w:ascii="方正仿宋_GBK" w:hAnsi="方正仿宋_GBK" w:eastAsia="方正仿宋_GBK" w:cs="方正仿宋_GBK"/>
              </w:rPr>
            </w:pPr>
            <w:bookmarkStart w:id="10" w:name="UNIT_ORGANIZATION_CODE"/>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1" w:type="dxa"/>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通讯地址</w:t>
            </w:r>
          </w:p>
        </w:tc>
        <w:tc>
          <w:tcPr>
            <w:tcW w:w="8353" w:type="dxa"/>
            <w:gridSpan w:val="12"/>
            <w:noWrap w:val="0"/>
            <w:vAlign w:val="center"/>
          </w:tcPr>
          <w:p>
            <w:pPr>
              <w:rPr>
                <w:rFonts w:hint="eastAsia" w:ascii="方正仿宋_GBK" w:hAnsi="方正仿宋_GBK" w:eastAsia="方正仿宋_GBK" w:cs="方正仿宋_GBK"/>
              </w:rPr>
            </w:pPr>
            <w:bookmarkStart w:id="11" w:name="UNIT_ADDRESS"/>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1" w:type="dxa"/>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注册所在地</w:t>
            </w:r>
          </w:p>
        </w:tc>
        <w:tc>
          <w:tcPr>
            <w:tcW w:w="2077" w:type="dxa"/>
            <w:gridSpan w:val="4"/>
            <w:noWrap w:val="0"/>
            <w:vAlign w:val="center"/>
          </w:tcPr>
          <w:p>
            <w:pPr>
              <w:rPr>
                <w:rFonts w:hint="eastAsia" w:ascii="方正仿宋_GBK" w:hAnsi="方正仿宋_GBK" w:eastAsia="方正仿宋_GBK" w:cs="方正仿宋_GBK"/>
              </w:rPr>
            </w:pPr>
            <w:bookmarkStart w:id="12" w:name="LOCUS_NAME"/>
            <w:bookmarkEnd w:id="12"/>
          </w:p>
        </w:tc>
        <w:tc>
          <w:tcPr>
            <w:tcW w:w="832" w:type="dxa"/>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邮编</w:t>
            </w:r>
          </w:p>
        </w:tc>
        <w:tc>
          <w:tcPr>
            <w:tcW w:w="977" w:type="dxa"/>
            <w:gridSpan w:val="2"/>
            <w:noWrap w:val="0"/>
            <w:vAlign w:val="center"/>
          </w:tcPr>
          <w:p>
            <w:pPr>
              <w:rPr>
                <w:rFonts w:hint="eastAsia" w:ascii="方正仿宋_GBK" w:hAnsi="方正仿宋_GBK" w:eastAsia="方正仿宋_GBK" w:cs="方正仿宋_GBK"/>
              </w:rPr>
            </w:pPr>
            <w:bookmarkStart w:id="13" w:name="UNIT_POSTAL_CODE"/>
            <w:bookmarkEnd w:id="13"/>
          </w:p>
        </w:tc>
        <w:tc>
          <w:tcPr>
            <w:tcW w:w="1559" w:type="dxa"/>
            <w:gridSpan w:val="2"/>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法定代表人</w:t>
            </w:r>
          </w:p>
        </w:tc>
        <w:tc>
          <w:tcPr>
            <w:tcW w:w="2908" w:type="dxa"/>
            <w:gridSpan w:val="3"/>
            <w:noWrap w:val="0"/>
            <w:vAlign w:val="center"/>
          </w:tcPr>
          <w:p>
            <w:pPr>
              <w:rPr>
                <w:rFonts w:hint="eastAsia" w:ascii="方正仿宋_GBK" w:hAnsi="方正仿宋_GBK" w:eastAsia="方正仿宋_GBK" w:cs="方正仿宋_GBK"/>
              </w:rPr>
            </w:pPr>
            <w:bookmarkStart w:id="14" w:name="UNIT_CORPORATION"/>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72" w:type="dxa"/>
            <w:gridSpan w:val="3"/>
            <w:noWrap w:val="0"/>
            <w:vAlign w:val="center"/>
          </w:tcPr>
          <w:p>
            <w:pPr>
              <w:ind w:right="210"/>
              <w:rPr>
                <w:rFonts w:hint="eastAsia" w:ascii="方正仿宋_GBK" w:hAnsi="方正仿宋_GBK" w:eastAsia="方正仿宋_GBK" w:cs="方正仿宋_GBK"/>
              </w:rPr>
            </w:pPr>
            <w:r>
              <w:rPr>
                <w:rFonts w:hint="eastAsia" w:ascii="方正仿宋_GBK" w:hAnsi="方正仿宋_GBK" w:eastAsia="方正仿宋_GBK" w:cs="方正仿宋_GBK"/>
              </w:rPr>
              <w:t xml:space="preserve">职工总数      </w:t>
            </w:r>
            <w:bookmarkStart w:id="15" w:name="EMPLOYEE_TOTAL_NUM"/>
            <w:bookmarkEnd w:id="15"/>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（人）</w:t>
            </w:r>
          </w:p>
        </w:tc>
        <w:tc>
          <w:tcPr>
            <w:tcW w:w="3984" w:type="dxa"/>
            <w:gridSpan w:val="7"/>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rPr>
              <w:t xml:space="preserve">其中专科以上人员      </w:t>
            </w:r>
            <w:bookmarkStart w:id="16" w:name="JUNIOR_COLLEGE_UP"/>
            <w:bookmarkEnd w:id="16"/>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（人）</w:t>
            </w:r>
          </w:p>
        </w:tc>
        <w:tc>
          <w:tcPr>
            <w:tcW w:w="2908" w:type="dxa"/>
            <w:gridSpan w:val="3"/>
            <w:noWrap w:val="0"/>
            <w:vAlign w:val="center"/>
          </w:tcPr>
          <w:p>
            <w:pPr>
              <w:rPr>
                <w:rFonts w:hint="eastAsia" w:ascii="方正仿宋_GBK" w:hAnsi="方正仿宋_GBK" w:eastAsia="方正仿宋_GBK" w:cs="方正仿宋_GBK"/>
              </w:rPr>
            </w:pPr>
            <w:r>
              <w:rPr>
                <w:rFonts w:hint="eastAsia" w:ascii="方正仿宋_GBK" w:hAnsi="方正仿宋_GBK" w:eastAsia="方正仿宋_GBK" w:cs="方正仿宋_GBK"/>
                <w:lang w:eastAsia="zh-CN"/>
              </w:rPr>
              <w:t>技术</w:t>
            </w:r>
            <w:r>
              <w:rPr>
                <w:rFonts w:hint="eastAsia" w:ascii="方正仿宋_GBK" w:hAnsi="方正仿宋_GBK" w:eastAsia="方正仿宋_GBK" w:cs="方正仿宋_GBK"/>
              </w:rPr>
              <w:t xml:space="preserve">人员     </w:t>
            </w:r>
            <w:bookmarkStart w:id="17" w:name="EMPLOYEE_RESEARCH"/>
            <w:bookmarkEnd w:id="17"/>
            <w:r>
              <w:rPr>
                <w:rFonts w:hint="eastAsia" w:ascii="方正仿宋_GBK" w:hAnsi="方正仿宋_GBK" w:eastAsia="方正仿宋_GBK" w:cs="方正仿宋_GBK"/>
              </w:rPr>
              <w:t xml:space="preserve">（人）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606" w:hRule="exact"/>
          <w:jc w:val="center"/>
        </w:trPr>
        <w:tc>
          <w:tcPr>
            <w:tcW w:w="201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color w:val="000000"/>
                <w:spacing w:val="0"/>
                <w:w w:val="100"/>
                <w:position w:val="0"/>
                <w:sz w:val="22"/>
                <w:szCs w:val="22"/>
                <w:lang w:eastAsia="zh-CN"/>
              </w:rPr>
              <w:t>主要</w:t>
            </w:r>
            <w:r>
              <w:rPr>
                <w:rFonts w:hint="eastAsia" w:ascii="方正仿宋_GBK" w:hAnsi="方正仿宋_GBK" w:eastAsia="方正仿宋_GBK" w:cs="方正仿宋_GBK"/>
                <w:color w:val="000000"/>
                <w:spacing w:val="0"/>
                <w:w w:val="100"/>
                <w:position w:val="0"/>
                <w:sz w:val="22"/>
                <w:szCs w:val="22"/>
              </w:rPr>
              <w:t>责任人</w:t>
            </w:r>
          </w:p>
        </w:tc>
        <w:tc>
          <w:tcPr>
            <w:tcW w:w="12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color w:val="000000"/>
                <w:spacing w:val="0"/>
                <w:w w:val="100"/>
                <w:position w:val="0"/>
                <w:sz w:val="22"/>
                <w:szCs w:val="22"/>
              </w:rPr>
              <w:t>姓名</w:t>
            </w:r>
          </w:p>
        </w:tc>
        <w:tc>
          <w:tcPr>
            <w:tcW w:w="167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color w:val="000000"/>
                <w:spacing w:val="0"/>
                <w:w w:val="100"/>
                <w:position w:val="0"/>
                <w:sz w:val="22"/>
                <w:szCs w:val="22"/>
                <w:lang w:val="en-US" w:eastAsia="zh-CN"/>
              </w:rPr>
              <w:t>学历/专业</w:t>
            </w:r>
          </w:p>
        </w:tc>
        <w:tc>
          <w:tcPr>
            <w:tcW w:w="16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color w:val="000000"/>
                <w:spacing w:val="0"/>
                <w:w w:val="100"/>
                <w:position w:val="0"/>
                <w:sz w:val="22"/>
                <w:szCs w:val="22"/>
                <w:lang w:val="en-US" w:eastAsia="zh-CN"/>
              </w:rPr>
              <w:t>工作年限</w:t>
            </w:r>
          </w:p>
        </w:tc>
        <w:tc>
          <w:tcPr>
            <w:tcW w:w="155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color w:val="000000"/>
                <w:spacing w:val="0"/>
                <w:w w:val="100"/>
                <w:position w:val="0"/>
                <w:sz w:val="22"/>
                <w:szCs w:val="22"/>
                <w:lang w:val="en-US" w:eastAsia="zh-CN"/>
              </w:rPr>
            </w:pPr>
            <w:r>
              <w:rPr>
                <w:rFonts w:hint="eastAsia" w:ascii="方正仿宋_GBK" w:hAnsi="方正仿宋_GBK" w:eastAsia="方正仿宋_GBK" w:cs="方正仿宋_GBK"/>
                <w:color w:val="000000"/>
                <w:spacing w:val="0"/>
                <w:w w:val="100"/>
                <w:position w:val="0"/>
                <w:sz w:val="22"/>
                <w:szCs w:val="22"/>
                <w:lang w:val="en-US" w:eastAsia="zh-CN"/>
              </w:rPr>
              <w:t>是否</w:t>
            </w:r>
          </w:p>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color w:val="000000"/>
                <w:spacing w:val="0"/>
                <w:w w:val="100"/>
                <w:position w:val="0"/>
                <w:sz w:val="22"/>
                <w:szCs w:val="22"/>
                <w:lang w:val="en-US" w:eastAsia="zh-CN"/>
              </w:rPr>
              <w:t>参加过GAP培训</w:t>
            </w:r>
          </w:p>
        </w:tc>
        <w:tc>
          <w:tcPr>
            <w:tcW w:w="16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color w:val="000000"/>
                <w:spacing w:val="0"/>
                <w:w w:val="100"/>
                <w:position w:val="0"/>
                <w:sz w:val="22"/>
                <w:szCs w:val="22"/>
              </w:rPr>
              <w:t>联系方式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551" w:hRule="exact"/>
          <w:jc w:val="center"/>
        </w:trPr>
        <w:tc>
          <w:tcPr>
            <w:tcW w:w="201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560"/>
              <w:jc w:val="both"/>
              <w:rPr>
                <w:rFonts w:hint="eastAsia" w:ascii="方正仿宋_GBK" w:hAnsi="方正仿宋_GBK" w:eastAsia="方正仿宋_GBK" w:cs="方正仿宋_GBK"/>
                <w:sz w:val="22"/>
                <w:szCs w:val="22"/>
                <w:lang w:eastAsia="zh-CN"/>
              </w:rPr>
            </w:pPr>
            <w:r>
              <w:rPr>
                <w:rFonts w:hint="eastAsia" w:ascii="方正仿宋_GBK" w:hAnsi="方正仿宋_GBK" w:eastAsia="方正仿宋_GBK" w:cs="方正仿宋_GBK"/>
                <w:sz w:val="22"/>
                <w:szCs w:val="22"/>
                <w:lang w:eastAsia="zh-CN"/>
              </w:rPr>
              <w:t>法定代表人</w:t>
            </w:r>
          </w:p>
        </w:tc>
        <w:tc>
          <w:tcPr>
            <w:tcW w:w="1272" w:type="dxa"/>
            <w:gridSpan w:val="2"/>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c>
          <w:tcPr>
            <w:tcW w:w="1674"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c>
          <w:tcPr>
            <w:tcW w:w="1686" w:type="dxa"/>
            <w:gridSpan w:val="2"/>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c>
          <w:tcPr>
            <w:tcW w:w="1554"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c>
          <w:tcPr>
            <w:tcW w:w="1662"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551" w:hRule="exact"/>
          <w:jc w:val="center"/>
        </w:trPr>
        <w:tc>
          <w:tcPr>
            <w:tcW w:w="201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560"/>
              <w:jc w:val="both"/>
              <w:rPr>
                <w:rFonts w:hint="eastAsia" w:ascii="方正仿宋_GBK" w:hAnsi="方正仿宋_GBK" w:eastAsia="方正仿宋_GBK" w:cs="方正仿宋_GBK"/>
                <w:color w:val="000000"/>
                <w:spacing w:val="0"/>
                <w:w w:val="100"/>
                <w:position w:val="0"/>
                <w:sz w:val="22"/>
                <w:szCs w:val="22"/>
                <w:lang w:eastAsia="zh-CN"/>
              </w:rPr>
            </w:pPr>
            <w:r>
              <w:rPr>
                <w:rFonts w:hint="eastAsia" w:ascii="方正仿宋_GBK" w:hAnsi="方正仿宋_GBK" w:eastAsia="方正仿宋_GBK" w:cs="方正仿宋_GBK"/>
                <w:color w:val="000000"/>
                <w:spacing w:val="0"/>
                <w:w w:val="100"/>
                <w:position w:val="0"/>
                <w:sz w:val="22"/>
                <w:szCs w:val="22"/>
                <w:lang w:eastAsia="zh-CN"/>
              </w:rPr>
              <w:t>企业负责人</w:t>
            </w:r>
          </w:p>
        </w:tc>
        <w:tc>
          <w:tcPr>
            <w:tcW w:w="1272" w:type="dxa"/>
            <w:gridSpan w:val="2"/>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c>
          <w:tcPr>
            <w:tcW w:w="1674"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c>
          <w:tcPr>
            <w:tcW w:w="1686" w:type="dxa"/>
            <w:gridSpan w:val="2"/>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c>
          <w:tcPr>
            <w:tcW w:w="1554"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c>
          <w:tcPr>
            <w:tcW w:w="1662"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593" w:hRule="exact"/>
          <w:jc w:val="center"/>
        </w:trPr>
        <w:tc>
          <w:tcPr>
            <w:tcW w:w="201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160"/>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color w:val="000000"/>
                <w:spacing w:val="0"/>
                <w:w w:val="100"/>
                <w:position w:val="0"/>
                <w:sz w:val="22"/>
                <w:szCs w:val="22"/>
              </w:rPr>
              <w:t>生产管理负责人</w:t>
            </w:r>
          </w:p>
        </w:tc>
        <w:tc>
          <w:tcPr>
            <w:tcW w:w="1272" w:type="dxa"/>
            <w:gridSpan w:val="2"/>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c>
          <w:tcPr>
            <w:tcW w:w="1674"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c>
          <w:tcPr>
            <w:tcW w:w="1686" w:type="dxa"/>
            <w:gridSpan w:val="2"/>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c>
          <w:tcPr>
            <w:tcW w:w="1554"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c>
          <w:tcPr>
            <w:tcW w:w="1662"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542" w:hRule="exact"/>
          <w:jc w:val="center"/>
        </w:trPr>
        <w:tc>
          <w:tcPr>
            <w:tcW w:w="201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160"/>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color w:val="000000"/>
                <w:spacing w:val="0"/>
                <w:w w:val="100"/>
                <w:position w:val="0"/>
                <w:sz w:val="22"/>
                <w:szCs w:val="22"/>
              </w:rPr>
              <w:t>质量管理负责人</w:t>
            </w:r>
          </w:p>
        </w:tc>
        <w:tc>
          <w:tcPr>
            <w:tcW w:w="1272" w:type="dxa"/>
            <w:gridSpan w:val="2"/>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c>
          <w:tcPr>
            <w:tcW w:w="1674"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c>
          <w:tcPr>
            <w:tcW w:w="1686" w:type="dxa"/>
            <w:gridSpan w:val="2"/>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c>
          <w:tcPr>
            <w:tcW w:w="1554"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c>
          <w:tcPr>
            <w:tcW w:w="1662"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688" w:hRule="exact"/>
          <w:jc w:val="center"/>
        </w:trPr>
        <w:tc>
          <w:tcPr>
            <w:tcW w:w="2016"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180" w:line="240" w:lineRule="auto"/>
              <w:ind w:left="0" w:right="0" w:firstLine="0"/>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color w:val="000000"/>
                <w:spacing w:val="0"/>
                <w:w w:val="100"/>
                <w:position w:val="0"/>
                <w:sz w:val="22"/>
                <w:szCs w:val="22"/>
              </w:rPr>
              <w:t>基地建设情况及</w:t>
            </w:r>
          </w:p>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2"/>
                <w:szCs w:val="22"/>
                <w:lang w:eastAsia="zh-CN"/>
              </w:rPr>
            </w:pPr>
            <w:r>
              <w:rPr>
                <w:rFonts w:hint="eastAsia" w:ascii="方正仿宋_GBK" w:hAnsi="方正仿宋_GBK" w:eastAsia="方正仿宋_GBK" w:cs="方正仿宋_GBK"/>
                <w:color w:val="000000"/>
                <w:spacing w:val="0"/>
                <w:w w:val="100"/>
                <w:position w:val="0"/>
                <w:sz w:val="22"/>
                <w:szCs w:val="22"/>
              </w:rPr>
              <w:t>规模</w:t>
            </w:r>
          </w:p>
        </w:tc>
        <w:tc>
          <w:tcPr>
            <w:tcW w:w="12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color w:val="000000"/>
                <w:spacing w:val="0"/>
                <w:w w:val="100"/>
                <w:position w:val="0"/>
                <w:sz w:val="22"/>
                <w:szCs w:val="22"/>
                <w:lang w:val="en-US" w:eastAsia="zh-CN"/>
              </w:rPr>
              <w:t>药材品种</w:t>
            </w:r>
          </w:p>
        </w:tc>
        <w:tc>
          <w:tcPr>
            <w:tcW w:w="1674"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c>
          <w:tcPr>
            <w:tcW w:w="16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320"/>
              <w:jc w:val="both"/>
              <w:rPr>
                <w:rFonts w:hint="eastAsia" w:ascii="方正仿宋_GBK" w:hAnsi="方正仿宋_GBK" w:eastAsia="方正仿宋_GBK" w:cs="方正仿宋_GBK"/>
                <w:sz w:val="22"/>
                <w:szCs w:val="22"/>
              </w:rPr>
            </w:pPr>
            <w:r>
              <w:rPr>
                <w:rFonts w:hint="eastAsia" w:ascii="方正仿宋_GBK" w:hAnsi="方正仿宋_GBK" w:eastAsia="方正仿宋_GBK" w:cs="方正仿宋_GBK"/>
                <w:color w:val="000000"/>
                <w:spacing w:val="0"/>
                <w:w w:val="100"/>
                <w:position w:val="0"/>
                <w:sz w:val="22"/>
                <w:szCs w:val="22"/>
              </w:rPr>
              <w:t>基原物种</w:t>
            </w:r>
          </w:p>
        </w:tc>
        <w:tc>
          <w:tcPr>
            <w:tcW w:w="3216" w:type="dxa"/>
            <w:gridSpan w:val="4"/>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789" w:hRule="exact"/>
          <w:jc w:val="center"/>
        </w:trPr>
        <w:tc>
          <w:tcPr>
            <w:tcW w:w="201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方正仿宋_GBK" w:hAnsi="方正仿宋_GBK" w:eastAsia="方正仿宋_GBK" w:cs="方正仿宋_GBK"/>
              </w:rPr>
            </w:pPr>
          </w:p>
        </w:tc>
        <w:tc>
          <w:tcPr>
            <w:tcW w:w="12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color w:val="000000"/>
                <w:spacing w:val="0"/>
                <w:w w:val="100"/>
                <w:position w:val="0"/>
                <w:sz w:val="22"/>
                <w:szCs w:val="22"/>
              </w:rPr>
              <w:t>基地面积</w:t>
            </w:r>
          </w:p>
          <w:p>
            <w:pPr>
              <w:pStyle w:val="1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color w:val="000000"/>
                <w:spacing w:val="0"/>
                <w:w w:val="100"/>
                <w:position w:val="0"/>
                <w:sz w:val="22"/>
                <w:szCs w:val="22"/>
              </w:rPr>
              <w:t>（亩）</w:t>
            </w:r>
          </w:p>
        </w:tc>
        <w:tc>
          <w:tcPr>
            <w:tcW w:w="1674"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c>
          <w:tcPr>
            <w:tcW w:w="16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330" w:lineRule="exact"/>
              <w:ind w:left="0" w:right="0" w:firstLine="0"/>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color w:val="000000"/>
                <w:spacing w:val="0"/>
                <w:w w:val="100"/>
                <w:position w:val="0"/>
                <w:sz w:val="22"/>
                <w:szCs w:val="22"/>
              </w:rPr>
              <w:t>基地地理位置</w:t>
            </w:r>
          </w:p>
        </w:tc>
        <w:tc>
          <w:tcPr>
            <w:tcW w:w="3216" w:type="dxa"/>
            <w:gridSpan w:val="4"/>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334" w:hRule="exact"/>
          <w:jc w:val="center"/>
        </w:trPr>
        <w:tc>
          <w:tcPr>
            <w:tcW w:w="2016"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方正仿宋_GBK" w:hAnsi="方正仿宋_GBK" w:eastAsia="方正仿宋_GBK" w:cs="方正仿宋_GBK"/>
              </w:rPr>
            </w:pPr>
          </w:p>
        </w:tc>
        <w:tc>
          <w:tcPr>
            <w:tcW w:w="12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方正仿宋_GBK" w:hAnsi="方正仿宋_GBK" w:eastAsia="方正仿宋_GBK" w:cs="方正仿宋_GBK"/>
                <w:color w:val="000000"/>
                <w:spacing w:val="0"/>
                <w:w w:val="100"/>
                <w:position w:val="0"/>
                <w:sz w:val="22"/>
                <w:szCs w:val="22"/>
                <w:lang w:eastAsia="zh-CN"/>
              </w:rPr>
            </w:pPr>
            <w:r>
              <w:rPr>
                <w:rFonts w:hint="eastAsia" w:ascii="方正仿宋_GBK" w:hAnsi="方正仿宋_GBK" w:eastAsia="方正仿宋_GBK" w:cs="方正仿宋_GBK"/>
                <w:color w:val="000000"/>
                <w:spacing w:val="0"/>
                <w:w w:val="100"/>
                <w:position w:val="0"/>
                <w:sz w:val="22"/>
                <w:szCs w:val="22"/>
                <w:lang w:eastAsia="zh-CN"/>
              </w:rPr>
              <w:t>中药材生产基地建设方式</w:t>
            </w:r>
          </w:p>
        </w:tc>
        <w:tc>
          <w:tcPr>
            <w:tcW w:w="1674"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c>
          <w:tcPr>
            <w:tcW w:w="16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330" w:lineRule="exact"/>
              <w:ind w:left="0" w:right="0" w:firstLine="0"/>
              <w:jc w:val="center"/>
              <w:rPr>
                <w:rFonts w:hint="eastAsia" w:ascii="方正仿宋_GBK" w:hAnsi="方正仿宋_GBK" w:eastAsia="方正仿宋_GBK" w:cs="方正仿宋_GBK"/>
                <w:color w:val="000000"/>
                <w:spacing w:val="0"/>
                <w:w w:val="100"/>
                <w:position w:val="0"/>
                <w:sz w:val="22"/>
                <w:szCs w:val="22"/>
                <w:lang w:eastAsia="zh-CN"/>
              </w:rPr>
            </w:pPr>
            <w:r>
              <w:rPr>
                <w:rFonts w:hint="eastAsia" w:ascii="方正仿宋_GBK" w:hAnsi="方正仿宋_GBK" w:eastAsia="方正仿宋_GBK" w:cs="方正仿宋_GBK"/>
                <w:color w:val="000000"/>
                <w:spacing w:val="0"/>
                <w:w w:val="100"/>
                <w:position w:val="0"/>
                <w:sz w:val="22"/>
                <w:szCs w:val="22"/>
                <w:lang w:eastAsia="zh-CN"/>
              </w:rPr>
              <w:t>采收方式</w:t>
            </w:r>
          </w:p>
        </w:tc>
        <w:tc>
          <w:tcPr>
            <w:tcW w:w="3216" w:type="dxa"/>
            <w:gridSpan w:val="4"/>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方正仿宋_GBK" w:hAnsi="方正仿宋_GBK" w:eastAsia="方正仿宋_GBK" w:cs="方正仿宋_GBK"/>
                <w:sz w:val="10"/>
                <w:szCs w:val="1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5078" w:hRule="exact"/>
          <w:jc w:val="center"/>
        </w:trPr>
        <w:tc>
          <w:tcPr>
            <w:tcW w:w="201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ind w:left="120" w:leftChars="50"/>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color w:val="000000"/>
                <w:spacing w:val="0"/>
                <w:w w:val="100"/>
                <w:position w:val="0"/>
                <w:sz w:val="22"/>
                <w:szCs w:val="22"/>
                <w:u w:val="none"/>
                <w:shd w:val="clear" w:color="auto" w:fill="auto"/>
                <w:lang w:val="zh-TW" w:eastAsia="zh-CN" w:bidi="zh-TW"/>
              </w:rPr>
              <w:t>申报单位基本情况简介</w:t>
            </w:r>
          </w:p>
        </w:tc>
        <w:tc>
          <w:tcPr>
            <w:tcW w:w="7848" w:type="dxa"/>
            <w:gridSpan w:val="11"/>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62" w:lineRule="exact"/>
              <w:ind w:left="120" w:leftChars="50" w:right="0" w:firstLine="0"/>
              <w:jc w:val="left"/>
              <w:textAlignment w:val="auto"/>
              <w:rPr>
                <w:rFonts w:hint="eastAsia" w:ascii="方正仿宋_GBK" w:hAnsi="方正仿宋_GBK" w:eastAsia="方正仿宋_GBK" w:cs="方正仿宋_GBK"/>
                <w:sz w:val="24"/>
                <w:szCs w:val="24"/>
              </w:rPr>
            </w:pPr>
          </w:p>
        </w:tc>
      </w:tr>
    </w:tbl>
    <w:p>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260" w:after="120" w:line="240" w:lineRule="auto"/>
        <w:ind w:left="0" w:leftChars="0" w:right="0" w:firstLine="0" w:firstLineChars="0"/>
        <w:jc w:val="both"/>
        <w:textAlignment w:val="auto"/>
        <w:rPr>
          <w:rFonts w:hint="eastAsia" w:ascii="方正黑体_GBK" w:hAnsi="方正黑体_GBK" w:eastAsia="方正黑体_GBK" w:cs="方正黑体_GBK"/>
          <w:color w:val="000000"/>
          <w:spacing w:val="0"/>
          <w:w w:val="100"/>
          <w:position w:val="0"/>
          <w:sz w:val="32"/>
          <w:szCs w:val="32"/>
          <w:lang w:eastAsia="zh-CN"/>
        </w:rPr>
      </w:pPr>
      <w:r>
        <w:rPr>
          <w:rFonts w:hint="eastAsia" w:ascii="方正黑体_GBK" w:hAnsi="方正黑体_GBK" w:eastAsia="方正黑体_GBK" w:cs="方正黑体_GBK"/>
          <w:color w:val="000000"/>
          <w:spacing w:val="0"/>
          <w:w w:val="100"/>
          <w:position w:val="0"/>
          <w:sz w:val="32"/>
          <w:szCs w:val="32"/>
          <w:lang w:val="en-US" w:eastAsia="zh-CN"/>
        </w:rPr>
        <w:t>机构</w:t>
      </w:r>
      <w:r>
        <w:rPr>
          <w:rFonts w:hint="eastAsia" w:ascii="方正黑体_GBK" w:hAnsi="方正黑体_GBK" w:eastAsia="方正黑体_GBK" w:cs="方正黑体_GBK"/>
          <w:color w:val="000000"/>
          <w:spacing w:val="0"/>
          <w:w w:val="100"/>
          <w:position w:val="0"/>
          <w:sz w:val="32"/>
          <w:szCs w:val="32"/>
          <w:lang w:eastAsia="zh-CN"/>
        </w:rPr>
        <w:t>与人员</w:t>
      </w:r>
    </w:p>
    <w:tbl>
      <w:tblPr>
        <w:tblStyle w:val="11"/>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textAlignment w:val="auto"/>
              <w:rPr>
                <w:rFonts w:hint="eastAsia" w:ascii="方正仿宋_GBK" w:eastAsia="方正仿宋_GBK"/>
                <w:kern w:val="0"/>
                <w:sz w:val="24"/>
              </w:rPr>
            </w:pPr>
            <w:r>
              <w:rPr>
                <w:rFonts w:hint="eastAsia" w:ascii="方正仿宋_GBK" w:hAnsi="宋体" w:eastAsia="方正仿宋_GBK" w:cs="宋体"/>
                <w:color w:val="000000"/>
                <w:spacing w:val="0"/>
                <w:w w:val="100"/>
                <w:kern w:val="0"/>
                <w:position w:val="0"/>
                <w:sz w:val="24"/>
                <w:szCs w:val="28"/>
                <w:u w:val="none"/>
                <w:shd w:val="clear" w:color="auto" w:fill="auto"/>
                <w:lang w:val="en-US" w:eastAsia="zh-CN" w:bidi="zh-TW"/>
              </w:rPr>
              <w:t>（1）生产和质量管理部门建设情况，岗位职责相对应资质的生产和质量管理人员情况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4"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ascii="方正仿宋_GBK" w:eastAsia="方正仿宋_GBK"/>
                <w:kern w:val="0"/>
                <w:sz w:val="24"/>
              </w:rPr>
            </w:pPr>
          </w:p>
          <w:p>
            <w:pPr>
              <w:tabs>
                <w:tab w:val="left" w:pos="1341"/>
                <w:tab w:val="left" w:pos="1904"/>
              </w:tabs>
              <w:snapToGrid w:val="0"/>
              <w:spacing w:line="240" w:lineRule="atLeast"/>
              <w:rPr>
                <w:rFonts w:hint="eastAsia" w:ascii="方正仿宋_GBK" w:eastAsia="方正仿宋_GBK"/>
                <w:kern w:val="0"/>
                <w:sz w:val="24"/>
                <w:lang w:eastAsia="zh-CN"/>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0"/>
              <w:jc w:val="both"/>
              <w:textAlignment w:val="auto"/>
              <w:rPr>
                <w:rFonts w:hint="eastAsia" w:ascii="方正仿宋_GBK" w:eastAsia="方正仿宋_GBK"/>
                <w:kern w:val="0"/>
                <w:sz w:val="24"/>
              </w:rPr>
            </w:pPr>
            <w:r>
              <w:rPr>
                <w:rFonts w:hint="eastAsia" w:ascii="方正仿宋_GBK" w:eastAsia="方正仿宋_GBK"/>
                <w:kern w:val="0"/>
                <w:sz w:val="24"/>
                <w:lang w:eastAsia="zh-CN"/>
              </w:rPr>
              <w:t>（</w:t>
            </w:r>
            <w:r>
              <w:rPr>
                <w:rFonts w:hint="eastAsia" w:ascii="方正仿宋_GBK" w:eastAsia="方正仿宋_GBK"/>
                <w:kern w:val="0"/>
                <w:sz w:val="24"/>
                <w:lang w:val="en-US" w:eastAsia="zh-CN"/>
              </w:rPr>
              <w:t>2</w:t>
            </w:r>
            <w:r>
              <w:rPr>
                <w:rFonts w:hint="eastAsia" w:ascii="方正仿宋_GBK" w:eastAsia="方正仿宋_GBK"/>
                <w:kern w:val="0"/>
                <w:sz w:val="24"/>
                <w:lang w:eastAsia="zh-CN"/>
              </w:rPr>
              <w:t>）</w:t>
            </w:r>
            <w:r>
              <w:rPr>
                <w:rFonts w:hint="eastAsia" w:ascii="方正仿宋_GBK" w:eastAsia="方正仿宋_GBK"/>
                <w:kern w:val="0"/>
                <w:sz w:val="24"/>
                <w:lang w:val="en-US" w:eastAsia="zh-CN"/>
              </w:rPr>
              <w:t>人员培训情况，包含培训计划、培训记录、</w:t>
            </w:r>
            <w:r>
              <w:rPr>
                <w:rFonts w:hint="eastAsia" w:ascii="方正仿宋_GBK" w:eastAsia="方正仿宋_GBK"/>
                <w:kern w:val="0"/>
                <w:sz w:val="24"/>
                <w:highlight w:val="none"/>
                <w:lang w:val="en-US" w:eastAsia="zh-CN"/>
              </w:rPr>
              <w:t>效果评价</w:t>
            </w:r>
            <w:r>
              <w:rPr>
                <w:rFonts w:hint="eastAsia" w:ascii="方正仿宋_GBK" w:eastAsia="方正仿宋_GBK"/>
                <w:kern w:val="0"/>
                <w:sz w:val="24"/>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4"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pPr>
          </w:p>
        </w:tc>
      </w:tr>
    </w:tbl>
    <w:p>
      <w:pPr>
        <w:pStyle w:val="6"/>
        <w:keepNext/>
        <w:keepLines/>
        <w:pageBreakBefore w:val="0"/>
        <w:widowControl w:val="0"/>
        <w:tabs>
          <w:tab w:val="left" w:pos="1323"/>
        </w:tabs>
        <w:kinsoku/>
        <w:wordWrap/>
        <w:overflowPunct/>
        <w:topLinePunct w:val="0"/>
        <w:autoSpaceDE/>
        <w:autoSpaceDN/>
        <w:bidi w:val="0"/>
        <w:adjustRightInd w:val="0"/>
        <w:snapToGrid w:val="0"/>
        <w:spacing w:after="0" w:afterAutospacing="0" w:line="240" w:lineRule="auto"/>
        <w:textAlignment w:val="auto"/>
        <w:rPr>
          <w:rFonts w:hint="eastAsia"/>
          <w:sz w:val="2"/>
          <w:szCs w:val="2"/>
          <w:lang w:eastAsia="zh-CN"/>
        </w:rPr>
      </w:pPr>
    </w:p>
    <w:p>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260" w:after="120" w:line="240" w:lineRule="auto"/>
        <w:ind w:left="0" w:leftChars="0" w:right="0" w:firstLine="0" w:firstLineChars="0"/>
        <w:jc w:val="both"/>
        <w:textAlignment w:val="auto"/>
        <w:rPr>
          <w:rFonts w:hint="eastAsia" w:ascii="方正黑体_GBK" w:hAnsi="方正黑体_GBK" w:eastAsia="方正黑体_GBK" w:cs="方正黑体_GBK"/>
          <w:color w:val="000000"/>
          <w:spacing w:val="0"/>
          <w:w w:val="100"/>
          <w:position w:val="0"/>
          <w:sz w:val="32"/>
          <w:szCs w:val="32"/>
          <w:lang w:eastAsia="zh-CN"/>
        </w:rPr>
      </w:pPr>
      <w:r>
        <w:rPr>
          <w:rFonts w:hint="eastAsia" w:ascii="方正黑体_GBK" w:hAnsi="方正黑体_GBK" w:eastAsia="方正黑体_GBK" w:cs="方正黑体_GBK"/>
          <w:color w:val="000000"/>
          <w:spacing w:val="0"/>
          <w:w w:val="100"/>
          <w:position w:val="0"/>
          <w:sz w:val="32"/>
          <w:szCs w:val="32"/>
          <w:lang w:val="en-US" w:eastAsia="zh-CN"/>
        </w:rPr>
        <w:t>基地选址</w:t>
      </w:r>
    </w:p>
    <w:tbl>
      <w:tblPr>
        <w:tblStyle w:val="11"/>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textAlignment w:val="auto"/>
              <w:rPr>
                <w:rFonts w:hint="eastAsia" w:ascii="方正仿宋_GBK" w:eastAsia="方正仿宋_GBK"/>
                <w:kern w:val="0"/>
                <w:sz w:val="24"/>
              </w:rPr>
            </w:pPr>
            <w:r>
              <w:rPr>
                <w:rFonts w:hint="eastAsia" w:ascii="方正仿宋_GBK" w:eastAsia="方正仿宋_GBK" w:cs="Times New Roman"/>
                <w:color w:val="000000"/>
                <w:kern w:val="0"/>
                <w:sz w:val="24"/>
                <w:szCs w:val="32"/>
                <w:lang w:val="en-US" w:eastAsia="zh-CN" w:bidi="ar-SA"/>
              </w:rPr>
              <w:t>（1）</w:t>
            </w:r>
            <w:r>
              <w:rPr>
                <w:rFonts w:hint="eastAsia" w:ascii="方正仿宋_GBK" w:hAnsi="Times New Roman" w:eastAsia="方正仿宋_GBK" w:cs="Times New Roman"/>
                <w:color w:val="000000"/>
                <w:spacing w:val="0"/>
                <w:w w:val="100"/>
                <w:kern w:val="0"/>
                <w:position w:val="0"/>
                <w:sz w:val="24"/>
                <w:szCs w:val="24"/>
                <w:shd w:val="clear" w:color="auto" w:fill="auto"/>
                <w:lang w:val="zh-TW" w:eastAsia="zh-CN" w:bidi="en-US"/>
              </w:rPr>
              <w:t>生产基地所在行政区域及地理位置，建设时间、规模及历程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9"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0"/>
              <w:jc w:val="both"/>
              <w:textAlignment w:val="auto"/>
              <w:rPr>
                <w:rFonts w:hint="eastAsia" w:ascii="方正仿宋_GBK" w:eastAsia="方正仿宋_GBK"/>
                <w:kern w:val="0"/>
                <w:sz w:val="24"/>
              </w:rPr>
            </w:pPr>
            <w:r>
              <w:rPr>
                <w:rFonts w:hint="eastAsia" w:ascii="方正仿宋_GBK" w:eastAsia="方正仿宋_GBK"/>
                <w:kern w:val="0"/>
                <w:sz w:val="24"/>
                <w:lang w:eastAsia="zh-CN"/>
              </w:rPr>
              <w:t>（</w:t>
            </w:r>
            <w:r>
              <w:rPr>
                <w:rFonts w:hint="eastAsia" w:ascii="方正仿宋_GBK" w:eastAsia="方正仿宋_GBK"/>
                <w:kern w:val="0"/>
                <w:sz w:val="24"/>
                <w:lang w:val="en-US" w:eastAsia="zh-CN"/>
              </w:rPr>
              <w:t>2</w:t>
            </w:r>
            <w:r>
              <w:rPr>
                <w:rFonts w:hint="eastAsia" w:ascii="方正仿宋_GBK" w:eastAsia="方正仿宋_GBK"/>
                <w:kern w:val="0"/>
                <w:sz w:val="24"/>
                <w:lang w:eastAsia="zh-CN"/>
              </w:rPr>
              <w:t>）</w:t>
            </w:r>
            <w:r>
              <w:rPr>
                <w:rFonts w:hint="eastAsia" w:ascii="方正仿宋_GBK" w:hAnsi="Times New Roman" w:eastAsia="方正仿宋_GBK" w:cs="Times New Roman"/>
                <w:color w:val="000000"/>
                <w:spacing w:val="0"/>
                <w:w w:val="100"/>
                <w:kern w:val="0"/>
                <w:position w:val="0"/>
                <w:sz w:val="24"/>
                <w:szCs w:val="24"/>
                <w:shd w:val="clear" w:color="auto" w:fill="auto"/>
                <w:lang w:val="zh-TW" w:eastAsia="zh-CN" w:bidi="en-US"/>
              </w:rPr>
              <w:t>基地气候、土壤及相关环境条件，选址的依据与环评</w:t>
            </w:r>
            <w:r>
              <w:rPr>
                <w:rFonts w:hint="eastAsia" w:ascii="方正仿宋_GBK" w:eastAsia="方正仿宋_GBK" w:cs="Times New Roman"/>
                <w:color w:val="000000"/>
                <w:spacing w:val="0"/>
                <w:w w:val="100"/>
                <w:kern w:val="0"/>
                <w:position w:val="0"/>
                <w:sz w:val="24"/>
                <w:szCs w:val="24"/>
                <w:shd w:val="clear" w:color="auto" w:fill="auto"/>
                <w:lang w:val="zh-TW" w:eastAsia="zh-CN" w:bidi="en-US"/>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pPr>
          </w:p>
        </w:tc>
      </w:tr>
    </w:tbl>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jc w:val="both"/>
        <w:textAlignment w:val="auto"/>
        <w:rPr>
          <w:rFonts w:hint="eastAsia"/>
          <w:color w:val="000000"/>
          <w:spacing w:val="0"/>
          <w:w w:val="100"/>
          <w:position w:val="0"/>
          <w:sz w:val="2"/>
          <w:szCs w:val="2"/>
          <w:lang w:eastAsia="zh-CN"/>
        </w:rPr>
      </w:pPr>
    </w:p>
    <w:p>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260" w:after="120" w:line="240" w:lineRule="auto"/>
        <w:ind w:left="0" w:leftChars="0" w:right="0" w:firstLine="0" w:firstLineChars="0"/>
        <w:jc w:val="both"/>
        <w:textAlignment w:val="auto"/>
        <w:rPr>
          <w:rFonts w:hint="eastAsia" w:ascii="方正黑体_GBK" w:hAnsi="方正黑体_GBK" w:eastAsia="方正黑体_GBK" w:cs="方正黑体_GBK"/>
          <w:color w:val="000000"/>
          <w:spacing w:val="0"/>
          <w:w w:val="100"/>
          <w:position w:val="0"/>
          <w:sz w:val="32"/>
          <w:szCs w:val="32"/>
          <w:lang w:eastAsia="zh-CN"/>
        </w:rPr>
      </w:pPr>
      <w:r>
        <w:rPr>
          <w:rFonts w:hint="eastAsia" w:ascii="方正黑体_GBK" w:hAnsi="方正黑体_GBK" w:eastAsia="方正黑体_GBK" w:cs="方正黑体_GBK"/>
          <w:color w:val="000000"/>
          <w:spacing w:val="0"/>
          <w:w w:val="100"/>
          <w:position w:val="0"/>
          <w:sz w:val="32"/>
          <w:szCs w:val="32"/>
          <w:lang w:val="en-US" w:eastAsia="zh-CN"/>
        </w:rPr>
        <w:t>设施、设备与工具</w:t>
      </w:r>
    </w:p>
    <w:tbl>
      <w:tblPr>
        <w:tblStyle w:val="11"/>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textAlignment w:val="auto"/>
              <w:rPr>
                <w:rFonts w:hint="eastAsia" w:ascii="方正仿宋_GBK" w:eastAsia="方正仿宋_GBK"/>
                <w:kern w:val="0"/>
                <w:sz w:val="24"/>
              </w:rPr>
            </w:pPr>
            <w:r>
              <w:rPr>
                <w:rFonts w:hint="eastAsia" w:ascii="方正仿宋_GBK" w:eastAsia="方正仿宋_GBK"/>
                <w:kern w:val="0"/>
                <w:sz w:val="24"/>
              </w:rPr>
              <w:t>种植或者养殖设施、产地加工设施、中药材贮存仓库、包装设施及水电道路等配套设施建设情况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9"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tc>
      </w:tr>
    </w:tbl>
    <w:p>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260" w:after="120" w:line="240" w:lineRule="auto"/>
        <w:ind w:left="0" w:leftChars="0" w:right="0" w:firstLine="0" w:firstLineChars="0"/>
        <w:jc w:val="both"/>
        <w:textAlignment w:val="auto"/>
        <w:rPr>
          <w:rFonts w:hint="eastAsia" w:ascii="方正黑体_GBK" w:hAnsi="方正黑体_GBK" w:eastAsia="方正黑体_GBK" w:cs="方正黑体_GBK"/>
          <w:color w:val="000000"/>
          <w:spacing w:val="0"/>
          <w:w w:val="100"/>
          <w:position w:val="0"/>
          <w:sz w:val="32"/>
          <w:szCs w:val="32"/>
          <w:lang w:val="zh-TW" w:eastAsia="zh-CN"/>
        </w:rPr>
      </w:pPr>
      <w:r>
        <w:rPr>
          <w:rFonts w:hint="eastAsia" w:ascii="方正黑体_GBK" w:hAnsi="方正黑体_GBK" w:eastAsia="方正黑体_GBK" w:cs="方正黑体_GBK"/>
          <w:color w:val="000000"/>
          <w:spacing w:val="0"/>
          <w:w w:val="100"/>
          <w:position w:val="0"/>
          <w:sz w:val="32"/>
          <w:szCs w:val="32"/>
          <w:lang w:val="zh-TW" w:eastAsia="zh-CN"/>
        </w:rPr>
        <w:t>种子种苗或其它繁殖材料</w:t>
      </w:r>
    </w:p>
    <w:tbl>
      <w:tblPr>
        <w:tblStyle w:val="11"/>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textAlignment w:val="auto"/>
              <w:rPr>
                <w:rFonts w:hint="eastAsia" w:ascii="方正仿宋_GBK" w:eastAsia="方正仿宋_GBK"/>
                <w:kern w:val="0"/>
                <w:sz w:val="24"/>
              </w:rPr>
            </w:pPr>
            <w:r>
              <w:rPr>
                <w:rFonts w:hint="eastAsia" w:ascii="方正仿宋_GBK" w:eastAsia="方正仿宋_GBK"/>
                <w:kern w:val="0"/>
                <w:sz w:val="24"/>
                <w:lang w:val="zh-TW" w:eastAsia="zh-TW"/>
              </w:rPr>
              <w:t>种子种苗或其它繁殖材料</w:t>
            </w:r>
            <w:r>
              <w:rPr>
                <w:rFonts w:hint="eastAsia" w:ascii="方正仿宋_GBK" w:eastAsia="方正仿宋_GBK"/>
                <w:kern w:val="0"/>
                <w:sz w:val="24"/>
                <w:lang w:val="en-US" w:eastAsia="zh-CN"/>
              </w:rPr>
              <w:t>质量</w:t>
            </w:r>
            <w:r>
              <w:rPr>
                <w:rFonts w:hint="eastAsia" w:ascii="方正仿宋_GBK" w:eastAsia="方正仿宋_GBK"/>
                <w:kern w:val="0"/>
                <w:sz w:val="24"/>
                <w:lang w:val="zh-TW" w:eastAsia="zh-TW"/>
              </w:rPr>
              <w:t>保障</w:t>
            </w:r>
            <w:r>
              <w:rPr>
                <w:rFonts w:hint="eastAsia" w:ascii="方正仿宋_GBK" w:eastAsia="方正仿宋_GBK"/>
                <w:kern w:val="0"/>
                <w:sz w:val="24"/>
                <w:lang w:val="en-US" w:eastAsia="zh-CN"/>
              </w:rPr>
              <w:t>情况概述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tc>
      </w:tr>
    </w:tbl>
    <w:p>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260" w:after="120" w:line="240" w:lineRule="auto"/>
        <w:ind w:left="0" w:leftChars="0" w:right="0" w:firstLine="0" w:firstLineChars="0"/>
        <w:jc w:val="both"/>
        <w:textAlignment w:val="auto"/>
        <w:rPr>
          <w:rFonts w:hint="eastAsia" w:ascii="方正黑体_GBK" w:hAnsi="方正黑体_GBK" w:eastAsia="方正黑体_GBK" w:cs="方正黑体_GBK"/>
          <w:color w:val="000000"/>
          <w:spacing w:val="0"/>
          <w:w w:val="100"/>
          <w:position w:val="0"/>
          <w:sz w:val="32"/>
          <w:szCs w:val="32"/>
          <w:lang w:val="zh-TW" w:eastAsia="zh-CN"/>
        </w:rPr>
      </w:pPr>
      <w:r>
        <w:rPr>
          <w:rFonts w:hint="eastAsia" w:ascii="方正黑体_GBK" w:hAnsi="方正黑体_GBK" w:eastAsia="方正黑体_GBK" w:cs="方正黑体_GBK"/>
          <w:color w:val="000000"/>
          <w:spacing w:val="0"/>
          <w:w w:val="100"/>
          <w:position w:val="0"/>
          <w:sz w:val="32"/>
          <w:szCs w:val="32"/>
          <w:lang w:val="en-US" w:eastAsia="zh-CN"/>
        </w:rPr>
        <w:t>种植与养殖</w:t>
      </w:r>
    </w:p>
    <w:tbl>
      <w:tblPr>
        <w:tblStyle w:val="11"/>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textAlignment w:val="auto"/>
              <w:rPr>
                <w:rFonts w:hint="eastAsia" w:ascii="方正仿宋_GBK" w:eastAsia="方正仿宋_GBK"/>
                <w:kern w:val="0"/>
                <w:sz w:val="24"/>
              </w:rPr>
            </w:pPr>
            <w:r>
              <w:rPr>
                <w:rFonts w:hint="eastAsia" w:ascii="方正仿宋_GBK" w:hAnsi="宋体" w:eastAsia="方正仿宋_GBK" w:cs="宋体"/>
                <w:color w:val="000000"/>
                <w:spacing w:val="0"/>
                <w:w w:val="100"/>
                <w:kern w:val="0"/>
                <w:position w:val="0"/>
                <w:sz w:val="24"/>
                <w:szCs w:val="28"/>
                <w:u w:val="none"/>
                <w:shd w:val="clear" w:color="auto" w:fill="auto"/>
                <w:lang w:val="en-US" w:eastAsia="zh-CN" w:bidi="zh-TW"/>
              </w:rPr>
              <w:t>中药材</w:t>
            </w:r>
            <w:r>
              <w:rPr>
                <w:rFonts w:hint="eastAsia" w:ascii="方正仿宋_GBK" w:hAnsi="宋体" w:eastAsia="方正仿宋_GBK" w:cs="宋体"/>
                <w:color w:val="000000"/>
                <w:spacing w:val="0"/>
                <w:w w:val="100"/>
                <w:kern w:val="0"/>
                <w:position w:val="0"/>
                <w:sz w:val="24"/>
                <w:szCs w:val="28"/>
                <w:u w:val="none"/>
                <w:shd w:val="clear" w:color="auto" w:fill="auto"/>
                <w:lang w:val="zh-TW" w:eastAsia="zh-CN" w:bidi="zh-TW"/>
              </w:rPr>
              <w:t>种植（</w:t>
            </w:r>
            <w:r>
              <w:rPr>
                <w:rFonts w:hint="eastAsia" w:ascii="方正仿宋_GBK" w:hAnsi="宋体" w:eastAsia="方正仿宋_GBK" w:cs="宋体"/>
                <w:color w:val="000000"/>
                <w:spacing w:val="0"/>
                <w:w w:val="100"/>
                <w:kern w:val="0"/>
                <w:position w:val="0"/>
                <w:sz w:val="24"/>
                <w:szCs w:val="28"/>
                <w:u w:val="none"/>
                <w:shd w:val="clear" w:color="auto" w:fill="auto"/>
                <w:lang w:val="en-US" w:eastAsia="zh-CN" w:bidi="zh-TW"/>
              </w:rPr>
              <w:t>养殖</w:t>
            </w:r>
            <w:r>
              <w:rPr>
                <w:rFonts w:hint="eastAsia" w:ascii="方正仿宋_GBK" w:hAnsi="宋体" w:eastAsia="方正仿宋_GBK" w:cs="宋体"/>
                <w:color w:val="000000"/>
                <w:spacing w:val="0"/>
                <w:w w:val="100"/>
                <w:kern w:val="0"/>
                <w:position w:val="0"/>
                <w:sz w:val="24"/>
                <w:szCs w:val="28"/>
                <w:u w:val="none"/>
                <w:shd w:val="clear" w:color="auto" w:fill="auto"/>
                <w:lang w:val="zh-TW" w:eastAsia="zh-CN" w:bidi="zh-TW"/>
              </w:rPr>
              <w:t>）</w:t>
            </w:r>
            <w:r>
              <w:rPr>
                <w:rFonts w:hint="eastAsia" w:ascii="方正仿宋_GBK" w:hAnsi="宋体" w:eastAsia="方正仿宋_GBK" w:cs="宋体"/>
                <w:color w:val="000000"/>
                <w:spacing w:val="0"/>
                <w:w w:val="100"/>
                <w:kern w:val="0"/>
                <w:position w:val="0"/>
                <w:sz w:val="24"/>
                <w:szCs w:val="28"/>
                <w:u w:val="none"/>
                <w:shd w:val="clear" w:color="auto" w:fill="auto"/>
                <w:lang w:val="en-US" w:eastAsia="zh-CN" w:bidi="zh-TW"/>
              </w:rPr>
              <w:t>开展情况概述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9"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tc>
      </w:tr>
    </w:tbl>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leftChars="0" w:right="0" w:rightChars="0"/>
        <w:jc w:val="both"/>
        <w:textAlignment w:val="auto"/>
        <w:rPr>
          <w:rFonts w:hint="eastAsia"/>
          <w:color w:val="000000"/>
          <w:spacing w:val="0"/>
          <w:w w:val="100"/>
          <w:position w:val="0"/>
          <w:sz w:val="2"/>
          <w:szCs w:val="2"/>
          <w:lang w:eastAsia="zh-CN"/>
        </w:rPr>
      </w:pPr>
    </w:p>
    <w:p>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260" w:after="120" w:line="240" w:lineRule="auto"/>
        <w:ind w:left="0" w:leftChars="0" w:right="0" w:firstLine="0" w:firstLineChars="0"/>
        <w:jc w:val="both"/>
        <w:textAlignment w:val="auto"/>
        <w:rPr>
          <w:rFonts w:hint="eastAsia" w:ascii="方正黑体_GBK" w:hAnsi="方正黑体_GBK" w:eastAsia="方正黑体_GBK" w:cs="方正黑体_GBK"/>
          <w:color w:val="000000"/>
          <w:spacing w:val="0"/>
          <w:w w:val="100"/>
          <w:position w:val="0"/>
          <w:sz w:val="32"/>
          <w:szCs w:val="32"/>
          <w:lang w:eastAsia="zh-CN"/>
        </w:rPr>
      </w:pPr>
      <w:r>
        <w:rPr>
          <w:rFonts w:hint="eastAsia" w:ascii="方正黑体_GBK" w:hAnsi="方正黑体_GBK" w:eastAsia="方正黑体_GBK" w:cs="方正黑体_GBK"/>
          <w:color w:val="000000"/>
          <w:spacing w:val="0"/>
          <w:w w:val="100"/>
          <w:position w:val="0"/>
          <w:sz w:val="32"/>
          <w:szCs w:val="32"/>
          <w:lang w:val="en-US" w:eastAsia="zh-CN"/>
        </w:rPr>
        <w:t>采收与产地加工</w:t>
      </w:r>
    </w:p>
    <w:tbl>
      <w:tblPr>
        <w:tblStyle w:val="11"/>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eastAsia="方正仿宋_GBK"/>
                <w:kern w:val="0"/>
                <w:sz w:val="24"/>
              </w:rPr>
            </w:pPr>
            <w:r>
              <w:rPr>
                <w:rFonts w:hint="eastAsia" w:ascii="方正仿宋_GBK" w:eastAsia="方正仿宋_GBK"/>
                <w:kern w:val="0"/>
                <w:sz w:val="24"/>
                <w:lang w:eastAsia="zh-CN"/>
              </w:rPr>
              <w:t>（</w:t>
            </w:r>
            <w:r>
              <w:rPr>
                <w:rFonts w:hint="eastAsia" w:ascii="方正仿宋_GBK" w:eastAsia="方正仿宋_GBK"/>
                <w:kern w:val="0"/>
                <w:sz w:val="24"/>
                <w:lang w:val="en-US" w:eastAsia="zh-CN"/>
              </w:rPr>
              <w:t>1</w:t>
            </w:r>
            <w:r>
              <w:rPr>
                <w:rFonts w:hint="eastAsia" w:ascii="方正仿宋_GBK" w:eastAsia="方正仿宋_GBK"/>
                <w:kern w:val="0"/>
                <w:sz w:val="24"/>
                <w:lang w:eastAsia="zh-CN"/>
              </w:rPr>
              <w:t>）</w:t>
            </w:r>
            <w:r>
              <w:rPr>
                <w:rFonts w:hint="eastAsia" w:ascii="方正仿宋_GBK" w:hAnsi="宋体" w:eastAsia="方正仿宋_GBK" w:cs="宋体"/>
                <w:color w:val="000000"/>
                <w:spacing w:val="0"/>
                <w:w w:val="100"/>
                <w:kern w:val="0"/>
                <w:position w:val="0"/>
                <w:sz w:val="24"/>
                <w:szCs w:val="28"/>
                <w:u w:val="none"/>
                <w:shd w:val="clear" w:color="auto" w:fill="auto"/>
                <w:lang w:val="en-US" w:eastAsia="zh-CN" w:bidi="zh-TW"/>
              </w:rPr>
              <w:t>基地药材采收管理情况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2"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top"/>
          </w:tcPr>
          <w:p>
            <w:pPr>
              <w:jc w:val="left"/>
            </w:pPr>
          </w:p>
          <w:p>
            <w:pPr>
              <w:jc w:val="left"/>
            </w:pPr>
          </w:p>
          <w:p>
            <w:pPr>
              <w:jc w:val="left"/>
            </w:pPr>
          </w:p>
          <w:p>
            <w:pPr>
              <w:jc w:val="left"/>
            </w:pPr>
          </w:p>
          <w:p>
            <w:pPr>
              <w:pStyle w:val="2"/>
            </w:pPr>
          </w:p>
          <w:p>
            <w:pPr>
              <w:pStyle w:val="3"/>
            </w:pPr>
          </w:p>
          <w:p/>
          <w:p>
            <w:pPr>
              <w:pStyle w:val="2"/>
            </w:pPr>
          </w:p>
          <w:p>
            <w:pPr>
              <w:pStyle w:val="3"/>
            </w:pPr>
          </w:p>
          <w:p/>
          <w:p>
            <w:pPr>
              <w:pStyle w:val="2"/>
            </w:pPr>
          </w:p>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方正仿宋_GBK" w:eastAsia="方正仿宋_GBK"/>
                <w:kern w:val="0"/>
                <w:sz w:val="24"/>
              </w:rPr>
            </w:pPr>
            <w:r>
              <w:rPr>
                <w:rFonts w:hint="eastAsia" w:ascii="方正仿宋_GBK" w:eastAsia="方正仿宋_GBK"/>
                <w:kern w:val="0"/>
                <w:sz w:val="24"/>
                <w:lang w:val="en-US" w:eastAsia="zh-CN"/>
              </w:rPr>
              <w:t>（2）</w:t>
            </w:r>
            <w:r>
              <w:rPr>
                <w:rFonts w:hint="eastAsia" w:ascii="方正仿宋_GBK" w:eastAsia="方正仿宋_GBK"/>
                <w:kern w:val="0"/>
                <w:sz w:val="24"/>
              </w:rPr>
              <w:t>基地药材</w:t>
            </w:r>
            <w:r>
              <w:rPr>
                <w:rFonts w:hint="eastAsia" w:ascii="方正仿宋_GBK" w:eastAsia="方正仿宋_GBK"/>
                <w:kern w:val="0"/>
                <w:sz w:val="24"/>
                <w:lang w:val="en-US" w:eastAsia="zh-CN"/>
              </w:rPr>
              <w:t>产地加工管理</w:t>
            </w:r>
            <w:r>
              <w:rPr>
                <w:rFonts w:hint="eastAsia" w:ascii="方正仿宋_GBK" w:eastAsia="方正仿宋_GBK"/>
                <w:kern w:val="0"/>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K" w:eastAsia="方正仿宋_GBK"/>
                <w:kern w:val="0"/>
                <w:sz w:val="24"/>
                <w:lang w:val="en-US" w:eastAsia="zh-CN"/>
              </w:rPr>
            </w:pPr>
          </w:p>
          <w:p>
            <w:pPr>
              <w:pStyle w:val="24"/>
              <w:ind w:left="0" w:leftChars="0" w:firstLine="0" w:firstLineChars="0"/>
              <w:rPr>
                <w:rFonts w:hint="eastAsia"/>
                <w:lang w:val="en-US" w:eastAsia="zh-CN"/>
              </w:rPr>
            </w:pPr>
          </w:p>
          <w:p>
            <w:pPr>
              <w:pStyle w:val="25"/>
              <w:rPr>
                <w:rFonts w:hint="eastAsia"/>
                <w:lang w:val="en-US" w:eastAsia="zh-CN"/>
              </w:rPr>
            </w:pPr>
          </w:p>
          <w:p>
            <w:pPr>
              <w:pStyle w:val="24"/>
              <w:rPr>
                <w:rFonts w:hint="eastAsia"/>
                <w:lang w:val="en-US" w:eastAsia="zh-CN"/>
              </w:rPr>
            </w:pPr>
          </w:p>
          <w:p>
            <w:pPr>
              <w:pStyle w:val="25"/>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pPr>
            <w:r>
              <w:rPr>
                <w:rFonts w:hint="eastAsia" w:ascii="方正仿宋_GBK" w:eastAsia="方正仿宋_GBK"/>
                <w:kern w:val="0"/>
                <w:sz w:val="24"/>
                <w:lang w:val="en-US" w:eastAsia="zh-CN"/>
              </w:rPr>
              <w:t>（3）企</w:t>
            </w:r>
            <w:r>
              <w:rPr>
                <w:rFonts w:hint="eastAsia" w:ascii="方正仿宋_GBK" w:hAnsi="宋体" w:eastAsia="方正仿宋_GBK" w:cs="宋体"/>
                <w:color w:val="000000"/>
                <w:spacing w:val="0"/>
                <w:w w:val="100"/>
                <w:kern w:val="0"/>
                <w:position w:val="0"/>
                <w:sz w:val="24"/>
                <w:szCs w:val="28"/>
                <w:u w:val="none"/>
                <w:shd w:val="clear" w:color="auto" w:fill="auto"/>
                <w:lang w:val="en-US" w:eastAsia="zh-CN" w:bidi="zh-TW"/>
              </w:rPr>
              <w:t>业近三年来生产</w:t>
            </w:r>
            <w:r>
              <w:rPr>
                <w:rFonts w:hint="eastAsia" w:ascii="方正仿宋_GBK" w:eastAsia="方正仿宋_GBK"/>
                <w:kern w:val="0"/>
                <w:sz w:val="24"/>
              </w:rPr>
              <w:t>规模、药材产量及销售额，取得的经济、社会、生态效益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2"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center"/>
          </w:tcPr>
          <w:p>
            <w:pPr>
              <w:pStyle w:val="24"/>
              <w:ind w:left="0" w:leftChars="0" w:firstLine="0" w:firstLineChars="0"/>
            </w:pPr>
          </w:p>
        </w:tc>
      </w:tr>
    </w:tbl>
    <w:p>
      <w:pPr>
        <w:bidi w:val="0"/>
        <w:jc w:val="left"/>
        <w:rPr>
          <w:rFonts w:hint="eastAsia"/>
          <w:sz w:val="2"/>
          <w:szCs w:val="2"/>
          <w:lang w:eastAsia="zh-CN"/>
        </w:rPr>
      </w:pPr>
    </w:p>
    <w:p>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260" w:after="120" w:line="240" w:lineRule="auto"/>
        <w:ind w:left="0" w:leftChars="0" w:right="0" w:firstLine="0" w:firstLineChars="0"/>
        <w:jc w:val="both"/>
        <w:textAlignment w:val="auto"/>
        <w:rPr>
          <w:rFonts w:hint="eastAsia" w:ascii="方正黑体_GBK" w:hAnsi="方正黑体_GBK" w:eastAsia="方正黑体_GBK" w:cs="方正黑体_GBK"/>
          <w:color w:val="000000"/>
          <w:spacing w:val="0"/>
          <w:w w:val="100"/>
          <w:position w:val="0"/>
          <w:sz w:val="32"/>
          <w:szCs w:val="32"/>
          <w:lang w:eastAsia="zh-CN"/>
        </w:rPr>
      </w:pPr>
      <w:r>
        <w:rPr>
          <w:rFonts w:hint="eastAsia" w:ascii="方正黑体_GBK" w:hAnsi="方正黑体_GBK" w:eastAsia="方正黑体_GBK" w:cs="方正黑体_GBK"/>
          <w:color w:val="000000"/>
          <w:spacing w:val="0"/>
          <w:w w:val="100"/>
          <w:position w:val="0"/>
          <w:sz w:val="32"/>
          <w:szCs w:val="32"/>
          <w:lang w:val="zh-TW" w:eastAsia="zh-CN"/>
        </w:rPr>
        <w:t>包装、放行与储运</w:t>
      </w:r>
    </w:p>
    <w:tbl>
      <w:tblPr>
        <w:tblStyle w:val="11"/>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eastAsia="方正仿宋_GBK"/>
                <w:kern w:val="0"/>
                <w:sz w:val="24"/>
              </w:rPr>
            </w:pPr>
            <w:r>
              <w:rPr>
                <w:rFonts w:hint="eastAsia" w:ascii="方正仿宋_GBK" w:hAnsi="宋体" w:eastAsia="方正仿宋_GBK" w:cs="宋体"/>
                <w:color w:val="000000"/>
                <w:spacing w:val="0"/>
                <w:w w:val="100"/>
                <w:kern w:val="0"/>
                <w:position w:val="0"/>
                <w:sz w:val="24"/>
                <w:szCs w:val="28"/>
                <w:u w:val="none"/>
                <w:shd w:val="clear" w:color="auto" w:fill="auto"/>
                <w:lang w:val="en-US" w:eastAsia="zh-CN" w:bidi="zh-TW"/>
              </w:rPr>
              <w:t>包装、放行与储运管理情况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2"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rPr>
            </w:pPr>
          </w:p>
          <w:p>
            <w:pPr>
              <w:jc w:val="left"/>
              <w:rPr>
                <w:rFonts w:ascii="宋体" w:hAnsi="宋体"/>
              </w:rPr>
            </w:pPr>
          </w:p>
          <w:p>
            <w:pPr>
              <w:jc w:val="left"/>
              <w:rPr>
                <w:rFonts w:ascii="宋体" w:hAnsi="宋体"/>
              </w:rPr>
            </w:pPr>
          </w:p>
          <w:p>
            <w:pPr>
              <w:jc w:val="left"/>
            </w:pPr>
          </w:p>
        </w:tc>
      </w:tr>
    </w:tbl>
    <w:p>
      <w:pPr>
        <w:pStyle w:val="14"/>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260" w:after="120" w:line="240" w:lineRule="auto"/>
        <w:ind w:left="0" w:leftChars="0" w:right="0" w:firstLine="0" w:firstLineChars="0"/>
        <w:jc w:val="both"/>
        <w:textAlignment w:val="auto"/>
        <w:rPr>
          <w:rFonts w:hint="eastAsia" w:ascii="方正黑体_GBK" w:hAnsi="方正黑体_GBK" w:eastAsia="方正黑体_GBK" w:cs="方正黑体_GBK"/>
          <w:color w:val="000000"/>
          <w:spacing w:val="0"/>
          <w:w w:val="100"/>
          <w:position w:val="0"/>
          <w:sz w:val="32"/>
          <w:szCs w:val="32"/>
          <w:lang w:eastAsia="zh-CN"/>
        </w:rPr>
      </w:pPr>
      <w:r>
        <w:rPr>
          <w:rFonts w:hint="eastAsia" w:ascii="方正黑体_GBK" w:hAnsi="方正黑体_GBK" w:eastAsia="方正黑体_GBK" w:cs="方正黑体_GBK"/>
          <w:color w:val="000000"/>
          <w:spacing w:val="0"/>
          <w:w w:val="100"/>
          <w:position w:val="0"/>
          <w:sz w:val="32"/>
          <w:szCs w:val="32"/>
          <w:lang w:val="en-US" w:eastAsia="zh-CN"/>
        </w:rPr>
        <w:t>质量管理</w:t>
      </w:r>
    </w:p>
    <w:tbl>
      <w:tblPr>
        <w:tblStyle w:val="11"/>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textAlignment w:val="auto"/>
              <w:rPr>
                <w:rFonts w:hint="default" w:ascii="方正仿宋_GBK" w:eastAsia="方正仿宋_GBK"/>
                <w:kern w:val="0"/>
                <w:sz w:val="24"/>
                <w:lang w:val="en-US"/>
              </w:rPr>
            </w:pPr>
            <w:r>
              <w:rPr>
                <w:rFonts w:hint="eastAsia" w:ascii="方正仿宋_GBK" w:eastAsia="方正仿宋_GBK" w:cs="Times New Roman"/>
                <w:color w:val="000000"/>
                <w:spacing w:val="-6"/>
                <w:kern w:val="0"/>
                <w:sz w:val="24"/>
                <w:szCs w:val="32"/>
                <w:lang w:val="en-US" w:eastAsia="zh-CN" w:bidi="ar-SA"/>
              </w:rPr>
              <w:t>（1）文件建</w:t>
            </w:r>
            <w:r>
              <w:rPr>
                <w:rFonts w:hint="eastAsia" w:ascii="方正仿宋_GBK" w:hAnsi="宋体" w:eastAsia="方正仿宋_GBK" w:cs="宋体"/>
                <w:color w:val="000000"/>
                <w:spacing w:val="0"/>
                <w:w w:val="100"/>
                <w:kern w:val="0"/>
                <w:position w:val="0"/>
                <w:sz w:val="24"/>
                <w:szCs w:val="28"/>
                <w:u w:val="none"/>
                <w:shd w:val="clear" w:color="auto" w:fill="auto"/>
                <w:lang w:val="en-US" w:eastAsia="zh-CN" w:bidi="zh-TW"/>
              </w:rPr>
              <w:t>立情况，包括管理制度、</w:t>
            </w:r>
            <w:r>
              <w:rPr>
                <w:rFonts w:hint="eastAsia" w:ascii="方正仿宋_GBK" w:eastAsia="方正仿宋_GBK" w:cs="Times New Roman"/>
                <w:color w:val="000000"/>
                <w:spacing w:val="-6"/>
                <w:kern w:val="0"/>
                <w:sz w:val="24"/>
                <w:szCs w:val="32"/>
                <w:lang w:val="en-US" w:eastAsia="zh-CN" w:bidi="ar-SA"/>
              </w:rPr>
              <w:t>标准、技术规程、记录、标准操作规程、</w:t>
            </w:r>
            <w:r>
              <w:rPr>
                <w:rFonts w:hint="eastAsia" w:ascii="方正仿宋_GBK" w:hAnsi="Times New Roman" w:eastAsia="方正仿宋_GBK" w:cs="Times New Roman"/>
                <w:color w:val="000000"/>
                <w:spacing w:val="-6"/>
                <w:w w:val="100"/>
                <w:kern w:val="0"/>
                <w:position w:val="0"/>
                <w:sz w:val="24"/>
                <w:szCs w:val="32"/>
                <w:shd w:val="clear"/>
                <w:lang w:val="en-US" w:eastAsia="zh-CN" w:bidi="ar-SA"/>
              </w:rPr>
              <w:t>预防措施制定</w:t>
            </w:r>
            <w:r>
              <w:rPr>
                <w:rFonts w:hint="eastAsia" w:ascii="方正仿宋_GBK" w:eastAsia="方正仿宋_GBK" w:cs="Times New Roman"/>
                <w:color w:val="000000"/>
                <w:spacing w:val="-6"/>
                <w:kern w:val="0"/>
                <w:sz w:val="24"/>
                <w:szCs w:val="32"/>
                <w:lang w:val="en-US" w:eastAsia="zh-CN" w:bidi="ar-S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8"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p>
            <w:pPr>
              <w:snapToGrid w:val="0"/>
              <w:spacing w:line="240" w:lineRule="atLeast"/>
              <w:rPr>
                <w:rFonts w:ascii="方正仿宋_GBK"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0"/>
              <w:jc w:val="both"/>
              <w:textAlignment w:val="auto"/>
              <w:rPr>
                <w:rFonts w:hint="eastAsia" w:ascii="方正仿宋_GBK" w:eastAsia="方正仿宋_GBK"/>
                <w:kern w:val="0"/>
                <w:sz w:val="24"/>
              </w:rPr>
            </w:pPr>
            <w:r>
              <w:rPr>
                <w:rFonts w:hint="eastAsia" w:ascii="方正仿宋_GBK" w:eastAsia="方正仿宋_GBK"/>
                <w:kern w:val="0"/>
                <w:sz w:val="24"/>
                <w:lang w:eastAsia="zh-CN"/>
              </w:rPr>
              <w:t>（</w:t>
            </w:r>
            <w:r>
              <w:rPr>
                <w:rFonts w:hint="eastAsia" w:ascii="方正仿宋_GBK" w:eastAsia="方正仿宋_GBK"/>
                <w:kern w:val="0"/>
                <w:sz w:val="24"/>
                <w:lang w:val="en-US" w:eastAsia="zh-CN"/>
              </w:rPr>
              <w:t>2</w:t>
            </w:r>
            <w:r>
              <w:rPr>
                <w:rFonts w:hint="eastAsia" w:ascii="方正仿宋_GBK" w:eastAsia="方正仿宋_GBK"/>
                <w:kern w:val="0"/>
                <w:sz w:val="24"/>
                <w:lang w:eastAsia="zh-CN"/>
              </w:rPr>
              <w:t>）</w:t>
            </w:r>
            <w:r>
              <w:rPr>
                <w:rFonts w:hint="eastAsia" w:ascii="方正仿宋_GBK" w:eastAsia="方正仿宋_GBK"/>
                <w:kern w:val="0"/>
                <w:sz w:val="24"/>
                <w:lang w:val="en-US" w:eastAsia="zh-CN"/>
              </w:rPr>
              <w:t>中药材生产质量追溯</w:t>
            </w:r>
            <w:r>
              <w:rPr>
                <w:rFonts w:hint="eastAsia" w:ascii="方正仿宋_GBK" w:eastAsia="方正仿宋_GBK"/>
                <w:kern w:val="0"/>
                <w:sz w:val="24"/>
                <w:lang w:eastAsia="zh-CN"/>
              </w:rPr>
              <w:t>体系建立情况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2" w:hRule="atLeast"/>
          <w:jc w:val="center"/>
        </w:trPr>
        <w:tc>
          <w:tcPr>
            <w:tcW w:w="9939"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pPr>
          </w:p>
        </w:tc>
      </w:tr>
    </w:tbl>
    <w:p>
      <w:pPr>
        <w:keepNext w:val="0"/>
        <w:keepLines w:val="0"/>
        <w:pageBreakBefore w:val="0"/>
        <w:widowControl w:val="0"/>
        <w:shd w:val="clear" w:color="auto" w:fill="auto"/>
        <w:kinsoku/>
        <w:wordWrap/>
        <w:overflowPunct/>
        <w:topLinePunct w:val="0"/>
        <w:autoSpaceDE/>
        <w:autoSpaceDN/>
        <w:bidi w:val="0"/>
        <w:adjustRightInd/>
        <w:snapToGrid/>
        <w:textAlignment w:val="auto"/>
        <w:rPr>
          <w:rFonts w:hint="eastAsia" w:ascii="方正黑体_GBK" w:hAnsi="方正黑体_GBK" w:eastAsia="方正黑体_GBK" w:cs="方正黑体_GBK"/>
          <w:color w:val="000000"/>
          <w:spacing w:val="0"/>
          <w:w w:val="100"/>
          <w:position w:val="0"/>
          <w:sz w:val="30"/>
          <w:szCs w:val="30"/>
          <w:u w:val="none"/>
          <w:shd w:val="clear" w:color="auto" w:fill="auto"/>
          <w:lang w:val="en-US" w:eastAsia="zh-CN" w:bidi="zh-TW"/>
        </w:rPr>
      </w:pPr>
      <w:r>
        <w:rPr>
          <w:rFonts w:hint="eastAsia" w:ascii="方正黑体_GBK" w:hAnsi="方正黑体_GBK" w:eastAsia="方正黑体_GBK" w:cs="方正黑体_GBK"/>
          <w:color w:val="000000"/>
          <w:spacing w:val="0"/>
          <w:w w:val="100"/>
          <w:position w:val="0"/>
          <w:sz w:val="30"/>
          <w:szCs w:val="30"/>
          <w:u w:val="none"/>
          <w:shd w:val="clear" w:color="auto" w:fill="auto"/>
          <w:lang w:val="en-US" w:eastAsia="zh-CN" w:bidi="zh-TW"/>
        </w:rPr>
        <w:t>十、申报单位法人签名及申报资料初审情况</w:t>
      </w:r>
    </w:p>
    <w:tbl>
      <w:tblPr>
        <w:tblStyle w:val="11"/>
        <w:tblpPr w:leftFromText="180" w:rightFromText="180" w:vertAnchor="text" w:horzAnchor="page" w:tblpX="1218" w:tblpY="460"/>
        <w:tblOverlap w:val="never"/>
        <w:tblW w:w="9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4" w:type="dxa"/>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pacing w:val="0"/>
                <w:w w:val="100"/>
                <w:kern w:val="0"/>
                <w:position w:val="0"/>
                <w:sz w:val="24"/>
                <w:szCs w:val="28"/>
                <w:u w:val="none"/>
                <w:shd w:val="clear" w:color="auto" w:fill="auto"/>
                <w:lang w:val="en-US" w:eastAsia="zh-CN" w:bidi="zh-TW"/>
              </w:rPr>
              <w:t>1、申报单位：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964" w:type="dxa"/>
            <w:noWrap w:val="0"/>
            <w:vAlign w:val="top"/>
          </w:tcPr>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eastAsia="zh-CN"/>
              </w:rPr>
              <w:t>法定代表人</w:t>
            </w:r>
            <w:r>
              <w:rPr>
                <w:rFonts w:hint="eastAsia" w:ascii="方正仿宋_GBK" w:hAnsi="方正仿宋_GBK" w:eastAsia="方正仿宋_GBK" w:cs="方正仿宋_GBK"/>
                <w:sz w:val="28"/>
                <w:szCs w:val="28"/>
              </w:rPr>
              <w:t>（签</w:t>
            </w:r>
            <w:r>
              <w:rPr>
                <w:rFonts w:hint="eastAsia" w:ascii="方正仿宋_GBK" w:hAnsi="方正仿宋_GBK" w:eastAsia="方正仿宋_GBK" w:cs="方正仿宋_GBK"/>
                <w:sz w:val="28"/>
                <w:szCs w:val="28"/>
                <w:lang w:eastAsia="zh-CN"/>
              </w:rPr>
              <w:t>名</w:t>
            </w:r>
            <w:r>
              <w:rPr>
                <w:rFonts w:hint="eastAsia" w:ascii="方正仿宋_GBK" w:hAnsi="方正仿宋_GBK" w:eastAsia="方正仿宋_GBK" w:cs="方正仿宋_GBK"/>
                <w:sz w:val="28"/>
                <w:szCs w:val="28"/>
              </w:rPr>
              <w:t xml:space="preserve">）：                    </w:t>
            </w:r>
          </w:p>
          <w:p>
            <w:pPr>
              <w:wordWrap w:val="0"/>
              <w:jc w:val="right"/>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（单位盖章）</w:t>
            </w:r>
            <w:r>
              <w:rPr>
                <w:rFonts w:hint="eastAsia" w:ascii="方正仿宋_GBK" w:hAnsi="方正仿宋_GBK" w:eastAsia="方正仿宋_GBK" w:cs="方正仿宋_GBK"/>
                <w:sz w:val="28"/>
                <w:szCs w:val="28"/>
                <w:lang w:val="en-US" w:eastAsia="zh-CN"/>
              </w:rPr>
              <w:t xml:space="preserve">       </w:t>
            </w:r>
          </w:p>
          <w:p>
            <w:pPr>
              <w:wordWrap w:val="0"/>
              <w:jc w:val="right"/>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年   月   日</w:t>
            </w:r>
            <w:r>
              <w:rPr>
                <w:rFonts w:hint="eastAsia" w:ascii="方正仿宋_GBK" w:hAnsi="方正仿宋_GBK" w:eastAsia="方正仿宋_GBK" w:cs="方正仿宋_GBK"/>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4" w:type="dxa"/>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pacing w:val="0"/>
                <w:w w:val="100"/>
                <w:kern w:val="0"/>
                <w:position w:val="0"/>
                <w:sz w:val="24"/>
                <w:szCs w:val="28"/>
                <w:u w:val="none"/>
                <w:shd w:val="clear" w:color="auto" w:fill="auto"/>
                <w:lang w:val="en-US" w:eastAsia="zh-CN" w:bidi="zh-TW"/>
              </w:rPr>
              <w:t>2、申报资料初审情况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6" w:hRule="atLeast"/>
        </w:trPr>
        <w:tc>
          <w:tcPr>
            <w:tcW w:w="9964" w:type="dxa"/>
            <w:noWrap w:val="0"/>
            <w:vAlign w:val="top"/>
          </w:tcPr>
          <w:p>
            <w:pPr>
              <w:numPr>
                <w:ilvl w:val="0"/>
                <w:numId w:val="3"/>
              </w:numPr>
              <w:shd w:val="clear" w:color="auto" w:fil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申报资料完善与否：较完善</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eastAsia="zh-CN"/>
              </w:rPr>
              <w:sym w:font="Wingdings" w:char="00A8"/>
            </w:r>
            <w:r>
              <w:rPr>
                <w:rFonts w:hint="eastAsia" w:ascii="方正仿宋_GBK" w:hAnsi="方正仿宋_GBK" w:eastAsia="方正仿宋_GBK" w:cs="方正仿宋_GBK"/>
                <w:sz w:val="28"/>
                <w:szCs w:val="28"/>
                <w:lang w:val="en-US" w:eastAsia="zh-CN"/>
              </w:rPr>
              <w:t xml:space="preserve">  </w:t>
            </w:r>
          </w:p>
          <w:p>
            <w:pPr>
              <w:numPr>
                <w:ilvl w:val="0"/>
                <w:numId w:val="0"/>
              </w:numPr>
              <w:shd w:val="clear" w:color="auto" w:fill="auto"/>
              <w:ind w:leftChars="0" w:right="0" w:righ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 xml:space="preserve">                       需要完善  </w:t>
            </w:r>
            <w:r>
              <w:rPr>
                <w:rFonts w:hint="eastAsia" w:ascii="方正仿宋_GBK" w:hAnsi="方正仿宋_GBK" w:eastAsia="方正仿宋_GBK" w:cs="方正仿宋_GBK"/>
                <w:sz w:val="28"/>
                <w:szCs w:val="28"/>
                <w:lang w:eastAsia="zh-CN"/>
              </w:rPr>
              <w:sym w:font="Wingdings" w:char="00A8"/>
            </w:r>
            <w:r>
              <w:rPr>
                <w:rFonts w:hint="eastAsia" w:ascii="方正仿宋_GBK" w:hAnsi="方正仿宋_GBK" w:eastAsia="方正仿宋_GBK" w:cs="方正仿宋_GBK"/>
                <w:sz w:val="28"/>
                <w:szCs w:val="28"/>
                <w:lang w:val="en-US" w:eastAsia="zh-CN"/>
              </w:rPr>
              <w:t xml:space="preserve">     </w:t>
            </w:r>
          </w:p>
          <w:p>
            <w:pPr>
              <w:numPr>
                <w:ilvl w:val="0"/>
                <w:numId w:val="0"/>
              </w:numPr>
              <w:shd w:val="clear" w:color="auto" w:fill="auto"/>
              <w:ind w:leftChars="0" w:right="0" w:righ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 xml:space="preserve">                       </w:t>
            </w:r>
          </w:p>
          <w:p>
            <w:pPr>
              <w:numPr>
                <w:ilvl w:val="0"/>
                <w:numId w:val="3"/>
              </w:numPr>
              <w:shd w:val="clear" w:color="auto" w:fill="auto"/>
              <w:ind w:left="0" w:leftChars="0" w:right="0" w:rightChars="0" w:firstLine="0" w:firstLine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需要补充的材料清单（逐条列出）：</w:t>
            </w:r>
          </w:p>
          <w:p>
            <w:pPr>
              <w:pStyle w:val="2"/>
              <w:rPr>
                <w:rFonts w:hint="eastAsia" w:ascii="方正仿宋_GBK" w:hAnsi="方正仿宋_GBK" w:eastAsia="方正仿宋_GBK" w:cs="方正仿宋_GBK"/>
                <w:sz w:val="28"/>
                <w:szCs w:val="28"/>
                <w:lang w:eastAsia="zh-CN"/>
              </w:rPr>
            </w:pPr>
          </w:p>
          <w:p>
            <w:pPr>
              <w:pStyle w:val="3"/>
              <w:rPr>
                <w:rFonts w:hint="eastAsia" w:ascii="方正仿宋_GBK" w:hAnsi="方正仿宋_GBK" w:eastAsia="方正仿宋_GBK" w:cs="方正仿宋_GBK"/>
                <w:sz w:val="28"/>
                <w:szCs w:val="28"/>
                <w:lang w:eastAsia="zh-CN"/>
              </w:rPr>
            </w:pPr>
          </w:p>
          <w:p>
            <w:pPr>
              <w:rPr>
                <w:rFonts w:hint="eastAsia" w:ascii="方正仿宋_GBK" w:hAnsi="方正仿宋_GBK" w:eastAsia="方正仿宋_GBK" w:cs="方正仿宋_GBK"/>
                <w:sz w:val="28"/>
                <w:szCs w:val="28"/>
                <w:lang w:eastAsia="zh-CN"/>
              </w:rPr>
            </w:pPr>
          </w:p>
          <w:p>
            <w:pPr>
              <w:pStyle w:val="2"/>
              <w:rPr>
                <w:rFonts w:hint="eastAsia" w:ascii="方正仿宋_GBK" w:hAnsi="方正仿宋_GBK" w:eastAsia="方正仿宋_GBK" w:cs="方正仿宋_GBK"/>
                <w:sz w:val="28"/>
                <w:szCs w:val="28"/>
                <w:lang w:eastAsia="zh-CN"/>
              </w:rPr>
            </w:pPr>
          </w:p>
          <w:p>
            <w:pPr>
              <w:pStyle w:val="3"/>
              <w:rPr>
                <w:rFonts w:hint="eastAsia" w:ascii="方正仿宋_GBK" w:hAnsi="方正仿宋_GBK" w:eastAsia="方正仿宋_GBK" w:cs="方正仿宋_GBK"/>
                <w:sz w:val="28"/>
                <w:szCs w:val="28"/>
                <w:lang w:eastAsia="zh-CN"/>
              </w:rPr>
            </w:pPr>
          </w:p>
          <w:p>
            <w:pPr>
              <w:rPr>
                <w:rFonts w:hint="eastAsia" w:ascii="方正仿宋_GBK" w:hAnsi="方正仿宋_GBK" w:eastAsia="方正仿宋_GBK" w:cs="方正仿宋_GBK"/>
                <w:sz w:val="28"/>
                <w:szCs w:val="28"/>
                <w:lang w:eastAsia="zh-CN"/>
              </w:rPr>
            </w:pPr>
          </w:p>
          <w:p>
            <w:pPr>
              <w:pStyle w:val="2"/>
              <w:rPr>
                <w:rFonts w:hint="eastAsia" w:ascii="方正仿宋_GBK" w:hAnsi="方正仿宋_GBK" w:eastAsia="方正仿宋_GBK" w:cs="方正仿宋_GBK"/>
                <w:sz w:val="28"/>
                <w:szCs w:val="28"/>
                <w:lang w:eastAsia="zh-CN"/>
              </w:rPr>
            </w:pPr>
          </w:p>
          <w:p>
            <w:pPr>
              <w:pStyle w:val="3"/>
              <w:rPr>
                <w:rFonts w:hint="eastAsia"/>
                <w:lang w:eastAsia="zh-CN"/>
              </w:rPr>
            </w:pPr>
          </w:p>
          <w:p>
            <w:pPr>
              <w:numPr>
                <w:ilvl w:val="0"/>
                <w:numId w:val="0"/>
              </w:numPr>
              <w:shd w:val="clear" w:color="auto" w:fill="auto"/>
              <w:ind w:right="0" w:rightChars="0"/>
              <w:rPr>
                <w:rFonts w:hint="eastAsia" w:ascii="方正仿宋_GBK" w:hAnsi="方正仿宋_GBK" w:eastAsia="方正仿宋_GBK" w:cs="方正仿宋_GBK"/>
                <w:sz w:val="28"/>
                <w:szCs w:val="28"/>
                <w:lang w:eastAsia="zh-CN"/>
              </w:rPr>
            </w:pPr>
          </w:p>
          <w:p>
            <w:pPr>
              <w:numPr>
                <w:ilvl w:val="0"/>
                <w:numId w:val="0"/>
              </w:numPr>
              <w:shd w:val="clear" w:color="auto" w:fill="auto"/>
              <w:ind w:right="0" w:rightChars="0"/>
              <w:rPr>
                <w:rFonts w:hint="eastAsia" w:ascii="方正仿宋_GBK" w:hAnsi="方正仿宋_GBK" w:eastAsia="方正仿宋_GBK" w:cs="方正仿宋_GBK"/>
                <w:sz w:val="28"/>
                <w:szCs w:val="28"/>
                <w:lang w:eastAsia="zh-CN"/>
              </w:rPr>
            </w:pPr>
          </w:p>
          <w:p>
            <w:pPr>
              <w:numPr>
                <w:ilvl w:val="0"/>
                <w:numId w:val="0"/>
              </w:numPr>
              <w:shd w:val="clear" w:color="auto" w:fill="auto"/>
              <w:ind w:right="0" w:rightChars="0"/>
              <w:rPr>
                <w:rFonts w:hint="eastAsia" w:ascii="方正仿宋_GBK" w:hAnsi="方正仿宋_GBK" w:eastAsia="方正仿宋_GBK" w:cs="方正仿宋_GBK"/>
                <w:sz w:val="28"/>
                <w:szCs w:val="28"/>
                <w:lang w:eastAsia="zh-CN"/>
              </w:rPr>
            </w:pPr>
          </w:p>
          <w:p>
            <w:pPr>
              <w:numPr>
                <w:ilvl w:val="0"/>
                <w:numId w:val="0"/>
              </w:numPr>
              <w:shd w:val="clear" w:color="auto" w:fill="auto"/>
              <w:ind w:right="0" w:rightChars="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审查人员（签名）：</w:t>
            </w:r>
            <w:r>
              <w:rPr>
                <w:rFonts w:hint="eastAsia" w:ascii="方正仿宋_GBK" w:hAnsi="方正仿宋_GBK" w:eastAsia="方正仿宋_GBK" w:cs="方正仿宋_GBK"/>
                <w:sz w:val="28"/>
                <w:szCs w:val="28"/>
                <w:lang w:val="en-US" w:eastAsia="zh-CN"/>
              </w:rPr>
              <w:t xml:space="preserve">                     审查日期：    </w:t>
            </w:r>
            <w:r>
              <w:rPr>
                <w:rFonts w:hint="eastAsia" w:ascii="方正仿宋_GBK" w:hAnsi="方正仿宋_GBK" w:eastAsia="方正仿宋_GBK" w:cs="方正仿宋_GBK"/>
                <w:sz w:val="28"/>
                <w:szCs w:val="28"/>
              </w:rPr>
              <w:t>年   月   日</w:t>
            </w: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tabs>
                <w:tab w:val="left" w:pos="5400"/>
                <w:tab w:val="left" w:pos="6150"/>
              </w:tabs>
              <w:ind w:firstLine="6160" w:firstLineChars="22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审查单位</w:t>
            </w:r>
            <w:r>
              <w:rPr>
                <w:rFonts w:hint="eastAsia" w:ascii="方正仿宋_GBK" w:hAnsi="方正仿宋_GBK" w:eastAsia="方正仿宋_GBK" w:cs="方正仿宋_GBK"/>
                <w:sz w:val="28"/>
                <w:szCs w:val="28"/>
              </w:rPr>
              <w:t>（盖章）</w:t>
            </w:r>
          </w:p>
          <w:p>
            <w:pPr>
              <w:tabs>
                <w:tab w:val="left" w:pos="5400"/>
                <w:tab w:val="left" w:pos="6150"/>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tc>
      </w:tr>
    </w:tbl>
    <w:p>
      <w:pPr>
        <w:pStyle w:val="3"/>
        <w:rPr>
          <w:rFonts w:hint="eastAsia"/>
          <w:lang w:val="en-US" w:eastAsia="zh-CN"/>
        </w:rPr>
      </w:pPr>
    </w:p>
    <w:p>
      <w:pPr>
        <w:rPr>
          <w:rFonts w:hint="eastAsia" w:ascii="方正黑体_GBK" w:hAnsi="方正黑体_GBK" w:eastAsia="方正黑体_GBK" w:cs="方正黑体_GBK"/>
          <w:color w:val="000000"/>
          <w:spacing w:val="0"/>
          <w:w w:val="100"/>
          <w:position w:val="0"/>
          <w:sz w:val="32"/>
          <w:szCs w:val="32"/>
          <w:u w:val="none"/>
          <w:shd w:val="clear" w:color="auto" w:fill="auto"/>
          <w:lang w:val="en-US" w:eastAsia="zh-CN" w:bidi="zh-TW"/>
        </w:rPr>
      </w:pPr>
      <w:r>
        <w:rPr>
          <w:rFonts w:hint="eastAsia" w:ascii="方正黑体_GBK" w:hAnsi="方正黑体_GBK" w:eastAsia="方正黑体_GBK" w:cs="方正黑体_GBK"/>
          <w:color w:val="000000"/>
          <w:spacing w:val="0"/>
          <w:w w:val="100"/>
          <w:position w:val="0"/>
          <w:sz w:val="32"/>
          <w:szCs w:val="32"/>
          <w:u w:val="none"/>
          <w:shd w:val="clear" w:color="auto" w:fill="auto"/>
          <w:lang w:val="en-US" w:eastAsia="zh-CN" w:bidi="zh-TW"/>
        </w:rPr>
        <w:br w:type="page"/>
      </w:r>
    </w:p>
    <w:p>
      <w:pPr>
        <w:keepNext w:val="0"/>
        <w:keepLines w:val="0"/>
        <w:pageBreakBefore w:val="0"/>
        <w:widowControl w:val="0"/>
        <w:shd w:val="clear" w:color="auto" w:fill="auto"/>
        <w:kinsoku/>
        <w:wordWrap/>
        <w:overflowPunct/>
        <w:topLinePunct w:val="0"/>
        <w:autoSpaceDE/>
        <w:autoSpaceDN/>
        <w:bidi w:val="0"/>
        <w:adjustRightInd/>
        <w:snapToGrid/>
        <w:spacing w:after="361" w:afterLines="100"/>
        <w:ind w:left="47" w:leftChars="-32" w:hanging="124" w:hangingChars="39"/>
        <w:textAlignment w:val="auto"/>
        <w:rPr>
          <w:rFonts w:hint="eastAsia" w:ascii="方正黑体_GBK" w:hAnsi="方正黑体_GBK" w:eastAsia="方正黑体_GBK" w:cs="方正黑体_GBK"/>
          <w:color w:val="000000"/>
          <w:spacing w:val="0"/>
          <w:w w:val="100"/>
          <w:position w:val="0"/>
          <w:sz w:val="32"/>
          <w:szCs w:val="32"/>
          <w:u w:val="none"/>
          <w:shd w:val="clear" w:color="auto" w:fill="auto"/>
          <w:lang w:val="en-US" w:eastAsia="zh-CN" w:bidi="zh-TW"/>
        </w:rPr>
      </w:pPr>
      <w:r>
        <w:rPr>
          <w:rFonts w:hint="eastAsia" w:ascii="方正黑体_GBK" w:hAnsi="方正黑体_GBK" w:eastAsia="方正黑体_GBK" w:cs="方正黑体_GBK"/>
          <w:color w:val="000000"/>
          <w:spacing w:val="0"/>
          <w:w w:val="100"/>
          <w:position w:val="0"/>
          <w:sz w:val="32"/>
          <w:szCs w:val="32"/>
          <w:u w:val="none"/>
          <w:shd w:val="clear" w:color="auto" w:fill="auto"/>
          <w:lang w:val="en-US" w:eastAsia="zh-CN" w:bidi="zh-TW"/>
        </w:rPr>
        <w:t>十一、需提交的</w:t>
      </w:r>
      <w:r>
        <w:rPr>
          <w:rFonts w:hint="eastAsia" w:ascii="方正黑体_GBK" w:hAnsi="方正黑体_GBK" w:eastAsia="方正黑体_GBK" w:cs="方正黑体_GBK"/>
          <w:i w:val="0"/>
          <w:iCs w:val="0"/>
          <w:caps w:val="0"/>
          <w:color w:val="000000"/>
          <w:spacing w:val="0"/>
          <w:w w:val="100"/>
          <w:kern w:val="0"/>
          <w:position w:val="0"/>
          <w:sz w:val="32"/>
          <w:szCs w:val="32"/>
          <w:u w:val="none"/>
          <w:shd w:val="clear" w:color="auto" w:fill="auto"/>
          <w:lang w:val="en-US" w:eastAsia="zh-CN" w:bidi="ar"/>
        </w:rPr>
        <w:t>其他</w:t>
      </w:r>
      <w:r>
        <w:rPr>
          <w:rFonts w:hint="eastAsia" w:ascii="方正黑体_GBK" w:hAnsi="方正黑体_GBK" w:eastAsia="方正黑体_GBK" w:cs="方正黑体_GBK"/>
          <w:color w:val="000000"/>
          <w:spacing w:val="0"/>
          <w:w w:val="100"/>
          <w:position w:val="0"/>
          <w:sz w:val="32"/>
          <w:szCs w:val="32"/>
          <w:u w:val="none"/>
          <w:shd w:val="clear" w:color="auto" w:fill="auto"/>
          <w:lang w:val="en-US" w:eastAsia="zh-CN" w:bidi="zh-TW"/>
        </w:rPr>
        <w:t>必备材料</w:t>
      </w:r>
    </w:p>
    <w:tbl>
      <w:tblPr>
        <w:tblStyle w:val="11"/>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8190"/>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b/>
                <w:bCs/>
              </w:rPr>
            </w:pPr>
            <w:r>
              <w:rPr>
                <w:rFonts w:hint="eastAsia" w:ascii="方正仿宋_GBK" w:hAnsi="方正仿宋_GBK" w:eastAsia="方正仿宋_GBK" w:cs="方正仿宋_GBK"/>
                <w:b/>
                <w:bCs/>
              </w:rPr>
              <w:t>序号</w:t>
            </w:r>
          </w:p>
        </w:tc>
        <w:tc>
          <w:tcPr>
            <w:tcW w:w="8190" w:type="dxa"/>
            <w:noWrap w:val="0"/>
            <w:vAlign w:val="center"/>
          </w:tcPr>
          <w:p>
            <w:pPr>
              <w:keepNext w:val="0"/>
              <w:keepLines w:val="0"/>
              <w:pageBreakBefore w:val="0"/>
              <w:widowControl w:val="0"/>
              <w:kinsoku/>
              <w:wordWrap/>
              <w:overflowPunct/>
              <w:topLinePunct w:val="0"/>
              <w:autoSpaceDE/>
              <w:autoSpaceDN/>
              <w:bidi w:val="0"/>
              <w:adjustRightInd/>
              <w:snapToGrid/>
              <w:spacing w:after="78" w:afterLines="25"/>
              <w:jc w:val="center"/>
              <w:textAlignment w:val="auto"/>
              <w:outlineLvl w:val="0"/>
              <w:rPr>
                <w:rFonts w:hint="eastAsia" w:ascii="方正仿宋_GBK" w:hAnsi="方正仿宋_GBK" w:eastAsia="方正仿宋_GBK" w:cs="方正仿宋_GBK"/>
                <w:b/>
                <w:bCs/>
              </w:rPr>
            </w:pPr>
            <w:r>
              <w:rPr>
                <w:rFonts w:hint="eastAsia" w:ascii="方正仿宋_GBK" w:hAnsi="方正仿宋_GBK" w:eastAsia="方正仿宋_GBK" w:cs="方正仿宋_GBK"/>
                <w:b/>
                <w:bCs/>
              </w:rPr>
              <w:t>材料名称</w:t>
            </w:r>
          </w:p>
        </w:tc>
        <w:tc>
          <w:tcPr>
            <w:tcW w:w="80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b/>
                <w:bCs/>
              </w:rPr>
            </w:pPr>
            <w:r>
              <w:rPr>
                <w:rFonts w:hint="eastAsia" w:ascii="方正仿宋_GBK" w:hAnsi="方正仿宋_GBK" w:eastAsia="方正仿宋_GBK" w:cs="方正仿宋_GBK"/>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noWrap w:val="0"/>
            <w:vAlign w:val="center"/>
          </w:tcPr>
          <w:p>
            <w:pPr>
              <w:jc w:val="center"/>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b w:val="0"/>
                <w:bCs w:val="0"/>
                <w:lang w:val="en-US" w:eastAsia="zh-CN"/>
              </w:rPr>
              <w:t>1</w:t>
            </w:r>
          </w:p>
        </w:tc>
        <w:tc>
          <w:tcPr>
            <w:tcW w:w="8190" w:type="dxa"/>
            <w:noWrap w:val="0"/>
            <w:vAlign w:val="center"/>
          </w:tcPr>
          <w:p>
            <w:pPr>
              <w:shd w:val="clear" w:color="auto" w:fill="auto"/>
              <w:jc w:val="both"/>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b w:val="0"/>
                <w:bCs w:val="0"/>
                <w:color w:val="000000"/>
                <w:spacing w:val="0"/>
                <w:w w:val="100"/>
                <w:position w:val="0"/>
                <w:sz w:val="24"/>
                <w:szCs w:val="24"/>
                <w:highlight w:val="none"/>
                <w:u w:val="none"/>
                <w:shd w:val="clear" w:color="auto" w:fill="auto"/>
                <w:lang w:val="en-US" w:eastAsia="zh-CN" w:bidi="en-US"/>
              </w:rPr>
              <w:t>申报单位负责人、质量管理人员和生产管理人员情况表</w:t>
            </w:r>
          </w:p>
        </w:tc>
        <w:tc>
          <w:tcPr>
            <w:tcW w:w="806" w:type="dxa"/>
            <w:noWrap w:val="0"/>
            <w:vAlign w:val="center"/>
          </w:tcPr>
          <w:p>
            <w:pPr>
              <w:jc w:val="center"/>
              <w:rPr>
                <w:rFonts w:hint="eastAsia" w:ascii="方正仿宋_GBK" w:hAnsi="方正仿宋_GBK" w:eastAsia="方正仿宋_GBK" w:cs="方正仿宋_GBK"/>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noWrap w:val="0"/>
            <w:vAlign w:val="center"/>
          </w:tcPr>
          <w:p>
            <w:pPr>
              <w:jc w:val="center"/>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b w:val="0"/>
                <w:bCs w:val="0"/>
                <w:lang w:val="en-US" w:eastAsia="zh-CN"/>
              </w:rPr>
              <w:t>2</w:t>
            </w:r>
          </w:p>
        </w:tc>
        <w:tc>
          <w:tcPr>
            <w:tcW w:w="8190" w:type="dxa"/>
            <w:noWrap w:val="0"/>
            <w:vAlign w:val="center"/>
          </w:tcPr>
          <w:p>
            <w:pPr>
              <w:shd w:val="clear" w:color="auto" w:fill="auto"/>
              <w:jc w:val="both"/>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b w:val="0"/>
                <w:bCs w:val="0"/>
                <w:color w:val="000000"/>
                <w:spacing w:val="0"/>
                <w:w w:val="100"/>
                <w:position w:val="0"/>
                <w:sz w:val="24"/>
                <w:szCs w:val="24"/>
                <w:u w:val="none"/>
                <w:shd w:val="clear" w:color="auto" w:fill="auto"/>
                <w:lang w:val="en-US" w:eastAsia="zh-CN" w:bidi="en-US"/>
              </w:rPr>
              <w:t>人员培训情况，包括培训计划、培训记录等</w:t>
            </w:r>
          </w:p>
        </w:tc>
        <w:tc>
          <w:tcPr>
            <w:tcW w:w="806" w:type="dxa"/>
            <w:noWrap w:val="0"/>
            <w:vAlign w:val="center"/>
          </w:tcPr>
          <w:p>
            <w:pPr>
              <w:jc w:val="center"/>
              <w:rPr>
                <w:rFonts w:hint="eastAsia" w:ascii="方正仿宋_GBK" w:hAnsi="方正仿宋_GBK" w:eastAsia="方正仿宋_GBK" w:cs="方正仿宋_GBK"/>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noWrap w:val="0"/>
            <w:vAlign w:val="center"/>
          </w:tcPr>
          <w:p>
            <w:pPr>
              <w:jc w:val="center"/>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b w:val="0"/>
                <w:bCs w:val="0"/>
                <w:lang w:val="en-US" w:eastAsia="zh-CN"/>
              </w:rPr>
              <w:t>3</w:t>
            </w:r>
          </w:p>
        </w:tc>
        <w:tc>
          <w:tcPr>
            <w:tcW w:w="8190" w:type="dxa"/>
            <w:noWrap w:val="0"/>
            <w:vAlign w:val="center"/>
          </w:tcPr>
          <w:p>
            <w:pPr>
              <w:shd w:val="clear" w:color="auto" w:fill="auto"/>
              <w:jc w:val="both"/>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b w:val="0"/>
                <w:bCs w:val="0"/>
                <w:color w:val="000000"/>
                <w:spacing w:val="0"/>
                <w:w w:val="100"/>
                <w:position w:val="0"/>
                <w:sz w:val="24"/>
                <w:szCs w:val="24"/>
                <w:u w:val="none"/>
                <w:shd w:val="clear" w:color="auto" w:fill="auto"/>
                <w:lang w:val="en-US" w:eastAsia="zh-CN" w:bidi="en-US"/>
              </w:rPr>
              <w:t>基地选址相关证明材料</w:t>
            </w:r>
            <w:r>
              <w:rPr>
                <w:rFonts w:hint="eastAsia" w:ascii="方正仿宋_GBK" w:hAnsi="方正仿宋_GBK" w:eastAsia="方正仿宋_GBK" w:cs="方正仿宋_GBK"/>
                <w:b w:val="0"/>
                <w:bCs w:val="0"/>
                <w:color w:val="000000"/>
                <w:spacing w:val="0"/>
                <w:w w:val="100"/>
                <w:position w:val="0"/>
                <w:sz w:val="24"/>
                <w:szCs w:val="24"/>
                <w:highlight w:val="none"/>
                <w:u w:val="none"/>
                <w:shd w:val="clear" w:color="auto" w:fill="auto"/>
                <w:lang w:val="en-US" w:eastAsia="zh-CN" w:bidi="en-US"/>
              </w:rPr>
              <w:t>（土地使用证明文件、产地（基地）区域位置图、GPS定位截图和种植基地图或养殖布局图</w:t>
            </w:r>
          </w:p>
        </w:tc>
        <w:tc>
          <w:tcPr>
            <w:tcW w:w="806" w:type="dxa"/>
            <w:noWrap w:val="0"/>
            <w:vAlign w:val="center"/>
          </w:tcPr>
          <w:p>
            <w:pPr>
              <w:jc w:val="center"/>
              <w:rPr>
                <w:rFonts w:hint="eastAsia" w:ascii="方正仿宋_GBK" w:hAnsi="方正仿宋_GBK" w:eastAsia="方正仿宋_GBK" w:cs="方正仿宋_GBK"/>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noWrap w:val="0"/>
            <w:vAlign w:val="center"/>
          </w:tcPr>
          <w:p>
            <w:pPr>
              <w:jc w:val="center"/>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b w:val="0"/>
                <w:bCs w:val="0"/>
                <w:lang w:val="en-US" w:eastAsia="zh-CN"/>
              </w:rPr>
              <w:t>4</w:t>
            </w:r>
          </w:p>
        </w:tc>
        <w:tc>
          <w:tcPr>
            <w:tcW w:w="8190" w:type="dxa"/>
            <w:noWrap w:val="0"/>
            <w:vAlign w:val="center"/>
          </w:tcPr>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jc w:val="both"/>
              <w:textAlignment w:val="auto"/>
              <w:rPr>
                <w:rFonts w:hint="eastAsia" w:ascii="方正仿宋_GBK" w:hAnsi="方正仿宋_GBK" w:eastAsia="方正仿宋_GBK" w:cs="方正仿宋_GBK"/>
                <w:b w:val="0"/>
                <w:bCs w:val="0"/>
                <w:color w:val="000000"/>
                <w:spacing w:val="0"/>
                <w:w w:val="100"/>
                <w:position w:val="0"/>
                <w:sz w:val="24"/>
                <w:szCs w:val="24"/>
                <w:u w:val="none"/>
                <w:shd w:val="clear" w:color="auto" w:fill="auto"/>
                <w:lang w:val="en-US" w:eastAsia="zh-CN" w:bidi="en-US"/>
              </w:rPr>
            </w:pPr>
            <w:r>
              <w:rPr>
                <w:rFonts w:hint="eastAsia" w:ascii="方正仿宋_GBK" w:hAnsi="方正仿宋_GBK" w:eastAsia="方正仿宋_GBK" w:cs="方正仿宋_GBK"/>
                <w:b w:val="0"/>
                <w:bCs w:val="0"/>
                <w:color w:val="000000"/>
                <w:spacing w:val="0"/>
                <w:w w:val="100"/>
                <w:position w:val="0"/>
                <w:sz w:val="24"/>
                <w:szCs w:val="24"/>
                <w:u w:val="none"/>
                <w:shd w:val="clear" w:color="auto" w:fill="auto"/>
                <w:lang w:val="zh-TW" w:eastAsia="zh-CN" w:bidi="en-US"/>
              </w:rPr>
              <w:t>生产设备、设施</w:t>
            </w:r>
            <w:r>
              <w:rPr>
                <w:rFonts w:hint="eastAsia" w:ascii="方正仿宋_GBK" w:hAnsi="方正仿宋_GBK" w:eastAsia="方正仿宋_GBK" w:cs="方正仿宋_GBK"/>
                <w:b w:val="0"/>
                <w:bCs w:val="0"/>
                <w:color w:val="000000"/>
                <w:spacing w:val="0"/>
                <w:w w:val="100"/>
                <w:position w:val="0"/>
                <w:sz w:val="24"/>
                <w:szCs w:val="24"/>
                <w:u w:val="none"/>
                <w:shd w:val="clear" w:color="auto" w:fill="auto"/>
                <w:lang w:val="en-US" w:eastAsia="zh-CN" w:bidi="en-US"/>
              </w:rPr>
              <w:t>信息表</w:t>
            </w:r>
          </w:p>
        </w:tc>
        <w:tc>
          <w:tcPr>
            <w:tcW w:w="806" w:type="dxa"/>
            <w:noWrap w:val="0"/>
            <w:vAlign w:val="center"/>
          </w:tcPr>
          <w:p>
            <w:pPr>
              <w:jc w:val="center"/>
              <w:rPr>
                <w:rFonts w:hint="eastAsia" w:ascii="方正仿宋_GBK" w:hAnsi="方正仿宋_GBK" w:eastAsia="方正仿宋_GBK" w:cs="方正仿宋_GBK"/>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73" w:type="dxa"/>
            <w:noWrap w:val="0"/>
            <w:vAlign w:val="center"/>
          </w:tcPr>
          <w:p>
            <w:pPr>
              <w:jc w:val="center"/>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b w:val="0"/>
                <w:bCs w:val="0"/>
                <w:lang w:val="en-US" w:eastAsia="zh-CN"/>
              </w:rPr>
              <w:t>5</w:t>
            </w:r>
          </w:p>
        </w:tc>
        <w:tc>
          <w:tcPr>
            <w:tcW w:w="8190" w:type="dxa"/>
            <w:noWrap w:val="0"/>
            <w:vAlign w:val="center"/>
          </w:tcPr>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jc w:val="both"/>
              <w:textAlignment w:val="auto"/>
              <w:rPr>
                <w:rFonts w:hint="eastAsia" w:ascii="方正仿宋_GBK" w:hAnsi="方正仿宋_GBK" w:eastAsia="方正仿宋_GBK" w:cs="方正仿宋_GBK"/>
                <w:b w:val="0"/>
                <w:bCs w:val="0"/>
                <w:color w:val="000000"/>
                <w:spacing w:val="0"/>
                <w:w w:val="100"/>
                <w:position w:val="0"/>
                <w:sz w:val="24"/>
                <w:szCs w:val="24"/>
                <w:u w:val="none"/>
                <w:shd w:val="clear" w:color="auto" w:fill="auto"/>
                <w:lang w:val="en-US" w:eastAsia="zh-CN" w:bidi="en-US"/>
              </w:rPr>
            </w:pPr>
            <w:r>
              <w:rPr>
                <w:rFonts w:hint="eastAsia" w:ascii="方正仿宋_GBK" w:hAnsi="方正仿宋_GBK" w:eastAsia="方正仿宋_GBK" w:cs="方正仿宋_GBK"/>
                <w:b w:val="0"/>
                <w:bCs w:val="0"/>
                <w:color w:val="000000"/>
                <w:spacing w:val="0"/>
                <w:w w:val="100"/>
                <w:position w:val="0"/>
                <w:sz w:val="24"/>
                <w:szCs w:val="24"/>
                <w:u w:val="none"/>
                <w:shd w:val="clear" w:color="auto" w:fill="auto"/>
                <w:lang w:val="en-US" w:eastAsia="zh-CN" w:bidi="en-US"/>
              </w:rPr>
              <w:t>种子种苗或</w:t>
            </w:r>
            <w:r>
              <w:rPr>
                <w:rFonts w:hint="eastAsia" w:ascii="方正仿宋_GBK" w:hAnsi="方正仿宋_GBK" w:eastAsia="方正仿宋_GBK" w:cs="方正仿宋_GBK"/>
                <w:b w:val="0"/>
                <w:bCs w:val="0"/>
                <w:color w:val="000000"/>
                <w:spacing w:val="0"/>
                <w:w w:val="100"/>
                <w:position w:val="0"/>
                <w:sz w:val="24"/>
                <w:szCs w:val="24"/>
                <w:highlight w:val="none"/>
                <w:u w:val="none"/>
                <w:shd w:val="clear" w:color="auto" w:fill="auto"/>
                <w:lang w:val="en-US" w:eastAsia="zh-CN" w:bidi="en-US"/>
              </w:rPr>
              <w:t>其他</w:t>
            </w:r>
            <w:r>
              <w:rPr>
                <w:rFonts w:hint="eastAsia" w:ascii="方正仿宋_GBK" w:hAnsi="方正仿宋_GBK" w:eastAsia="方正仿宋_GBK" w:cs="方正仿宋_GBK"/>
                <w:b w:val="0"/>
                <w:bCs w:val="0"/>
                <w:color w:val="000000"/>
                <w:spacing w:val="0"/>
                <w:w w:val="100"/>
                <w:position w:val="0"/>
                <w:sz w:val="24"/>
                <w:szCs w:val="24"/>
                <w:u w:val="none"/>
                <w:shd w:val="clear" w:color="auto" w:fill="auto"/>
                <w:lang w:val="en-US" w:eastAsia="zh-CN" w:bidi="en-US"/>
              </w:rPr>
              <w:t>繁殖材料来源证明（种子种苗鉴定证书、外购种子种苗或其他繁殖材料的收据清单、合格证等）</w:t>
            </w:r>
          </w:p>
        </w:tc>
        <w:tc>
          <w:tcPr>
            <w:tcW w:w="806" w:type="dxa"/>
            <w:noWrap w:val="0"/>
            <w:vAlign w:val="center"/>
          </w:tcPr>
          <w:p>
            <w:pPr>
              <w:jc w:val="center"/>
              <w:rPr>
                <w:rFonts w:hint="eastAsia" w:ascii="方正仿宋_GBK" w:hAnsi="方正仿宋_GBK" w:eastAsia="方正仿宋_GBK" w:cs="方正仿宋_GBK"/>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noWrap w:val="0"/>
            <w:vAlign w:val="center"/>
          </w:tcPr>
          <w:p>
            <w:pPr>
              <w:jc w:val="center"/>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b w:val="0"/>
                <w:bCs w:val="0"/>
                <w:lang w:val="en-US" w:eastAsia="zh-CN"/>
              </w:rPr>
              <w:t>6</w:t>
            </w:r>
          </w:p>
        </w:tc>
        <w:tc>
          <w:tcPr>
            <w:tcW w:w="8190" w:type="dxa"/>
            <w:noWrap w:val="0"/>
            <w:vAlign w:val="center"/>
          </w:tcPr>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jc w:val="both"/>
              <w:textAlignment w:val="auto"/>
              <w:rPr>
                <w:rFonts w:hint="eastAsia" w:ascii="方正仿宋_GBK" w:hAnsi="方正仿宋_GBK" w:eastAsia="方正仿宋_GBK" w:cs="方正仿宋_GBK"/>
                <w:b w:val="0"/>
                <w:bCs w:val="0"/>
                <w:color w:val="000000"/>
                <w:spacing w:val="0"/>
                <w:w w:val="100"/>
                <w:position w:val="0"/>
                <w:sz w:val="24"/>
                <w:szCs w:val="24"/>
                <w:u w:val="none"/>
                <w:shd w:val="clear" w:color="auto" w:fill="auto"/>
                <w:lang w:val="en-US" w:eastAsia="zh-CN" w:bidi="en-US"/>
              </w:rPr>
            </w:pPr>
            <w:r>
              <w:rPr>
                <w:rFonts w:hint="eastAsia" w:ascii="方正仿宋_GBK" w:hAnsi="方正仿宋_GBK" w:eastAsia="方正仿宋_GBK" w:cs="方正仿宋_GBK"/>
                <w:b w:val="0"/>
                <w:bCs w:val="0"/>
                <w:color w:val="000000"/>
                <w:spacing w:val="0"/>
                <w:w w:val="100"/>
                <w:position w:val="0"/>
                <w:sz w:val="24"/>
                <w:szCs w:val="24"/>
                <w:u w:val="none"/>
                <w:shd w:val="clear" w:color="auto" w:fill="auto"/>
                <w:lang w:val="en-US" w:eastAsia="zh-CN" w:bidi="en-US"/>
              </w:rPr>
              <w:t>农业投入品清单（种植使用）或</w:t>
            </w:r>
            <w:r>
              <w:rPr>
                <w:rFonts w:hint="eastAsia" w:ascii="方正仿宋_GBK" w:hAnsi="方正仿宋_GBK" w:eastAsia="方正仿宋_GBK" w:cs="方正仿宋_GBK"/>
                <w:b w:val="0"/>
                <w:bCs w:val="0"/>
                <w:color w:val="000000"/>
                <w:spacing w:val="0"/>
                <w:w w:val="100"/>
                <w:position w:val="0"/>
                <w:sz w:val="24"/>
                <w:szCs w:val="24"/>
                <w:highlight w:val="none"/>
                <w:u w:val="none"/>
                <w:shd w:val="clear" w:color="auto" w:fill="auto"/>
                <w:lang w:val="en-US" w:eastAsia="zh-CN" w:bidi="en-US"/>
              </w:rPr>
              <w:t>饲料或饲料添加剂清单（养殖使用）及使用记录</w:t>
            </w:r>
          </w:p>
        </w:tc>
        <w:tc>
          <w:tcPr>
            <w:tcW w:w="806" w:type="dxa"/>
            <w:noWrap w:val="0"/>
            <w:vAlign w:val="center"/>
          </w:tcPr>
          <w:p>
            <w:pPr>
              <w:jc w:val="center"/>
              <w:rPr>
                <w:rFonts w:hint="eastAsia" w:ascii="方正仿宋_GBK" w:hAnsi="方正仿宋_GBK" w:eastAsia="方正仿宋_GBK" w:cs="方正仿宋_GBK"/>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noWrap w:val="0"/>
            <w:vAlign w:val="center"/>
          </w:tcPr>
          <w:p>
            <w:pPr>
              <w:jc w:val="center"/>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b w:val="0"/>
                <w:bCs w:val="0"/>
                <w:lang w:val="en-US" w:eastAsia="zh-CN"/>
              </w:rPr>
              <w:t>7</w:t>
            </w:r>
          </w:p>
        </w:tc>
        <w:tc>
          <w:tcPr>
            <w:tcW w:w="8190" w:type="dxa"/>
            <w:noWrap w:val="0"/>
            <w:vAlign w:val="center"/>
          </w:tcPr>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jc w:val="both"/>
              <w:textAlignment w:val="auto"/>
              <w:rPr>
                <w:rFonts w:hint="eastAsia" w:ascii="方正仿宋_GBK" w:hAnsi="方正仿宋_GBK" w:eastAsia="方正仿宋_GBK" w:cs="方正仿宋_GBK"/>
                <w:b w:val="0"/>
                <w:bCs w:val="0"/>
                <w:color w:val="000000"/>
                <w:spacing w:val="0"/>
                <w:w w:val="100"/>
                <w:position w:val="0"/>
                <w:sz w:val="24"/>
                <w:szCs w:val="24"/>
                <w:u w:val="none"/>
                <w:shd w:val="clear" w:color="auto" w:fill="auto"/>
                <w:lang w:val="en-US" w:eastAsia="zh-CN" w:bidi="en-US"/>
              </w:rPr>
            </w:pPr>
            <w:r>
              <w:rPr>
                <w:rFonts w:hint="eastAsia" w:ascii="方正仿宋_GBK" w:hAnsi="方正仿宋_GBK" w:eastAsia="方正仿宋_GBK" w:cs="方正仿宋_GBK"/>
                <w:b w:val="0"/>
                <w:bCs w:val="0"/>
                <w:color w:val="000000"/>
                <w:spacing w:val="0"/>
                <w:w w:val="100"/>
                <w:position w:val="0"/>
                <w:sz w:val="24"/>
                <w:szCs w:val="24"/>
                <w:u w:val="none"/>
                <w:shd w:val="clear" w:color="auto" w:fill="auto"/>
                <w:lang w:val="en-US" w:eastAsia="zh-CN" w:bidi="en-US"/>
              </w:rPr>
              <w:t>农业投入品或饲料或饲料添加剂供应商资质证明材料</w:t>
            </w:r>
          </w:p>
        </w:tc>
        <w:tc>
          <w:tcPr>
            <w:tcW w:w="806" w:type="dxa"/>
            <w:noWrap w:val="0"/>
            <w:vAlign w:val="center"/>
          </w:tcPr>
          <w:p>
            <w:pPr>
              <w:jc w:val="center"/>
              <w:rPr>
                <w:rFonts w:hint="eastAsia" w:ascii="方正仿宋_GBK" w:hAnsi="方正仿宋_GBK" w:eastAsia="方正仿宋_GBK" w:cs="方正仿宋_GBK"/>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noWrap w:val="0"/>
            <w:vAlign w:val="center"/>
          </w:tcPr>
          <w:p>
            <w:pPr>
              <w:jc w:val="center"/>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b w:val="0"/>
                <w:bCs w:val="0"/>
                <w:lang w:val="en-US" w:eastAsia="zh-CN"/>
              </w:rPr>
              <w:t>7</w:t>
            </w:r>
          </w:p>
        </w:tc>
        <w:tc>
          <w:tcPr>
            <w:tcW w:w="8190" w:type="dxa"/>
            <w:noWrap w:val="0"/>
            <w:vAlign w:val="center"/>
          </w:tcPr>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jc w:val="both"/>
              <w:textAlignment w:val="auto"/>
              <w:rPr>
                <w:rFonts w:hint="eastAsia" w:ascii="方正仿宋_GBK" w:hAnsi="方正仿宋_GBK" w:eastAsia="方正仿宋_GBK" w:cs="方正仿宋_GBK"/>
                <w:b w:val="0"/>
                <w:bCs w:val="0"/>
                <w:color w:val="000000"/>
                <w:spacing w:val="0"/>
                <w:w w:val="100"/>
                <w:position w:val="0"/>
                <w:sz w:val="24"/>
                <w:szCs w:val="24"/>
                <w:u w:val="none"/>
                <w:shd w:val="clear" w:color="auto" w:fill="auto"/>
                <w:lang w:val="en-US" w:eastAsia="zh-CN" w:bidi="en-US"/>
              </w:rPr>
            </w:pPr>
            <w:r>
              <w:rPr>
                <w:rFonts w:hint="eastAsia" w:ascii="方正仿宋_GBK" w:hAnsi="方正仿宋_GBK" w:eastAsia="方正仿宋_GBK" w:cs="方正仿宋_GBK"/>
                <w:b w:val="0"/>
                <w:bCs w:val="0"/>
                <w:color w:val="000000"/>
                <w:spacing w:val="0"/>
                <w:w w:val="100"/>
                <w:position w:val="0"/>
                <w:sz w:val="24"/>
                <w:szCs w:val="24"/>
                <w:u w:val="none"/>
                <w:shd w:val="clear" w:color="auto" w:fill="auto"/>
                <w:lang w:val="zh-TW" w:eastAsia="zh-CN" w:bidi="en-US"/>
              </w:rPr>
              <w:t>中药材生产质量管理系统文件</w:t>
            </w:r>
            <w:r>
              <w:rPr>
                <w:rFonts w:hint="eastAsia" w:ascii="方正仿宋_GBK" w:hAnsi="方正仿宋_GBK" w:eastAsia="方正仿宋_GBK" w:cs="方正仿宋_GBK"/>
                <w:b w:val="0"/>
                <w:bCs w:val="0"/>
                <w:color w:val="000000"/>
                <w:spacing w:val="0"/>
                <w:w w:val="100"/>
                <w:position w:val="0"/>
                <w:sz w:val="24"/>
                <w:szCs w:val="24"/>
                <w:u w:val="none"/>
                <w:shd w:val="clear" w:color="auto" w:fill="auto"/>
                <w:lang w:val="en-US" w:eastAsia="zh-CN" w:bidi="en-US"/>
              </w:rPr>
              <w:t>包括管理制度、标准、技术规程、记录、标准操作规程、预防措施制定等</w:t>
            </w:r>
          </w:p>
        </w:tc>
        <w:tc>
          <w:tcPr>
            <w:tcW w:w="806" w:type="dxa"/>
            <w:noWrap w:val="0"/>
            <w:vAlign w:val="center"/>
          </w:tcPr>
          <w:p>
            <w:pPr>
              <w:jc w:val="center"/>
              <w:rPr>
                <w:rFonts w:hint="eastAsia" w:ascii="方正仿宋_GBK" w:hAnsi="方正仿宋_GBK" w:eastAsia="方正仿宋_GBK" w:cs="方正仿宋_GBK"/>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noWrap w:val="0"/>
            <w:vAlign w:val="center"/>
          </w:tcPr>
          <w:p>
            <w:pPr>
              <w:jc w:val="center"/>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b w:val="0"/>
                <w:bCs w:val="0"/>
                <w:lang w:val="en-US" w:eastAsia="zh-CN"/>
              </w:rPr>
              <w:t>8</w:t>
            </w:r>
          </w:p>
        </w:tc>
        <w:tc>
          <w:tcPr>
            <w:tcW w:w="8190" w:type="dxa"/>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60" w:lineRule="auto"/>
              <w:ind w:left="0" w:leftChars="0" w:firstLine="0" w:firstLineChars="0"/>
              <w:textAlignment w:val="auto"/>
              <w:rPr>
                <w:rFonts w:hint="eastAsia" w:ascii="方正仿宋_GBK" w:hAnsi="方正仿宋_GBK" w:eastAsia="方正仿宋_GBK" w:cs="方正仿宋_GBK"/>
                <w:b w:val="0"/>
                <w:bCs w:val="0"/>
                <w:color w:val="000000"/>
                <w:spacing w:val="0"/>
                <w:w w:val="100"/>
                <w:position w:val="0"/>
                <w:sz w:val="24"/>
                <w:szCs w:val="24"/>
                <w:u w:val="none"/>
                <w:shd w:val="clear" w:color="auto" w:fill="auto"/>
                <w:lang w:val="en-US" w:eastAsia="zh-CN" w:bidi="en-US"/>
              </w:rPr>
            </w:pPr>
            <w:r>
              <w:rPr>
                <w:rFonts w:hint="eastAsia" w:ascii="方正仿宋_GBK" w:hAnsi="方正仿宋_GBK" w:eastAsia="方正仿宋_GBK" w:cs="方正仿宋_GBK"/>
                <w:b w:val="0"/>
                <w:bCs w:val="0"/>
                <w:color w:val="000000"/>
                <w:spacing w:val="0"/>
                <w:w w:val="100"/>
                <w:position w:val="0"/>
                <w:sz w:val="24"/>
                <w:szCs w:val="24"/>
                <w:u w:val="none"/>
                <w:shd w:val="clear" w:color="auto" w:fill="auto"/>
                <w:lang w:val="en-US" w:eastAsia="zh-CN" w:bidi="en-US"/>
              </w:rPr>
              <w:t>中药材质量</w:t>
            </w:r>
            <w:r>
              <w:rPr>
                <w:rFonts w:hint="eastAsia" w:ascii="方正仿宋_GBK" w:hAnsi="方正仿宋_GBK" w:eastAsia="方正仿宋_GBK" w:cs="方正仿宋_GBK"/>
                <w:b w:val="0"/>
                <w:bCs w:val="0"/>
                <w:color w:val="000000"/>
                <w:spacing w:val="0"/>
                <w:w w:val="100"/>
                <w:position w:val="0"/>
                <w:sz w:val="24"/>
                <w:szCs w:val="24"/>
                <w:highlight w:val="none"/>
                <w:u w:val="none"/>
                <w:shd w:val="clear" w:color="auto" w:fill="auto"/>
                <w:lang w:val="en-US" w:eastAsia="zh-CN" w:bidi="en-US"/>
              </w:rPr>
              <w:t>检验报告</w:t>
            </w:r>
          </w:p>
        </w:tc>
        <w:tc>
          <w:tcPr>
            <w:tcW w:w="806" w:type="dxa"/>
            <w:noWrap w:val="0"/>
            <w:vAlign w:val="center"/>
          </w:tcPr>
          <w:p>
            <w:pPr>
              <w:jc w:val="center"/>
              <w:rPr>
                <w:rFonts w:hint="eastAsia" w:ascii="方正仿宋_GBK" w:hAnsi="方正仿宋_GBK" w:eastAsia="方正仿宋_GBK" w:cs="方正仿宋_GBK"/>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noWrap w:val="0"/>
            <w:vAlign w:val="center"/>
          </w:tcPr>
          <w:p>
            <w:pPr>
              <w:jc w:val="center"/>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b w:val="0"/>
                <w:bCs w:val="0"/>
                <w:lang w:val="en-US" w:eastAsia="zh-CN"/>
              </w:rPr>
              <w:t>9</w:t>
            </w:r>
          </w:p>
        </w:tc>
        <w:tc>
          <w:tcPr>
            <w:tcW w:w="8190" w:type="dxa"/>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60" w:lineRule="auto"/>
              <w:ind w:left="0" w:leftChars="0" w:firstLine="0" w:firstLineChars="0"/>
              <w:textAlignment w:val="auto"/>
              <w:rPr>
                <w:rFonts w:hint="eastAsia" w:ascii="方正仿宋_GBK" w:hAnsi="方正仿宋_GBK" w:eastAsia="方正仿宋_GBK" w:cs="方正仿宋_GBK"/>
                <w:b w:val="0"/>
                <w:bCs w:val="0"/>
                <w:color w:val="000000"/>
                <w:spacing w:val="0"/>
                <w:w w:val="100"/>
                <w:position w:val="0"/>
                <w:sz w:val="24"/>
                <w:szCs w:val="24"/>
                <w:u w:val="none"/>
                <w:shd w:val="clear" w:color="auto" w:fill="auto"/>
                <w:lang w:val="en-US" w:eastAsia="zh-CN" w:bidi="en-US"/>
              </w:rPr>
            </w:pPr>
            <w:r>
              <w:rPr>
                <w:rFonts w:hint="eastAsia" w:ascii="方正仿宋_GBK" w:hAnsi="方正仿宋_GBK" w:eastAsia="方正仿宋_GBK" w:cs="方正仿宋_GBK"/>
                <w:b w:val="0"/>
                <w:bCs w:val="0"/>
                <w:color w:val="000000"/>
                <w:spacing w:val="0"/>
                <w:w w:val="100"/>
                <w:position w:val="0"/>
                <w:sz w:val="24"/>
                <w:szCs w:val="24"/>
                <w:u w:val="none"/>
                <w:shd w:val="clear" w:color="auto" w:fill="auto"/>
                <w:lang w:val="en-US" w:eastAsia="zh-CN" w:bidi="en-US"/>
              </w:rPr>
              <w:t>中药材生产质量追溯体系建立及种植（养殖）、农业投入品使用、加工等记录证明</w:t>
            </w:r>
          </w:p>
        </w:tc>
        <w:tc>
          <w:tcPr>
            <w:tcW w:w="806" w:type="dxa"/>
            <w:noWrap w:val="0"/>
            <w:vAlign w:val="center"/>
          </w:tcPr>
          <w:p>
            <w:pPr>
              <w:jc w:val="center"/>
              <w:rPr>
                <w:rFonts w:hint="eastAsia" w:ascii="方正仿宋_GBK" w:hAnsi="方正仿宋_GBK" w:eastAsia="方正仿宋_GBK" w:cs="方正仿宋_GBK"/>
                <w:b/>
                <w:bCs/>
                <w:lang w:val="en-US" w:eastAsia="zh-CN"/>
              </w:rPr>
            </w:pPr>
            <w:r>
              <w:rPr>
                <w:rFonts w:hint="eastAsia" w:ascii="方正仿宋_GBK" w:hAnsi="方正仿宋_GBK" w:eastAsia="方正仿宋_GBK" w:cs="方正仿宋_GBK"/>
                <w:b w:val="0"/>
                <w:bCs w:val="0"/>
                <w:color w:val="000000"/>
                <w:spacing w:val="0"/>
                <w:w w:val="100"/>
                <w:kern w:val="2"/>
                <w:position w:val="0"/>
                <w:sz w:val="24"/>
                <w:szCs w:val="24"/>
                <w:u w:val="none"/>
                <w:shd w:val="clear" w:color="auto" w:fill="auto"/>
                <w:lang w:val="en-US" w:eastAsia="zh-CN" w:bidi="en-US"/>
              </w:rPr>
              <w:t>云药质量追溯平台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noWrap w:val="0"/>
            <w:vAlign w:val="center"/>
          </w:tcPr>
          <w:p>
            <w:pPr>
              <w:jc w:val="center"/>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b w:val="0"/>
                <w:bCs w:val="0"/>
                <w:lang w:val="en-US" w:eastAsia="zh-CN"/>
              </w:rPr>
              <w:t>10</w:t>
            </w:r>
          </w:p>
        </w:tc>
        <w:tc>
          <w:tcPr>
            <w:tcW w:w="8190" w:type="dxa"/>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60" w:lineRule="auto"/>
              <w:ind w:left="0" w:leftChars="0" w:firstLine="0" w:firstLineChars="0"/>
              <w:textAlignment w:val="auto"/>
              <w:rPr>
                <w:rFonts w:hint="eastAsia" w:ascii="方正仿宋_GBK" w:hAnsi="方正仿宋_GBK" w:eastAsia="方正仿宋_GBK" w:cs="方正仿宋_GBK"/>
                <w:b w:val="0"/>
                <w:bCs w:val="0"/>
                <w:color w:val="000000"/>
                <w:spacing w:val="0"/>
                <w:w w:val="100"/>
                <w:position w:val="0"/>
                <w:sz w:val="24"/>
                <w:szCs w:val="24"/>
                <w:u w:val="none"/>
                <w:shd w:val="clear" w:color="auto" w:fill="auto"/>
                <w:lang w:val="en-US" w:eastAsia="zh-CN" w:bidi="en-US"/>
              </w:rPr>
            </w:pPr>
            <w:r>
              <w:rPr>
                <w:rFonts w:hint="eastAsia" w:ascii="方正仿宋_GBK" w:hAnsi="方正仿宋_GBK" w:eastAsia="方正仿宋_GBK" w:cs="方正仿宋_GBK"/>
                <w:b w:val="0"/>
                <w:bCs w:val="0"/>
                <w:color w:val="000000"/>
                <w:spacing w:val="0"/>
                <w:w w:val="100"/>
                <w:position w:val="0"/>
                <w:sz w:val="24"/>
                <w:szCs w:val="24"/>
                <w:u w:val="none"/>
                <w:shd w:val="clear" w:color="auto" w:fill="auto"/>
                <w:lang w:val="en-US" w:eastAsia="zh-CN" w:bidi="en-US"/>
              </w:rPr>
              <w:t>产品发运记录或销售单</w:t>
            </w:r>
          </w:p>
        </w:tc>
        <w:tc>
          <w:tcPr>
            <w:tcW w:w="806" w:type="dxa"/>
            <w:noWrap w:val="0"/>
            <w:vAlign w:val="center"/>
          </w:tcPr>
          <w:p>
            <w:pPr>
              <w:jc w:val="center"/>
              <w:rPr>
                <w:rFonts w:hint="eastAsia" w:ascii="方正仿宋_GBK" w:hAnsi="方正仿宋_GBK" w:eastAsia="方正仿宋_GBK" w:cs="方正仿宋_GBK"/>
                <w:b/>
                <w:bCs/>
              </w:rPr>
            </w:pPr>
          </w:p>
        </w:tc>
      </w:tr>
    </w:tbl>
    <w:p>
      <w:pPr>
        <w:pStyle w:val="6"/>
        <w:rPr>
          <w:rFonts w:hint="eastAsia"/>
        </w:rPr>
      </w:pP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160" w:line="240" w:lineRule="auto"/>
        <w:ind w:right="0" w:firstLine="0"/>
        <w:jc w:val="left"/>
        <w:textAlignment w:val="auto"/>
        <w:rPr>
          <w:color w:val="000000"/>
          <w:spacing w:val="0"/>
          <w:w w:val="100"/>
          <w:position w:val="0"/>
          <w:sz w:val="30"/>
          <w:szCs w:val="30"/>
        </w:rPr>
      </w:pPr>
    </w:p>
    <w:p>
      <w:pPr>
        <w:pStyle w:val="14"/>
        <w:keepNext w:val="0"/>
        <w:keepLines w:val="0"/>
        <w:widowControl w:val="0"/>
        <w:shd w:val="clear" w:color="auto" w:fill="auto"/>
        <w:bidi w:val="0"/>
        <w:spacing w:before="0" w:after="160" w:line="240" w:lineRule="auto"/>
        <w:ind w:right="0"/>
        <w:jc w:val="left"/>
        <w:rPr>
          <w:color w:val="000000"/>
          <w:spacing w:val="0"/>
          <w:w w:val="100"/>
          <w:position w:val="0"/>
          <w:sz w:val="30"/>
          <w:szCs w:val="30"/>
        </w:rPr>
      </w:pPr>
    </w:p>
    <w:p>
      <w:pPr>
        <w:pStyle w:val="14"/>
        <w:keepNext w:val="0"/>
        <w:keepLines w:val="0"/>
        <w:widowControl w:val="0"/>
        <w:shd w:val="clear" w:color="auto" w:fill="auto"/>
        <w:bidi w:val="0"/>
        <w:spacing w:before="0" w:after="160" w:line="240" w:lineRule="auto"/>
        <w:ind w:left="0" w:leftChars="0" w:right="0" w:firstLine="0" w:firstLineChars="0"/>
        <w:jc w:val="left"/>
        <w:rPr>
          <w:color w:val="000000"/>
          <w:spacing w:val="0"/>
          <w:w w:val="100"/>
          <w:position w:val="0"/>
          <w:sz w:val="30"/>
          <w:szCs w:val="30"/>
        </w:rPr>
        <w:sectPr>
          <w:footnotePr>
            <w:numFmt w:val="decimal"/>
          </w:footnotePr>
          <w:pgSz w:w="11900" w:h="16840"/>
          <w:pgMar w:top="0" w:right="1542" w:bottom="0" w:left="1814" w:header="932" w:footer="730" w:gutter="0"/>
          <w:cols w:space="720" w:num="1"/>
          <w:rtlGutter w:val="0"/>
          <w:docGrid w:linePitch="360" w:charSpace="0"/>
        </w:sectPr>
      </w:pP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0" w:firstLineChars="0"/>
        <w:jc w:val="lef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color w:val="000000"/>
          <w:spacing w:val="0"/>
          <w:w w:val="100"/>
          <w:position w:val="0"/>
          <w:sz w:val="30"/>
          <w:szCs w:val="30"/>
        </w:rPr>
        <w:t>附件</w:t>
      </w:r>
      <w:r>
        <w:rPr>
          <w:rFonts w:hint="eastAsia" w:ascii="方正黑体_GBK" w:hAnsi="方正黑体_GBK" w:eastAsia="方正黑体_GBK" w:cs="方正黑体_GBK"/>
          <w:color w:val="000000"/>
          <w:spacing w:val="0"/>
          <w:w w:val="100"/>
          <w:position w:val="0"/>
          <w:sz w:val="32"/>
          <w:szCs w:val="32"/>
          <w:lang w:val="en-US" w:eastAsia="zh-CN"/>
        </w:rPr>
        <w:t>4</w:t>
      </w:r>
    </w:p>
    <w:p>
      <w:pPr>
        <w:pStyle w:val="18"/>
        <w:keepNext w:val="0"/>
        <w:keepLines w:val="0"/>
        <w:widowControl w:val="0"/>
        <w:shd w:val="clear" w:color="auto" w:fill="auto"/>
        <w:bidi w:val="0"/>
        <w:spacing w:before="0" w:line="240" w:lineRule="auto"/>
        <w:ind w:left="0" w:right="0" w:firstLine="0"/>
        <w:jc w:val="center"/>
        <w:rPr>
          <w:rFonts w:hint="eastAsia" w:ascii="方正小标宋_GBK" w:hAnsi="方正小标宋_GBK" w:eastAsia="方正小标宋_GBK" w:cs="方正小标宋_GBK"/>
          <w:color w:val="000000"/>
          <w:spacing w:val="0"/>
          <w:w w:val="100"/>
          <w:position w:val="0"/>
          <w:sz w:val="32"/>
          <w:szCs w:val="32"/>
        </w:rPr>
      </w:pPr>
      <w:r>
        <w:rPr>
          <w:rFonts w:hint="eastAsia" w:ascii="方正小标宋_GBK" w:hAnsi="方正小标宋_GBK" w:eastAsia="方正小标宋_GBK" w:cs="方正小标宋_GBK"/>
          <w:color w:val="000000"/>
          <w:spacing w:val="0"/>
          <w:w w:val="100"/>
          <w:position w:val="0"/>
          <w:sz w:val="32"/>
          <w:szCs w:val="32"/>
        </w:rPr>
        <w:t>云南省中药材GAP基地关键环节对照检查表</w:t>
      </w:r>
    </w:p>
    <w:tbl>
      <w:tblPr>
        <w:tblStyle w:val="11"/>
        <w:tblW w:w="10638" w:type="dxa"/>
        <w:jc w:val="center"/>
        <w:tblLayout w:type="autofit"/>
        <w:tblCellMar>
          <w:top w:w="0" w:type="dxa"/>
          <w:left w:w="11" w:type="dxa"/>
          <w:bottom w:w="0" w:type="dxa"/>
          <w:right w:w="11" w:type="dxa"/>
        </w:tblCellMar>
      </w:tblPr>
      <w:tblGrid>
        <w:gridCol w:w="732"/>
        <w:gridCol w:w="1735"/>
        <w:gridCol w:w="5291"/>
        <w:gridCol w:w="2880"/>
      </w:tblGrid>
      <w:tr>
        <w:tblPrEx>
          <w:tblCellMar>
            <w:top w:w="0" w:type="dxa"/>
            <w:left w:w="11" w:type="dxa"/>
            <w:bottom w:w="0" w:type="dxa"/>
            <w:right w:w="11" w:type="dxa"/>
          </w:tblCellMar>
        </w:tblPrEx>
        <w:trPr>
          <w:trHeight w:val="444" w:hRule="exact"/>
          <w:jc w:val="center"/>
        </w:trPr>
        <w:tc>
          <w:tcPr>
            <w:tcW w:w="2467"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信息分类</w:t>
            </w:r>
          </w:p>
        </w:tc>
        <w:tc>
          <w:tcPr>
            <w:tcW w:w="5291" w:type="dxa"/>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要求</w:t>
            </w:r>
          </w:p>
        </w:tc>
        <w:tc>
          <w:tcPr>
            <w:tcW w:w="2880" w:type="dxa"/>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禁用</w:t>
            </w:r>
          </w:p>
        </w:tc>
      </w:tr>
      <w:tr>
        <w:tblPrEx>
          <w:tblCellMar>
            <w:top w:w="0" w:type="dxa"/>
            <w:left w:w="11" w:type="dxa"/>
            <w:bottom w:w="0" w:type="dxa"/>
            <w:right w:w="11" w:type="dxa"/>
          </w:tblCellMar>
        </w:tblPrEx>
        <w:trPr>
          <w:trHeight w:val="325" w:hRule="exact"/>
          <w:jc w:val="center"/>
        </w:trPr>
        <w:tc>
          <w:tcPr>
            <w:tcW w:w="10638" w:type="dxa"/>
            <w:gridSpan w:val="4"/>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tabs>
                <w:tab w:val="left" w:pos="9893"/>
              </w:tabs>
              <w:bidi w:val="0"/>
              <w:spacing w:before="0" w:after="0" w:line="240" w:lineRule="auto"/>
              <w:ind w:left="4340" w:right="0" w:firstLine="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生产基地选址环节</w:t>
            </w:r>
          </w:p>
        </w:tc>
      </w:tr>
      <w:tr>
        <w:tblPrEx>
          <w:tblCellMar>
            <w:top w:w="0" w:type="dxa"/>
            <w:left w:w="11" w:type="dxa"/>
            <w:bottom w:w="0" w:type="dxa"/>
            <w:right w:w="11" w:type="dxa"/>
          </w:tblCellMar>
        </w:tblPrEx>
        <w:trPr>
          <w:trHeight w:val="330" w:hRule="exact"/>
          <w:jc w:val="center"/>
        </w:trPr>
        <w:tc>
          <w:tcPr>
            <w:tcW w:w="2467"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color w:val="000000"/>
                <w:spacing w:val="0"/>
                <w:w w:val="100"/>
                <w:position w:val="0"/>
                <w:sz w:val="21"/>
                <w:szCs w:val="21"/>
              </w:rPr>
              <w:t>环境保护</w:t>
            </w:r>
          </w:p>
        </w:tc>
        <w:tc>
          <w:tcPr>
            <w:tcW w:w="529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符合国家和地方生态环境保护要求</w:t>
            </w:r>
          </w:p>
        </w:tc>
        <w:tc>
          <w:tcPr>
            <w:tcW w:w="2880" w:type="dxa"/>
            <w:vMerge w:val="restart"/>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无</w:t>
            </w:r>
          </w:p>
        </w:tc>
      </w:tr>
      <w:tr>
        <w:tblPrEx>
          <w:tblCellMar>
            <w:top w:w="0" w:type="dxa"/>
            <w:left w:w="11" w:type="dxa"/>
            <w:bottom w:w="0" w:type="dxa"/>
            <w:right w:w="11" w:type="dxa"/>
          </w:tblCellMar>
        </w:tblPrEx>
        <w:trPr>
          <w:trHeight w:val="631" w:hRule="exact"/>
          <w:jc w:val="center"/>
        </w:trPr>
        <w:tc>
          <w:tcPr>
            <w:tcW w:w="2467"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产地</w:t>
            </w:r>
          </w:p>
        </w:tc>
        <w:tc>
          <w:tcPr>
            <w:tcW w:w="529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9" w:lineRule="exact"/>
              <w:ind w:left="120" w:leftChars="50" w:right="0" w:firstLine="0"/>
              <w:jc w:val="left"/>
              <w:textAlignment w:val="auto"/>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rPr>
              <w:t>一般应当选址于道地产区，在非道地产区选址应提供充</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9" w:lineRule="exact"/>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分文献或者科学数据证明其适宜性</w:t>
            </w:r>
          </w:p>
        </w:tc>
        <w:tc>
          <w:tcPr>
            <w:tcW w:w="2880" w:type="dxa"/>
            <w:vMerge w:val="continue"/>
            <w:tcBorders>
              <w:left w:val="single" w:color="auto" w:sz="4" w:space="0"/>
              <w:right w:val="single" w:color="auto" w:sz="4" w:space="0"/>
            </w:tcBorders>
            <w:shd w:val="clear" w:color="auto" w:fill="FFFFFF"/>
            <w:vAlign w:val="center"/>
          </w:tcPr>
          <w:p>
            <w:pPr>
              <w:jc w:val="left"/>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938" w:hRule="exact"/>
          <w:jc w:val="center"/>
        </w:trPr>
        <w:tc>
          <w:tcPr>
            <w:tcW w:w="2467"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地块</w:t>
            </w:r>
          </w:p>
        </w:tc>
        <w:tc>
          <w:tcPr>
            <w:tcW w:w="529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0" w:lineRule="exact"/>
              <w:ind w:left="120" w:leftChars="50" w:right="0" w:firstLine="0"/>
              <w:jc w:val="left"/>
              <w:textAlignment w:val="auto"/>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rPr>
              <w:t>种植地块能满足药用植物对气候、土壤</w:t>
            </w:r>
            <w:r>
              <w:rPr>
                <w:rFonts w:hint="eastAsia" w:ascii="方正仿宋_GBK" w:hAnsi="方正仿宋_GBK" w:eastAsia="方正仿宋_GBK" w:cs="方正仿宋_GBK"/>
                <w:color w:val="000000"/>
                <w:spacing w:val="0"/>
                <w:w w:val="100"/>
                <w:position w:val="0"/>
                <w:sz w:val="21"/>
                <w:szCs w:val="21"/>
                <w:lang w:eastAsia="zh-CN"/>
              </w:rPr>
              <w:t>、</w:t>
            </w:r>
            <w:r>
              <w:rPr>
                <w:rFonts w:hint="eastAsia" w:ascii="方正仿宋_GBK" w:hAnsi="方正仿宋_GBK" w:eastAsia="方正仿宋_GBK" w:cs="方正仿宋_GBK"/>
                <w:color w:val="000000"/>
                <w:spacing w:val="0"/>
                <w:w w:val="100"/>
                <w:position w:val="0"/>
                <w:sz w:val="21"/>
                <w:szCs w:val="21"/>
              </w:rPr>
              <w:t>光照、水分、</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0" w:lineRule="exact"/>
              <w:ind w:left="120" w:leftChars="50" w:right="0" w:firstLine="0"/>
              <w:jc w:val="left"/>
              <w:textAlignment w:val="auto"/>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rPr>
              <w:t>前茬作物、轮作等的要求；养殖场满足药用动物对环境</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0" w:lineRule="exact"/>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的各项要求</w:t>
            </w:r>
          </w:p>
        </w:tc>
        <w:tc>
          <w:tcPr>
            <w:tcW w:w="2880" w:type="dxa"/>
            <w:vMerge w:val="continue"/>
            <w:tcBorders>
              <w:left w:val="single" w:color="auto" w:sz="4" w:space="0"/>
              <w:right w:val="single" w:color="auto" w:sz="4" w:space="0"/>
            </w:tcBorders>
            <w:shd w:val="clear" w:color="auto" w:fill="FFFFFF"/>
            <w:vAlign w:val="center"/>
          </w:tcPr>
          <w:p>
            <w:pPr>
              <w:jc w:val="left"/>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626" w:hRule="exact"/>
          <w:jc w:val="center"/>
        </w:trPr>
        <w:tc>
          <w:tcPr>
            <w:tcW w:w="2467"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环境</w:t>
            </w:r>
          </w:p>
        </w:tc>
        <w:tc>
          <w:tcPr>
            <w:tcW w:w="529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07" w:lineRule="exact"/>
              <w:ind w:left="120" w:leftChars="50" w:right="0" w:firstLine="0"/>
              <w:jc w:val="left"/>
              <w:textAlignment w:val="auto"/>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rPr>
              <w:t>持续符合国家标准，根据基地周围污染源情况，确定空</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07" w:lineRule="exact"/>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气是否需要监测，水质是否需要定期检测</w:t>
            </w:r>
          </w:p>
        </w:tc>
        <w:tc>
          <w:tcPr>
            <w:tcW w:w="2880" w:type="dxa"/>
            <w:vMerge w:val="continue"/>
            <w:tcBorders>
              <w:left w:val="single" w:color="auto" w:sz="4" w:space="0"/>
              <w:right w:val="single" w:color="auto" w:sz="4" w:space="0"/>
            </w:tcBorders>
            <w:shd w:val="clear" w:color="auto" w:fill="FFFFFF"/>
            <w:vAlign w:val="center"/>
          </w:tcPr>
          <w:p>
            <w:pPr>
              <w:jc w:val="left"/>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944" w:hRule="exact"/>
          <w:jc w:val="center"/>
        </w:trPr>
        <w:tc>
          <w:tcPr>
            <w:tcW w:w="2467"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种植历史</w:t>
            </w:r>
          </w:p>
        </w:tc>
        <w:tc>
          <w:tcPr>
            <w:tcW w:w="529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3" w:lineRule="exact"/>
              <w:ind w:left="120" w:leftChars="50" w:right="0" w:firstLine="0"/>
              <w:jc w:val="left"/>
              <w:textAlignment w:val="auto"/>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rPr>
              <w:t>基地选址范围内。企业至少完成一个生产周期中药材种</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3" w:lineRule="exact"/>
              <w:ind w:left="120" w:leftChars="50" w:right="0" w:firstLine="0"/>
              <w:jc w:val="left"/>
              <w:textAlignment w:val="auto"/>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rPr>
              <w:t>植或养殖，并有一个收获期中药材质量检测数据且符合</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3" w:lineRule="exact"/>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企业内控质量标准</w:t>
            </w:r>
          </w:p>
        </w:tc>
        <w:tc>
          <w:tcPr>
            <w:tcW w:w="2880" w:type="dxa"/>
            <w:vMerge w:val="continue"/>
            <w:tcBorders>
              <w:left w:val="single" w:color="auto" w:sz="4" w:space="0"/>
              <w:right w:val="single" w:color="auto" w:sz="4" w:space="0"/>
            </w:tcBorders>
            <w:shd w:val="clear" w:color="auto" w:fill="FFFFFF"/>
            <w:vAlign w:val="center"/>
          </w:tcPr>
          <w:p>
            <w:pPr>
              <w:jc w:val="left"/>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631" w:hRule="exact"/>
          <w:jc w:val="center"/>
        </w:trPr>
        <w:tc>
          <w:tcPr>
            <w:tcW w:w="2467"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布局</w:t>
            </w:r>
          </w:p>
        </w:tc>
        <w:tc>
          <w:tcPr>
            <w:tcW w:w="529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9" w:lineRule="exact"/>
              <w:ind w:left="120" w:leftChars="50" w:right="0" w:firstLine="0"/>
              <w:jc w:val="left"/>
              <w:textAlignment w:val="auto"/>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rPr>
              <w:t>生产基地应当规模化，种植地块或养殖场所可成片集中</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9" w:lineRule="exact"/>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或相对分散，鼓励集约化生产</w:t>
            </w:r>
          </w:p>
        </w:tc>
        <w:tc>
          <w:tcPr>
            <w:tcW w:w="2880" w:type="dxa"/>
            <w:vMerge w:val="continue"/>
            <w:tcBorders>
              <w:left w:val="single" w:color="auto" w:sz="4" w:space="0"/>
              <w:right w:val="single" w:color="auto" w:sz="4" w:space="0"/>
            </w:tcBorders>
            <w:shd w:val="clear" w:color="auto" w:fill="FFFFFF"/>
            <w:vAlign w:val="center"/>
          </w:tcPr>
          <w:p>
            <w:pPr>
              <w:jc w:val="left"/>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938" w:hRule="exact"/>
          <w:jc w:val="center"/>
        </w:trPr>
        <w:tc>
          <w:tcPr>
            <w:tcW w:w="2467"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定位</w:t>
            </w:r>
          </w:p>
        </w:tc>
        <w:tc>
          <w:tcPr>
            <w:tcW w:w="529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3" w:lineRule="exact"/>
              <w:ind w:left="120" w:leftChars="50" w:right="0" w:firstLine="0"/>
              <w:jc w:val="left"/>
              <w:textAlignment w:val="auto"/>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rPr>
              <w:t>产地地址应当明确至乡级行政区划；每一个种植地块或</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3" w:lineRule="exact"/>
              <w:ind w:left="120" w:leftChars="50" w:right="0" w:firstLine="0"/>
              <w:jc w:val="left"/>
              <w:textAlignment w:val="auto"/>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rPr>
              <w:t>养殖场所应当有明确记载和边界定位，种植地块或养殖</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3" w:lineRule="exact"/>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场所可在生产基地选址范围内更换</w:t>
            </w:r>
            <w:r>
              <w:rPr>
                <w:rFonts w:hint="eastAsia" w:ascii="方正仿宋_GBK" w:hAnsi="方正仿宋_GBK" w:eastAsia="方正仿宋_GBK" w:cs="方正仿宋_GBK"/>
                <w:color w:val="000000"/>
                <w:spacing w:val="0"/>
                <w:w w:val="100"/>
                <w:position w:val="0"/>
                <w:sz w:val="21"/>
                <w:szCs w:val="21"/>
                <w:lang w:eastAsia="zh-CN"/>
              </w:rPr>
              <w:t>、</w:t>
            </w:r>
            <w:r>
              <w:rPr>
                <w:rFonts w:hint="eastAsia" w:ascii="方正仿宋_GBK" w:hAnsi="方正仿宋_GBK" w:eastAsia="方正仿宋_GBK" w:cs="方正仿宋_GBK"/>
                <w:color w:val="000000"/>
                <w:spacing w:val="0"/>
                <w:w w:val="100"/>
                <w:position w:val="0"/>
                <w:sz w:val="21"/>
                <w:szCs w:val="21"/>
              </w:rPr>
              <w:t>扩大或缩小规模</w:t>
            </w:r>
          </w:p>
        </w:tc>
        <w:tc>
          <w:tcPr>
            <w:tcW w:w="2880" w:type="dxa"/>
            <w:vMerge w:val="continue"/>
            <w:tcBorders>
              <w:left w:val="single" w:color="auto" w:sz="4" w:space="0"/>
              <w:right w:val="single" w:color="auto" w:sz="4" w:space="0"/>
            </w:tcBorders>
            <w:shd w:val="clear" w:color="auto" w:fill="FFFFFF"/>
            <w:vAlign w:val="center"/>
          </w:tcPr>
          <w:p>
            <w:pPr>
              <w:jc w:val="left"/>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286" w:hRule="exact"/>
          <w:jc w:val="center"/>
        </w:trPr>
        <w:tc>
          <w:tcPr>
            <w:tcW w:w="10638" w:type="dxa"/>
            <w:gridSpan w:val="4"/>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4500" w:right="0" w:firstLine="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种源选择环节</w:t>
            </w:r>
          </w:p>
        </w:tc>
      </w:tr>
      <w:tr>
        <w:tblPrEx>
          <w:tblCellMar>
            <w:top w:w="0" w:type="dxa"/>
            <w:left w:w="11" w:type="dxa"/>
            <w:bottom w:w="0" w:type="dxa"/>
            <w:right w:w="11" w:type="dxa"/>
          </w:tblCellMar>
        </w:tblPrEx>
        <w:trPr>
          <w:trHeight w:val="944" w:hRule="exact"/>
          <w:jc w:val="center"/>
        </w:trPr>
        <w:tc>
          <w:tcPr>
            <w:tcW w:w="2467" w:type="dxa"/>
            <w:gridSpan w:val="2"/>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基原及种质</w:t>
            </w:r>
          </w:p>
        </w:tc>
        <w:tc>
          <w:tcPr>
            <w:tcW w:w="529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3" w:lineRule="exact"/>
              <w:ind w:left="120" w:leftChars="50" w:right="0" w:firstLine="0"/>
              <w:jc w:val="left"/>
              <w:textAlignment w:val="auto"/>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rPr>
              <w:t>应明确包括种、亚种、变种或者变型、农家品种或选育</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3" w:lineRule="exact"/>
              <w:ind w:left="120" w:leftChars="50" w:right="0" w:firstLine="0"/>
              <w:jc w:val="left"/>
              <w:textAlignment w:val="auto"/>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rPr>
              <w:t>品种，在一个中药材生产基地应当只是用一种经鉴定符</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3" w:lineRule="exact"/>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合要求的物种，防止其他种质混杂</w:t>
            </w:r>
          </w:p>
        </w:tc>
        <w:tc>
          <w:tcPr>
            <w:tcW w:w="2880" w:type="dxa"/>
            <w:vMerge w:val="restart"/>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313" w:lineRule="exact"/>
              <w:ind w:left="0" w:right="0" w:firstLine="0"/>
              <w:jc w:val="left"/>
              <w:rPr>
                <w:rFonts w:hint="eastAsia" w:ascii="方正仿宋_GBK" w:hAnsi="方正仿宋_GBK" w:eastAsia="方正仿宋_GBK" w:cs="方正仿宋_GBK"/>
                <w:color w:val="000000"/>
                <w:spacing w:val="0"/>
                <w:w w:val="100"/>
                <w:position w:val="0"/>
                <w:sz w:val="21"/>
                <w:szCs w:val="21"/>
              </w:rPr>
            </w:pPr>
          </w:p>
          <w:p>
            <w:pPr>
              <w:pStyle w:val="17"/>
              <w:keepNext w:val="0"/>
              <w:keepLines w:val="0"/>
              <w:widowControl w:val="0"/>
              <w:shd w:val="clear" w:color="auto" w:fill="auto"/>
              <w:bidi w:val="0"/>
              <w:spacing w:before="0" w:after="0" w:line="313" w:lineRule="exact"/>
              <w:ind w:left="0" w:right="0" w:firstLine="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禁止使用运输</w:t>
            </w:r>
            <w:r>
              <w:rPr>
                <w:rFonts w:hint="eastAsia" w:ascii="方正仿宋_GBK" w:hAnsi="方正仿宋_GBK" w:eastAsia="方正仿宋_GBK" w:cs="方正仿宋_GBK"/>
                <w:color w:val="000000"/>
                <w:spacing w:val="0"/>
                <w:w w:val="100"/>
                <w:position w:val="0"/>
                <w:sz w:val="21"/>
                <w:szCs w:val="21"/>
                <w:lang w:eastAsia="zh-CN"/>
              </w:rPr>
              <w:t>、</w:t>
            </w:r>
            <w:r>
              <w:rPr>
                <w:rFonts w:hint="eastAsia" w:ascii="方正仿宋_GBK" w:hAnsi="方正仿宋_GBK" w:eastAsia="方正仿宋_GBK" w:cs="方正仿宋_GBK"/>
                <w:color w:val="000000"/>
                <w:spacing w:val="0"/>
                <w:w w:val="100"/>
                <w:position w:val="0"/>
                <w:sz w:val="21"/>
                <w:szCs w:val="21"/>
              </w:rPr>
              <w:t>贮存后质量不合格的种子种苗或其他繁殖材料</w:t>
            </w:r>
          </w:p>
        </w:tc>
      </w:tr>
      <w:tr>
        <w:tblPrEx>
          <w:tblCellMar>
            <w:top w:w="0" w:type="dxa"/>
            <w:left w:w="11" w:type="dxa"/>
            <w:bottom w:w="0" w:type="dxa"/>
            <w:right w:w="11" w:type="dxa"/>
          </w:tblCellMar>
        </w:tblPrEx>
        <w:trPr>
          <w:trHeight w:val="973" w:hRule="exact"/>
          <w:jc w:val="center"/>
        </w:trPr>
        <w:tc>
          <w:tcPr>
            <w:tcW w:w="2467" w:type="dxa"/>
            <w:gridSpan w:val="2"/>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质量标准与检测方法</w:t>
            </w:r>
          </w:p>
        </w:tc>
        <w:tc>
          <w:tcPr>
            <w:tcW w:w="529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0" w:lineRule="exact"/>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符合国家、行业或者地方标准;没有标准的，鼓励企业制定标准，明确生产基地使用种子种苗或其它繁殖材料的等级，并建立相应检测方法</w:t>
            </w:r>
          </w:p>
        </w:tc>
        <w:tc>
          <w:tcPr>
            <w:tcW w:w="2880" w:type="dxa"/>
            <w:vMerge w:val="continue"/>
            <w:tcBorders>
              <w:left w:val="single" w:color="auto" w:sz="4" w:space="0"/>
              <w:right w:val="single" w:color="auto" w:sz="4" w:space="0"/>
            </w:tcBorders>
            <w:shd w:val="clear" w:color="auto" w:fill="FFFFFF"/>
            <w:vAlign w:val="center"/>
          </w:tcPr>
          <w:p>
            <w:pPr>
              <w:jc w:val="left"/>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938" w:hRule="exact"/>
          <w:jc w:val="center"/>
        </w:trPr>
        <w:tc>
          <w:tcPr>
            <w:tcW w:w="2467" w:type="dxa"/>
            <w:gridSpan w:val="2"/>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检疫</w:t>
            </w:r>
          </w:p>
        </w:tc>
        <w:tc>
          <w:tcPr>
            <w:tcW w:w="529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0" w:lineRule="exact"/>
              <w:ind w:left="120" w:leftChars="50" w:right="0" w:firstLine="0"/>
              <w:jc w:val="left"/>
              <w:textAlignment w:val="auto"/>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rPr>
              <w:t>从县域之外调运种子种苗或其它繁殖材料，应当按国家</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0" w:lineRule="exact"/>
              <w:ind w:left="120" w:leftChars="50" w:right="0" w:firstLine="0"/>
              <w:jc w:val="left"/>
              <w:textAlignment w:val="auto"/>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rPr>
              <w:t>要求实施检疫：用作繁殖材料的药用动物应当按国家要</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0" w:lineRule="exact"/>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求实施检疫，引种后进行一定时间的隔离、观察</w:t>
            </w:r>
          </w:p>
        </w:tc>
        <w:tc>
          <w:tcPr>
            <w:tcW w:w="2880" w:type="dxa"/>
            <w:vMerge w:val="continue"/>
            <w:tcBorders>
              <w:left w:val="single" w:color="auto" w:sz="4" w:space="0"/>
              <w:right w:val="single" w:color="auto" w:sz="4" w:space="0"/>
            </w:tcBorders>
            <w:shd w:val="clear" w:color="auto" w:fill="FFFFFF"/>
            <w:vAlign w:val="center"/>
          </w:tcPr>
          <w:p>
            <w:pPr>
              <w:jc w:val="left"/>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319" w:hRule="exact"/>
          <w:jc w:val="center"/>
        </w:trPr>
        <w:tc>
          <w:tcPr>
            <w:tcW w:w="2467" w:type="dxa"/>
            <w:gridSpan w:val="2"/>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运输与保存条件</w:t>
            </w:r>
          </w:p>
        </w:tc>
        <w:tc>
          <w:tcPr>
            <w:tcW w:w="529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确定适宜条件，保证质量可控</w:t>
            </w:r>
          </w:p>
        </w:tc>
        <w:tc>
          <w:tcPr>
            <w:tcW w:w="2880" w:type="dxa"/>
            <w:vMerge w:val="continue"/>
            <w:tcBorders>
              <w:left w:val="single" w:color="auto" w:sz="4" w:space="0"/>
              <w:right w:val="single" w:color="auto" w:sz="4" w:space="0"/>
            </w:tcBorders>
            <w:shd w:val="clear" w:color="auto" w:fill="FFFFFF"/>
            <w:vAlign w:val="center"/>
          </w:tcPr>
          <w:p>
            <w:pPr>
              <w:jc w:val="left"/>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637" w:hRule="exact"/>
          <w:jc w:val="center"/>
        </w:trPr>
        <w:tc>
          <w:tcPr>
            <w:tcW w:w="2467" w:type="dxa"/>
            <w:gridSpan w:val="2"/>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良种繁育规程</w:t>
            </w:r>
          </w:p>
        </w:tc>
        <w:tc>
          <w:tcPr>
            <w:tcW w:w="529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3" w:lineRule="exact"/>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应建立保证繁殖的种子种苗或其它繁殖材料符合质标准</w:t>
            </w:r>
          </w:p>
        </w:tc>
        <w:tc>
          <w:tcPr>
            <w:tcW w:w="2880" w:type="dxa"/>
            <w:vMerge w:val="continue"/>
            <w:tcBorders>
              <w:left w:val="single" w:color="auto" w:sz="4" w:space="0"/>
              <w:right w:val="single" w:color="auto" w:sz="4" w:space="0"/>
            </w:tcBorders>
            <w:shd w:val="clear" w:color="auto" w:fill="FFFFFF"/>
            <w:vAlign w:val="center"/>
          </w:tcPr>
          <w:p>
            <w:pPr>
              <w:jc w:val="left"/>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637" w:hRule="exact"/>
          <w:jc w:val="center"/>
        </w:trPr>
        <w:tc>
          <w:tcPr>
            <w:tcW w:w="2467" w:type="dxa"/>
            <w:gridSpan w:val="2"/>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其他要求</w:t>
            </w:r>
          </w:p>
        </w:tc>
        <w:tc>
          <w:tcPr>
            <w:tcW w:w="5291" w:type="dxa"/>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07" w:lineRule="exact"/>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使用列</w:t>
            </w:r>
            <w:r>
              <w:rPr>
                <w:rFonts w:hint="eastAsia" w:ascii="方正仿宋_GBK" w:hAnsi="方正仿宋_GBK" w:eastAsia="方正仿宋_GBK" w:cs="方正仿宋_GBK"/>
                <w:color w:val="000000"/>
                <w:spacing w:val="0"/>
                <w:w w:val="100"/>
                <w:position w:val="0"/>
                <w:sz w:val="21"/>
                <w:szCs w:val="21"/>
                <w:lang w:val="en-US" w:eastAsia="zh-CN"/>
              </w:rPr>
              <w:t>入</w:t>
            </w:r>
            <w:r>
              <w:rPr>
                <w:rFonts w:hint="eastAsia" w:ascii="方正仿宋_GBK" w:hAnsi="方正仿宋_GBK" w:eastAsia="方正仿宋_GBK" w:cs="方正仿宋_GBK"/>
                <w:color w:val="000000"/>
                <w:spacing w:val="0"/>
                <w:w w:val="100"/>
                <w:position w:val="0"/>
                <w:sz w:val="21"/>
                <w:szCs w:val="21"/>
              </w:rPr>
              <w:t>《国家重点保护野生植物名录》的药用野生植 物资源的，应当符合相关法律法规规定</w:t>
            </w:r>
          </w:p>
        </w:tc>
        <w:tc>
          <w:tcPr>
            <w:tcW w:w="2880" w:type="dxa"/>
            <w:vMerge w:val="continue"/>
            <w:tcBorders>
              <w:left w:val="single" w:color="auto" w:sz="4" w:space="0"/>
              <w:bottom w:val="single" w:color="auto" w:sz="4" w:space="0"/>
              <w:right w:val="single" w:color="auto" w:sz="4" w:space="0"/>
            </w:tcBorders>
            <w:shd w:val="clear" w:color="auto" w:fill="FFFFFF"/>
            <w:vAlign w:val="center"/>
          </w:tcPr>
          <w:p>
            <w:pPr>
              <w:jc w:val="left"/>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283" w:hRule="exact"/>
          <w:jc w:val="center"/>
        </w:trPr>
        <w:tc>
          <w:tcPr>
            <w:tcW w:w="10638"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4500" w:right="0" w:firstLine="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种植养殖环节</w:t>
            </w:r>
          </w:p>
        </w:tc>
      </w:tr>
      <w:tr>
        <w:tblPrEx>
          <w:tblCellMar>
            <w:top w:w="0" w:type="dxa"/>
            <w:left w:w="11" w:type="dxa"/>
            <w:bottom w:w="0" w:type="dxa"/>
            <w:right w:w="11" w:type="dxa"/>
          </w:tblCellMar>
        </w:tblPrEx>
        <w:trPr>
          <w:trHeight w:val="510" w:hRule="exact"/>
          <w:jc w:val="center"/>
        </w:trPr>
        <w:tc>
          <w:tcPr>
            <w:tcW w:w="732" w:type="dxa"/>
            <w:vMerge w:val="restart"/>
            <w:tcBorders>
              <w:top w:val="single" w:color="auto" w:sz="4" w:space="0"/>
              <w:left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2161" w:afterLines="600" w:line="240" w:lineRule="auto"/>
              <w:ind w:left="0" w:leftChars="0" w:right="0" w:firstLine="0" w:firstLineChars="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种植</w:t>
            </w: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种植制度</w:t>
            </w:r>
          </w:p>
        </w:tc>
        <w:tc>
          <w:tcPr>
            <w:tcW w:w="52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前茬、间套种、轮作等</w:t>
            </w:r>
          </w:p>
        </w:tc>
        <w:tc>
          <w:tcPr>
            <w:tcW w:w="288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3" w:lineRule="exact"/>
              <w:ind w:left="0" w:leftChars="0" w:right="0" w:firstLine="0"/>
              <w:jc w:val="left"/>
              <w:textAlignment w:val="auto"/>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rPr>
              <w:t>禁止直接施用城市生活垃圾、工业垃圾、医院垃圾和人粪便；禁止使用国务院农业农村行政主管部门禁止使用的剧毒、高毒、高残留农药，以及限制在中药材上使用的其它农药</w:t>
            </w:r>
            <w:r>
              <w:rPr>
                <w:rFonts w:hint="eastAsia" w:ascii="方正仿宋_GBK" w:hAnsi="方正仿宋_GBK" w:eastAsia="方正仿宋_GBK" w:cs="方正仿宋_GBK"/>
                <w:color w:val="000000"/>
                <w:spacing w:val="0"/>
                <w:w w:val="100"/>
                <w:position w:val="0"/>
                <w:sz w:val="21"/>
                <w:szCs w:val="21"/>
                <w:lang w:eastAsia="zh-CN"/>
              </w:rPr>
              <w:t>；</w:t>
            </w:r>
            <w:r>
              <w:rPr>
                <w:rFonts w:hint="eastAsia" w:ascii="方正仿宋_GBK" w:hAnsi="方正仿宋_GBK" w:eastAsia="方正仿宋_GBK" w:cs="方正仿宋_GBK"/>
                <w:color w:val="000000"/>
                <w:spacing w:val="0"/>
                <w:w w:val="100"/>
                <w:position w:val="0"/>
                <w:sz w:val="21"/>
                <w:szCs w:val="21"/>
              </w:rPr>
              <w:t>禁止使用壮根灵、膨大素等生长调节剂调节中药材收获器官生长。</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3" w:lineRule="exact"/>
              <w:ind w:left="0" w:leftChars="0" w:right="0" w:firstLine="0"/>
              <w:jc w:val="left"/>
              <w:textAlignment w:val="auto"/>
              <w:rPr>
                <w:rFonts w:hint="eastAsia" w:ascii="方正仿宋_GBK" w:hAnsi="方正仿宋_GBK" w:eastAsia="方正仿宋_GBK" w:cs="方正仿宋_GBK"/>
                <w:sz w:val="21"/>
                <w:szCs w:val="21"/>
              </w:rPr>
            </w:pPr>
          </w:p>
        </w:tc>
      </w:tr>
      <w:tr>
        <w:tblPrEx>
          <w:tblCellMar>
            <w:top w:w="0" w:type="dxa"/>
            <w:left w:w="11" w:type="dxa"/>
            <w:bottom w:w="0" w:type="dxa"/>
            <w:right w:w="11" w:type="dxa"/>
          </w:tblCellMar>
        </w:tblPrEx>
        <w:trPr>
          <w:trHeight w:val="482" w:hRule="exact"/>
          <w:jc w:val="center"/>
        </w:trPr>
        <w:tc>
          <w:tcPr>
            <w:tcW w:w="732" w:type="dxa"/>
            <w:vMerge w:val="continue"/>
            <w:tcBorders>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方正仿宋_GBK" w:hAnsi="方正仿宋_GBK" w:eastAsia="方正仿宋_GBK" w:cs="方正仿宋_GBK"/>
                <w:sz w:val="28"/>
                <w:szCs w:val="28"/>
              </w:rPr>
            </w:pP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firstLine="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设施建设与维护</w:t>
            </w:r>
          </w:p>
        </w:tc>
        <w:tc>
          <w:tcPr>
            <w:tcW w:w="52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维护结构、灌排水设施、遮阴设施等</w:t>
            </w:r>
          </w:p>
        </w:tc>
        <w:tc>
          <w:tcPr>
            <w:tcW w:w="288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482" w:hRule="exact"/>
          <w:jc w:val="center"/>
        </w:trPr>
        <w:tc>
          <w:tcPr>
            <w:tcW w:w="732" w:type="dxa"/>
            <w:vMerge w:val="continue"/>
            <w:tcBorders>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方正仿宋_GBK" w:hAnsi="方正仿宋_GBK" w:eastAsia="方正仿宋_GBK" w:cs="方正仿宋_GBK"/>
                <w:sz w:val="28"/>
                <w:szCs w:val="28"/>
              </w:rPr>
            </w:pP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土地整理</w:t>
            </w:r>
          </w:p>
        </w:tc>
        <w:tc>
          <w:tcPr>
            <w:tcW w:w="52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土地</w:t>
            </w:r>
            <w:r>
              <w:rPr>
                <w:rFonts w:hint="eastAsia" w:ascii="方正仿宋_GBK" w:hAnsi="方正仿宋_GBK" w:eastAsia="方正仿宋_GBK" w:cs="方正仿宋_GBK"/>
                <w:color w:val="000000"/>
                <w:spacing w:val="0"/>
                <w:w w:val="100"/>
                <w:position w:val="0"/>
                <w:sz w:val="21"/>
                <w:szCs w:val="21"/>
                <w:lang w:val="zh-CN" w:eastAsia="zh-CN" w:bidi="zh-CN"/>
              </w:rPr>
              <w:t>平整、</w:t>
            </w:r>
            <w:r>
              <w:rPr>
                <w:rFonts w:hint="eastAsia" w:ascii="方正仿宋_GBK" w:hAnsi="方正仿宋_GBK" w:eastAsia="方正仿宋_GBK" w:cs="方正仿宋_GBK"/>
                <w:color w:val="000000"/>
                <w:spacing w:val="0"/>
                <w:w w:val="100"/>
                <w:position w:val="0"/>
                <w:sz w:val="21"/>
                <w:szCs w:val="21"/>
              </w:rPr>
              <w:t>耕地、做畦等</w:t>
            </w:r>
          </w:p>
        </w:tc>
        <w:tc>
          <w:tcPr>
            <w:tcW w:w="288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510" w:hRule="exact"/>
          <w:jc w:val="center"/>
        </w:trPr>
        <w:tc>
          <w:tcPr>
            <w:tcW w:w="732" w:type="dxa"/>
            <w:vMerge w:val="continue"/>
            <w:tcBorders>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方正仿宋_GBK" w:hAnsi="方正仿宋_GBK" w:eastAsia="方正仿宋_GBK" w:cs="方正仿宋_GBK"/>
                <w:sz w:val="28"/>
                <w:szCs w:val="28"/>
              </w:rPr>
            </w:pP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繁殖方法</w:t>
            </w:r>
          </w:p>
        </w:tc>
        <w:tc>
          <w:tcPr>
            <w:tcW w:w="52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繁殖方式、种子种苗</w:t>
            </w:r>
            <w:r>
              <w:rPr>
                <w:rFonts w:hint="eastAsia" w:ascii="方正仿宋_GBK" w:hAnsi="方正仿宋_GBK" w:eastAsia="方正仿宋_GBK" w:cs="方正仿宋_GBK"/>
                <w:color w:val="000000"/>
                <w:spacing w:val="0"/>
                <w:w w:val="100"/>
                <w:position w:val="0"/>
                <w:sz w:val="21"/>
                <w:szCs w:val="21"/>
                <w:lang w:val="zh-CN" w:eastAsia="zh-CN" w:bidi="zh-CN"/>
              </w:rPr>
              <w:t>处理、</w:t>
            </w:r>
            <w:r>
              <w:rPr>
                <w:rFonts w:hint="eastAsia" w:ascii="方正仿宋_GBK" w:hAnsi="方正仿宋_GBK" w:eastAsia="方正仿宋_GBK" w:cs="方正仿宋_GBK"/>
                <w:color w:val="000000"/>
                <w:spacing w:val="0"/>
                <w:w w:val="100"/>
                <w:position w:val="0"/>
                <w:sz w:val="21"/>
                <w:szCs w:val="21"/>
              </w:rPr>
              <w:t>育苗定植等</w:t>
            </w:r>
          </w:p>
        </w:tc>
        <w:tc>
          <w:tcPr>
            <w:tcW w:w="288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510" w:hRule="exact"/>
          <w:jc w:val="center"/>
        </w:trPr>
        <w:tc>
          <w:tcPr>
            <w:tcW w:w="732" w:type="dxa"/>
            <w:vMerge w:val="continue"/>
            <w:tcBorders>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方正仿宋_GBK" w:hAnsi="方正仿宋_GBK" w:eastAsia="方正仿宋_GBK" w:cs="方正仿宋_GBK"/>
                <w:sz w:val="11"/>
                <w:szCs w:val="11"/>
              </w:rPr>
            </w:pPr>
          </w:p>
        </w:tc>
        <w:tc>
          <w:tcPr>
            <w:tcW w:w="173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田间管理</w:t>
            </w:r>
          </w:p>
        </w:tc>
        <w:tc>
          <w:tcPr>
            <w:tcW w:w="52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间苗、中耕除草、灌排水等</w:t>
            </w:r>
          </w:p>
        </w:tc>
        <w:tc>
          <w:tcPr>
            <w:tcW w:w="288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6" w:lineRule="exact"/>
              <w:ind w:left="120" w:leftChars="50" w:right="0" w:firstLine="0"/>
              <w:jc w:val="left"/>
              <w:textAlignment w:val="auto"/>
              <w:rPr>
                <w:rFonts w:hint="eastAsia" w:ascii="方正仿宋_GBK" w:hAnsi="方正仿宋_GBK" w:eastAsia="方正仿宋_GBK" w:cs="方正仿宋_GBK"/>
                <w:sz w:val="21"/>
                <w:szCs w:val="21"/>
              </w:rPr>
            </w:pPr>
          </w:p>
        </w:tc>
      </w:tr>
      <w:tr>
        <w:tblPrEx>
          <w:tblCellMar>
            <w:top w:w="0" w:type="dxa"/>
            <w:left w:w="11" w:type="dxa"/>
            <w:bottom w:w="0" w:type="dxa"/>
            <w:right w:w="11" w:type="dxa"/>
          </w:tblCellMar>
        </w:tblPrEx>
        <w:trPr>
          <w:trHeight w:val="650" w:hRule="exact"/>
          <w:jc w:val="center"/>
        </w:trPr>
        <w:tc>
          <w:tcPr>
            <w:tcW w:w="732" w:type="dxa"/>
            <w:vMerge w:val="continue"/>
            <w:tcBorders>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方正仿宋_GBK" w:hAnsi="方正仿宋_GBK" w:eastAsia="方正仿宋_GBK" w:cs="方正仿宋_GBK"/>
                <w:sz w:val="28"/>
                <w:szCs w:val="28"/>
              </w:rPr>
            </w:pPr>
          </w:p>
        </w:tc>
        <w:tc>
          <w:tcPr>
            <w:tcW w:w="1735"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firstLine="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病虫草害等防治</w:t>
            </w:r>
          </w:p>
        </w:tc>
        <w:tc>
          <w:tcPr>
            <w:tcW w:w="529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25" w:lineRule="exact"/>
              <w:ind w:left="120" w:leftChars="50" w:right="0" w:firstLine="0"/>
              <w:jc w:val="left"/>
              <w:textAlignment w:val="auto"/>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rPr>
              <w:t>针对主要病虫草害等的种类、危害规律等采取的防治方</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25" w:lineRule="exact"/>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法</w:t>
            </w:r>
          </w:p>
        </w:tc>
        <w:tc>
          <w:tcPr>
            <w:tcW w:w="2880" w:type="dxa"/>
            <w:vMerge w:val="continue"/>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325" w:hRule="exact"/>
          <w:jc w:val="center"/>
        </w:trPr>
        <w:tc>
          <w:tcPr>
            <w:tcW w:w="732" w:type="dxa"/>
            <w:vMerge w:val="continue"/>
            <w:tcBorders>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方正仿宋_GBK" w:hAnsi="方正仿宋_GBK" w:eastAsia="方正仿宋_GBK" w:cs="方正仿宋_GBK"/>
                <w:sz w:val="28"/>
                <w:szCs w:val="28"/>
              </w:rPr>
            </w:pPr>
          </w:p>
        </w:tc>
        <w:tc>
          <w:tcPr>
            <w:tcW w:w="1735"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firstLine="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肥料、农药使用</w:t>
            </w:r>
          </w:p>
        </w:tc>
        <w:tc>
          <w:tcPr>
            <w:tcW w:w="529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品种、用量、施肥时期和施用方法</w:t>
            </w:r>
          </w:p>
        </w:tc>
        <w:tc>
          <w:tcPr>
            <w:tcW w:w="2880" w:type="dxa"/>
            <w:vMerge w:val="continue"/>
            <w:tcBorders>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650" w:hRule="exact"/>
          <w:jc w:val="center"/>
        </w:trPr>
        <w:tc>
          <w:tcPr>
            <w:tcW w:w="732" w:type="dxa"/>
            <w:vMerge w:val="continue"/>
            <w:tcBorders>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方正仿宋_GBK" w:hAnsi="方正仿宋_GBK" w:eastAsia="方正仿宋_GBK" w:cs="方正仿宋_GBK"/>
                <w:sz w:val="28"/>
                <w:szCs w:val="28"/>
              </w:rPr>
            </w:pPr>
          </w:p>
        </w:tc>
        <w:tc>
          <w:tcPr>
            <w:tcW w:w="1735"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firstLine="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其他</w:t>
            </w:r>
          </w:p>
        </w:tc>
        <w:tc>
          <w:tcPr>
            <w:tcW w:w="529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9" w:lineRule="exact"/>
              <w:ind w:left="120" w:leftChars="50" w:right="0" w:firstLine="0"/>
              <w:jc w:val="left"/>
              <w:textAlignment w:val="auto"/>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rPr>
              <w:t>野生抚育和仿野生栽培应包括年允采收量、种群补种和</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9" w:lineRule="exact"/>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更新、田间管理、病虫草害等的管理措施等</w:t>
            </w:r>
          </w:p>
        </w:tc>
        <w:tc>
          <w:tcPr>
            <w:tcW w:w="2880" w:type="dxa"/>
            <w:vMerge w:val="continue"/>
            <w:tcBorders>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319" w:hRule="exact"/>
          <w:jc w:val="center"/>
        </w:trPr>
        <w:tc>
          <w:tcPr>
            <w:tcW w:w="732" w:type="dxa"/>
            <w:vMerge w:val="restar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养殖</w:t>
            </w:r>
          </w:p>
        </w:tc>
        <w:tc>
          <w:tcPr>
            <w:tcW w:w="1735"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firstLine="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种群管理</w:t>
            </w:r>
          </w:p>
        </w:tc>
        <w:tc>
          <w:tcPr>
            <w:tcW w:w="529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种群结构、谱系、种源、周转等</w:t>
            </w:r>
          </w:p>
        </w:tc>
        <w:tc>
          <w:tcPr>
            <w:tcW w:w="2880" w:type="dxa"/>
            <w:vMerge w:val="restart"/>
            <w:tcBorders>
              <w:top w:val="single" w:color="auto" w:sz="4" w:space="0"/>
              <w:left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5" w:lineRule="exact"/>
              <w:ind w:left="0" w:leftChars="0" w:right="0" w:firstLine="0"/>
              <w:jc w:val="left"/>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color w:val="000000"/>
                <w:spacing w:val="0"/>
                <w:w w:val="100"/>
                <w:position w:val="0"/>
                <w:sz w:val="21"/>
                <w:szCs w:val="21"/>
              </w:rPr>
              <w:t>禁止使用国务院农业农村行政主管部门公布禁用的物质以及对人体具有直接或潜在危害的其它物质；不得使用未经登记的进口饲料和饲料添加剂；禁止使用国务院畜牧兽医行政管理部门规定禁止使用的药品和其它化合物</w:t>
            </w:r>
            <w:r>
              <w:rPr>
                <w:rFonts w:hint="eastAsia" w:ascii="方正仿宋_GBK" w:hAnsi="方正仿宋_GBK" w:eastAsia="方正仿宋_GBK" w:cs="方正仿宋_GBK"/>
                <w:color w:val="000000"/>
                <w:spacing w:val="0"/>
                <w:w w:val="100"/>
                <w:position w:val="0"/>
                <w:sz w:val="21"/>
                <w:szCs w:val="21"/>
                <w:lang w:eastAsia="zh-CN"/>
              </w:rPr>
              <w:t>；禁止在饲料和药用动物饮用水中添加激素类药品和国务院畜牧兽医行政管理部门规定的其它禁用药品；禁止将原料药直接添加到饲料及药用动物饮用水中或者直接饲喂药用动物；禁止将人用药品用于药用动物；</w:t>
            </w:r>
            <w:r>
              <w:rPr>
                <w:rFonts w:hint="eastAsia" w:ascii="方正仿宋_GBK" w:hAnsi="方正仿宋_GBK" w:eastAsia="方正仿宋_GBK" w:cs="方正仿宋_GBK"/>
                <w:color w:val="000000"/>
                <w:spacing w:val="0"/>
                <w:w w:val="100"/>
                <w:position w:val="0"/>
                <w:sz w:val="21"/>
                <w:szCs w:val="21"/>
              </w:rPr>
              <w:t>禁止滥用兽用抗菌药</w:t>
            </w:r>
            <w:r>
              <w:rPr>
                <w:rFonts w:hint="eastAsia" w:ascii="方正仿宋_GBK" w:hAnsi="方正仿宋_GBK" w:eastAsia="方正仿宋_GBK" w:cs="方正仿宋_GBK"/>
                <w:color w:val="000000"/>
                <w:spacing w:val="0"/>
                <w:w w:val="100"/>
                <w:position w:val="0"/>
                <w:sz w:val="21"/>
                <w:szCs w:val="21"/>
                <w:lang w:eastAsia="zh-CN"/>
              </w:rPr>
              <w:t>。</w:t>
            </w:r>
          </w:p>
        </w:tc>
      </w:tr>
      <w:tr>
        <w:tblPrEx>
          <w:tblCellMar>
            <w:top w:w="0" w:type="dxa"/>
            <w:left w:w="11" w:type="dxa"/>
            <w:bottom w:w="0" w:type="dxa"/>
            <w:right w:w="11" w:type="dxa"/>
          </w:tblCellMar>
        </w:tblPrEx>
        <w:trPr>
          <w:trHeight w:val="645" w:hRule="exact"/>
          <w:jc w:val="center"/>
        </w:trPr>
        <w:tc>
          <w:tcPr>
            <w:tcW w:w="732"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方正仿宋_GBK" w:hAnsi="方正仿宋_GBK" w:eastAsia="方正仿宋_GBK" w:cs="方正仿宋_GBK"/>
                <w:sz w:val="28"/>
                <w:szCs w:val="28"/>
              </w:rPr>
            </w:pPr>
          </w:p>
        </w:tc>
        <w:tc>
          <w:tcPr>
            <w:tcW w:w="1735"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firstLine="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养殖场地设施</w:t>
            </w:r>
          </w:p>
        </w:tc>
        <w:tc>
          <w:tcPr>
            <w:tcW w:w="529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4" w:lineRule="exact"/>
              <w:ind w:left="120" w:leftChars="50" w:right="0" w:firstLine="0"/>
              <w:jc w:val="left"/>
              <w:textAlignment w:val="auto"/>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rPr>
              <w:t>养殖功能区划分，饲料、饮用水设施，防疫设施，其它</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4" w:lineRule="exact"/>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安全防护设施等</w:t>
            </w:r>
          </w:p>
        </w:tc>
        <w:tc>
          <w:tcPr>
            <w:tcW w:w="2880" w:type="dxa"/>
            <w:vMerge w:val="continue"/>
            <w:tcBorders>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385" w:hRule="exact"/>
          <w:jc w:val="center"/>
        </w:trPr>
        <w:tc>
          <w:tcPr>
            <w:tcW w:w="732"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方正仿宋_GBK" w:hAnsi="方正仿宋_GBK" w:eastAsia="方正仿宋_GBK" w:cs="方正仿宋_GBK"/>
                <w:sz w:val="28"/>
                <w:szCs w:val="28"/>
              </w:rPr>
            </w:pPr>
          </w:p>
        </w:tc>
        <w:tc>
          <w:tcPr>
            <w:tcW w:w="1735"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firstLine="0"/>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color w:val="000000"/>
                <w:spacing w:val="0"/>
                <w:w w:val="100"/>
                <w:position w:val="0"/>
                <w:sz w:val="21"/>
                <w:szCs w:val="21"/>
              </w:rPr>
              <w:t>繁育方法</w:t>
            </w:r>
          </w:p>
        </w:tc>
        <w:tc>
          <w:tcPr>
            <w:tcW w:w="529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73" w:beforeLines="20"/>
              <w:ind w:left="120" w:leftChars="5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spacing w:val="0"/>
                <w:w w:val="100"/>
                <w:position w:val="0"/>
                <w:sz w:val="21"/>
                <w:szCs w:val="21"/>
              </w:rPr>
              <w:t>选种、配种等</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08" w:lineRule="exact"/>
              <w:ind w:left="0" w:leftChars="0" w:right="0" w:firstLine="0"/>
              <w:jc w:val="left"/>
              <w:textAlignment w:val="auto"/>
              <w:rPr>
                <w:rFonts w:hint="eastAsia" w:ascii="方正仿宋_GBK" w:hAnsi="方正仿宋_GBK" w:eastAsia="方正仿宋_GBK" w:cs="方正仿宋_GBK"/>
                <w:sz w:val="21"/>
                <w:szCs w:val="21"/>
              </w:rPr>
            </w:pPr>
          </w:p>
        </w:tc>
        <w:tc>
          <w:tcPr>
            <w:tcW w:w="2880" w:type="dxa"/>
            <w:vMerge w:val="continue"/>
            <w:tcBorders>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325" w:hRule="exact"/>
          <w:jc w:val="center"/>
        </w:trPr>
        <w:tc>
          <w:tcPr>
            <w:tcW w:w="732"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方正仿宋_GBK" w:hAnsi="方正仿宋_GBK" w:eastAsia="方正仿宋_GBK" w:cs="方正仿宋_GBK"/>
                <w:sz w:val="28"/>
                <w:szCs w:val="28"/>
              </w:rPr>
            </w:pPr>
          </w:p>
        </w:tc>
        <w:tc>
          <w:tcPr>
            <w:tcW w:w="1735"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firstLine="0"/>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color w:val="000000"/>
                <w:spacing w:val="0"/>
                <w:w w:val="100"/>
                <w:position w:val="0"/>
                <w:sz w:val="21"/>
                <w:szCs w:val="21"/>
              </w:rPr>
              <w:t>饲养管理</w:t>
            </w:r>
          </w:p>
        </w:tc>
        <w:tc>
          <w:tcPr>
            <w:tcW w:w="529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饲养管理饲料、饲喂、饮水、安全和卫生管理等</w:t>
            </w:r>
          </w:p>
        </w:tc>
        <w:tc>
          <w:tcPr>
            <w:tcW w:w="2880" w:type="dxa"/>
            <w:vMerge w:val="continue"/>
            <w:tcBorders>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116" w:hRule="atLeast"/>
          <w:jc w:val="center"/>
        </w:trPr>
        <w:tc>
          <w:tcPr>
            <w:tcW w:w="732"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方正仿宋_GBK" w:hAnsi="方正仿宋_GBK" w:eastAsia="方正仿宋_GBK" w:cs="方正仿宋_GBK"/>
                <w:sz w:val="28"/>
                <w:szCs w:val="28"/>
              </w:rPr>
            </w:pPr>
          </w:p>
        </w:tc>
        <w:tc>
          <w:tcPr>
            <w:tcW w:w="1735" w:type="dxa"/>
            <w:tcBorders>
              <w:top w:val="single" w:color="auto" w:sz="4" w:space="0"/>
              <w:left w:val="single" w:color="auto" w:sz="4" w:space="0"/>
            </w:tcBorders>
            <w:shd w:val="clear" w:color="auto" w:fill="FFFFFF"/>
            <w:vAlign w:val="center"/>
          </w:tcPr>
          <w:p>
            <w:pPr>
              <w:ind w:left="0" w:leftChars="0" w:right="0" w:rightChars="0" w:firstLine="0" w:firstLineChars="0"/>
              <w:jc w:val="center"/>
              <w:rPr>
                <w:rFonts w:hint="eastAsia" w:ascii="方正仿宋_GBK" w:hAnsi="方正仿宋_GBK" w:eastAsia="方正仿宋_GBK" w:cs="方正仿宋_GBK"/>
                <w:sz w:val="21"/>
                <w:szCs w:val="21"/>
                <w:u w:val="none"/>
                <w:lang w:val="zh-TW" w:eastAsia="zh-TW" w:bidi="zh-TW"/>
              </w:rPr>
            </w:pPr>
            <w:r>
              <w:rPr>
                <w:rFonts w:hint="eastAsia" w:ascii="方正仿宋_GBK" w:hAnsi="方正仿宋_GBK" w:eastAsia="方正仿宋_GBK" w:cs="方正仿宋_GBK"/>
                <w:sz w:val="21"/>
                <w:szCs w:val="21"/>
                <w:u w:val="none"/>
                <w:lang w:val="zh-TW" w:eastAsia="zh-TW" w:bidi="zh-TW"/>
              </w:rPr>
              <w:t>疾病防控要求</w:t>
            </w:r>
          </w:p>
        </w:tc>
        <w:tc>
          <w:tcPr>
            <w:tcW w:w="5291" w:type="dxa"/>
            <w:tcBorders>
              <w:top w:val="single" w:color="auto" w:sz="4" w:space="0"/>
              <w:left w:val="single" w:color="auto" w:sz="4" w:space="0"/>
            </w:tcBorders>
            <w:shd w:val="clear" w:color="auto" w:fill="FFFFFF"/>
            <w:vAlign w:val="center"/>
          </w:tcPr>
          <w:p>
            <w:pPr>
              <w:ind w:left="120" w:leftChars="50" w:right="0" w:rightChars="0" w:firstLine="0" w:firstLineChars="0"/>
              <w:jc w:val="left"/>
              <w:rPr>
                <w:rFonts w:hint="eastAsia" w:ascii="方正仿宋_GBK" w:hAnsi="方正仿宋_GBK" w:eastAsia="方正仿宋_GBK" w:cs="方正仿宋_GBK"/>
                <w:sz w:val="21"/>
                <w:szCs w:val="21"/>
                <w:u w:val="none"/>
                <w:lang w:val="zh-TW" w:eastAsia="zh-TW" w:bidi="zh-TW"/>
              </w:rPr>
            </w:pPr>
            <w:r>
              <w:rPr>
                <w:rFonts w:hint="eastAsia" w:ascii="方正仿宋_GBK" w:hAnsi="方正仿宋_GBK" w:eastAsia="方正仿宋_GBK" w:cs="方正仿宋_GBK"/>
                <w:sz w:val="21"/>
                <w:szCs w:val="21"/>
                <w:u w:val="none"/>
                <w:lang w:val="zh-TW" w:eastAsia="zh-TW" w:bidi="zh-TW"/>
              </w:rPr>
              <w:t>主要疾病预防、诊断、治疗、药物使用要求等。</w:t>
            </w:r>
          </w:p>
        </w:tc>
        <w:tc>
          <w:tcPr>
            <w:tcW w:w="2880" w:type="dxa"/>
            <w:vMerge w:val="continue"/>
            <w:tcBorders>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2936" w:hRule="atLeast"/>
          <w:jc w:val="center"/>
        </w:trPr>
        <w:tc>
          <w:tcPr>
            <w:tcW w:w="732" w:type="dxa"/>
            <w:vMerge w:val="continue"/>
            <w:tcBorders>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02" w:lineRule="exact"/>
              <w:ind w:left="120" w:leftChars="50" w:right="0" w:firstLine="0"/>
              <w:jc w:val="left"/>
              <w:textAlignment w:val="auto"/>
              <w:rPr>
                <w:rFonts w:hint="eastAsia" w:ascii="方正仿宋_GBK" w:hAnsi="方正仿宋_GBK" w:eastAsia="方正仿宋_GBK" w:cs="方正仿宋_GBK"/>
              </w:rPr>
            </w:pPr>
          </w:p>
        </w:tc>
        <w:tc>
          <w:tcPr>
            <w:tcW w:w="1735"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rightChars="0" w:firstLine="0" w:firstLineChars="0"/>
              <w:jc w:val="center"/>
              <w:textAlignment w:val="auto"/>
              <w:rPr>
                <w:rFonts w:hint="eastAsia" w:ascii="方正仿宋_GBK" w:hAnsi="方正仿宋_GBK" w:eastAsia="方正仿宋_GBK" w:cs="方正仿宋_GBK"/>
                <w:color w:val="000000"/>
                <w:spacing w:val="0"/>
                <w:w w:val="100"/>
                <w:position w:val="0"/>
                <w:sz w:val="21"/>
                <w:szCs w:val="21"/>
                <w:u w:val="none"/>
                <w:shd w:val="clear" w:color="auto" w:fill="auto"/>
                <w:lang w:val="zh-TW" w:eastAsia="zh-TW" w:bidi="zh-TW"/>
              </w:rPr>
            </w:pPr>
            <w:r>
              <w:rPr>
                <w:rFonts w:hint="eastAsia" w:ascii="方正仿宋_GBK" w:hAnsi="方正仿宋_GBK" w:eastAsia="方正仿宋_GBK" w:cs="方正仿宋_GBK"/>
                <w:color w:val="000000"/>
                <w:spacing w:val="0"/>
                <w:w w:val="100"/>
                <w:position w:val="0"/>
                <w:sz w:val="21"/>
                <w:szCs w:val="21"/>
              </w:rPr>
              <w:t>其他</w:t>
            </w:r>
          </w:p>
        </w:tc>
        <w:tc>
          <w:tcPr>
            <w:tcW w:w="529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02" w:lineRule="exact"/>
              <w:ind w:left="120" w:leftChars="50" w:right="0" w:firstLine="0"/>
              <w:jc w:val="left"/>
              <w:textAlignment w:val="auto"/>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rPr>
              <w:t>药用动物属干陆生野生动物管理范畴的，还应当遵守国</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02" w:lineRule="exact"/>
              <w:ind w:left="120" w:leftChars="50" w:right="0" w:rightChars="0" w:firstLine="0" w:firstLineChars="0"/>
              <w:jc w:val="left"/>
              <w:textAlignment w:val="auto"/>
              <w:rPr>
                <w:rFonts w:hint="eastAsia" w:ascii="方正仿宋_GBK" w:hAnsi="方正仿宋_GBK" w:eastAsia="方正仿宋_GBK" w:cs="方正仿宋_GBK"/>
                <w:color w:val="000000"/>
                <w:spacing w:val="0"/>
                <w:w w:val="100"/>
                <w:position w:val="0"/>
                <w:sz w:val="21"/>
                <w:szCs w:val="21"/>
                <w:u w:val="none"/>
                <w:shd w:val="clear" w:color="auto" w:fill="auto"/>
                <w:lang w:val="zh-TW" w:eastAsia="zh-TW" w:bidi="zh-TW"/>
              </w:rPr>
            </w:pPr>
            <w:r>
              <w:rPr>
                <w:rFonts w:hint="eastAsia" w:ascii="方正仿宋_GBK" w:hAnsi="方正仿宋_GBK" w:eastAsia="方正仿宋_GBK" w:cs="方正仿宋_GBK"/>
                <w:color w:val="000000"/>
                <w:spacing w:val="0"/>
                <w:w w:val="100"/>
                <w:position w:val="0"/>
                <w:sz w:val="21"/>
                <w:szCs w:val="21"/>
              </w:rPr>
              <w:t>家人工繁育陆生野生动物的相关标准和规范</w:t>
            </w:r>
          </w:p>
        </w:tc>
        <w:tc>
          <w:tcPr>
            <w:tcW w:w="2880" w:type="dxa"/>
            <w:vMerge w:val="continue"/>
            <w:tcBorders>
              <w:left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02" w:lineRule="exact"/>
              <w:ind w:left="120" w:leftChars="50" w:right="0" w:firstLine="0"/>
              <w:jc w:val="left"/>
              <w:textAlignment w:val="auto"/>
              <w:rPr>
                <w:rFonts w:hint="eastAsia" w:ascii="方正仿宋_GBK" w:hAnsi="方正仿宋_GBK" w:eastAsia="方正仿宋_GBK" w:cs="方正仿宋_GBK"/>
                <w:color w:val="000000"/>
                <w:spacing w:val="0"/>
                <w:w w:val="100"/>
                <w:position w:val="0"/>
                <w:sz w:val="21"/>
                <w:szCs w:val="21"/>
              </w:rPr>
            </w:pPr>
          </w:p>
        </w:tc>
      </w:tr>
      <w:tr>
        <w:tblPrEx>
          <w:tblCellMar>
            <w:top w:w="0" w:type="dxa"/>
            <w:left w:w="11" w:type="dxa"/>
            <w:bottom w:w="0" w:type="dxa"/>
            <w:right w:w="11" w:type="dxa"/>
          </w:tblCellMar>
        </w:tblPrEx>
        <w:trPr>
          <w:trHeight w:val="325" w:hRule="exact"/>
          <w:jc w:val="center"/>
        </w:trPr>
        <w:tc>
          <w:tcPr>
            <w:tcW w:w="10638" w:type="dxa"/>
            <w:gridSpan w:val="4"/>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药材采收环节</w:t>
            </w:r>
          </w:p>
        </w:tc>
      </w:tr>
      <w:tr>
        <w:tblPrEx>
          <w:tblCellMar>
            <w:top w:w="0" w:type="dxa"/>
            <w:left w:w="11" w:type="dxa"/>
            <w:bottom w:w="0" w:type="dxa"/>
            <w:right w:w="11" w:type="dxa"/>
          </w:tblCellMar>
        </w:tblPrEx>
        <w:trPr>
          <w:trHeight w:val="325" w:hRule="exact"/>
          <w:jc w:val="center"/>
        </w:trPr>
        <w:tc>
          <w:tcPr>
            <w:tcW w:w="2467"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color w:val="000000"/>
                <w:spacing w:val="0"/>
                <w:w w:val="100"/>
                <w:position w:val="0"/>
                <w:sz w:val="21"/>
                <w:szCs w:val="21"/>
              </w:rPr>
              <w:t>采收期</w:t>
            </w:r>
          </w:p>
        </w:tc>
        <w:tc>
          <w:tcPr>
            <w:tcW w:w="529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采收年限、采收时间等</w:t>
            </w:r>
          </w:p>
        </w:tc>
        <w:tc>
          <w:tcPr>
            <w:tcW w:w="2880" w:type="dxa"/>
            <w:vMerge w:val="restart"/>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无</w:t>
            </w:r>
          </w:p>
        </w:tc>
      </w:tr>
      <w:tr>
        <w:tblPrEx>
          <w:tblCellMar>
            <w:top w:w="0" w:type="dxa"/>
            <w:left w:w="11" w:type="dxa"/>
            <w:bottom w:w="0" w:type="dxa"/>
            <w:right w:w="11" w:type="dxa"/>
          </w:tblCellMar>
        </w:tblPrEx>
        <w:trPr>
          <w:trHeight w:val="319" w:hRule="exact"/>
          <w:jc w:val="center"/>
        </w:trPr>
        <w:tc>
          <w:tcPr>
            <w:tcW w:w="2467"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color w:val="000000"/>
                <w:spacing w:val="0"/>
                <w:w w:val="100"/>
                <w:position w:val="0"/>
                <w:sz w:val="21"/>
                <w:szCs w:val="21"/>
              </w:rPr>
              <w:t>采收方法</w:t>
            </w:r>
          </w:p>
        </w:tc>
        <w:tc>
          <w:tcPr>
            <w:tcW w:w="529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釆收器具、具体采收方法等</w:t>
            </w:r>
          </w:p>
        </w:tc>
        <w:tc>
          <w:tcPr>
            <w:tcW w:w="2880" w:type="dxa"/>
            <w:vMerge w:val="continue"/>
            <w:tcBorders>
              <w:left w:val="single" w:color="auto" w:sz="4" w:space="0"/>
              <w:right w:val="single" w:color="auto" w:sz="4" w:space="0"/>
            </w:tcBorders>
            <w:shd w:val="clear" w:color="auto" w:fill="FFFFFF"/>
            <w:vAlign w:val="center"/>
          </w:tcPr>
          <w:p>
            <w:pPr>
              <w:jc w:val="left"/>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331" w:hRule="exact"/>
          <w:jc w:val="center"/>
        </w:trPr>
        <w:tc>
          <w:tcPr>
            <w:tcW w:w="2467"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color w:val="000000"/>
                <w:spacing w:val="0"/>
                <w:w w:val="100"/>
                <w:position w:val="0"/>
                <w:sz w:val="21"/>
                <w:szCs w:val="21"/>
              </w:rPr>
              <w:t>采收后</w:t>
            </w:r>
          </w:p>
        </w:tc>
        <w:tc>
          <w:tcPr>
            <w:tcW w:w="529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中药材临时保存方法</w:t>
            </w:r>
          </w:p>
        </w:tc>
        <w:tc>
          <w:tcPr>
            <w:tcW w:w="2880" w:type="dxa"/>
            <w:vMerge w:val="continue"/>
            <w:tcBorders>
              <w:left w:val="single" w:color="auto" w:sz="4" w:space="0"/>
              <w:right w:val="single" w:color="auto" w:sz="4" w:space="0"/>
            </w:tcBorders>
            <w:shd w:val="clear" w:color="auto" w:fill="FFFFFF"/>
            <w:vAlign w:val="center"/>
          </w:tcPr>
          <w:p>
            <w:pPr>
              <w:jc w:val="left"/>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325" w:hRule="exact"/>
          <w:jc w:val="center"/>
        </w:trPr>
        <w:tc>
          <w:tcPr>
            <w:tcW w:w="10638" w:type="dxa"/>
            <w:gridSpan w:val="4"/>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产地加工环节</w:t>
            </w:r>
          </w:p>
        </w:tc>
      </w:tr>
      <w:tr>
        <w:tblPrEx>
          <w:tblCellMar>
            <w:top w:w="0" w:type="dxa"/>
            <w:left w:w="11" w:type="dxa"/>
            <w:bottom w:w="0" w:type="dxa"/>
            <w:right w:w="11" w:type="dxa"/>
          </w:tblCellMar>
        </w:tblPrEx>
        <w:trPr>
          <w:trHeight w:val="1525" w:hRule="exact"/>
          <w:jc w:val="center"/>
        </w:trPr>
        <w:tc>
          <w:tcPr>
            <w:tcW w:w="2467"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产地加工</w:t>
            </w:r>
          </w:p>
        </w:tc>
        <w:tc>
          <w:tcPr>
            <w:tcW w:w="529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2" w:lineRule="exact"/>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拣选、清洗、去除非药用部位、干燥或保鲜，以及其它特殊加工的流程和方法涉及特殊加工要求的中药材，如切制、去皮、去心发汗、蒸、煮等，应根据传统加工方法，结合国家要求，制定相应的加工技术规程</w:t>
            </w:r>
          </w:p>
        </w:tc>
        <w:tc>
          <w:tcPr>
            <w:tcW w:w="2880" w:type="dxa"/>
            <w:vMerge w:val="restart"/>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313" w:lineRule="exact"/>
              <w:ind w:left="0" w:right="0" w:firstLine="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禁止将中毒、感染疾病的药用动物加工成中药材；禁止使用有毒、有害物质用于防霉、防腐、防蛀；禁止染色增重、漂白、掺杂使假等</w:t>
            </w:r>
          </w:p>
        </w:tc>
      </w:tr>
      <w:tr>
        <w:tblPrEx>
          <w:tblCellMar>
            <w:top w:w="0" w:type="dxa"/>
            <w:left w:w="11" w:type="dxa"/>
            <w:bottom w:w="0" w:type="dxa"/>
            <w:right w:w="11" w:type="dxa"/>
          </w:tblCellMar>
        </w:tblPrEx>
        <w:trPr>
          <w:trHeight w:val="638" w:hRule="exact"/>
          <w:jc w:val="center"/>
        </w:trPr>
        <w:tc>
          <w:tcPr>
            <w:tcW w:w="2467"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其他</w:t>
            </w:r>
          </w:p>
        </w:tc>
        <w:tc>
          <w:tcPr>
            <w:tcW w:w="529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08" w:lineRule="exact"/>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毒性、易制毒、按麻醉药品管理中药材的釆收和产地加工，应当符合国家有关规定</w:t>
            </w:r>
          </w:p>
        </w:tc>
        <w:tc>
          <w:tcPr>
            <w:tcW w:w="2880" w:type="dxa"/>
            <w:vMerge w:val="continue"/>
            <w:tcBorders>
              <w:left w:val="single" w:color="auto" w:sz="4" w:space="0"/>
              <w:right w:val="single" w:color="auto" w:sz="4" w:space="0"/>
            </w:tcBorders>
            <w:shd w:val="clear" w:color="auto" w:fill="FFFFFF"/>
            <w:vAlign w:val="center"/>
          </w:tcPr>
          <w:p>
            <w:pPr>
              <w:jc w:val="left"/>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331" w:hRule="exact"/>
          <w:jc w:val="center"/>
        </w:trPr>
        <w:tc>
          <w:tcPr>
            <w:tcW w:w="10638" w:type="dxa"/>
            <w:gridSpan w:val="4"/>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包装、放行与储运环节</w:t>
            </w:r>
          </w:p>
        </w:tc>
      </w:tr>
      <w:tr>
        <w:tblPrEx>
          <w:tblCellMar>
            <w:top w:w="0" w:type="dxa"/>
            <w:left w:w="11" w:type="dxa"/>
            <w:bottom w:w="0" w:type="dxa"/>
            <w:right w:w="11" w:type="dxa"/>
          </w:tblCellMar>
        </w:tblPrEx>
        <w:trPr>
          <w:trHeight w:val="640" w:hRule="exact"/>
          <w:jc w:val="center"/>
        </w:trPr>
        <w:tc>
          <w:tcPr>
            <w:tcW w:w="2467"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color w:val="000000"/>
                <w:spacing w:val="0"/>
                <w:w w:val="100"/>
                <w:position w:val="0"/>
                <w:sz w:val="21"/>
                <w:szCs w:val="21"/>
              </w:rPr>
              <w:t>包装材料及包装方法</w:t>
            </w:r>
          </w:p>
        </w:tc>
        <w:tc>
          <w:tcPr>
            <w:tcW w:w="529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ind w:left="120" w:leftChars="5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包括采收、加工、贮存各阶段的包装材料要求及包装方法</w:t>
            </w:r>
          </w:p>
        </w:tc>
        <w:tc>
          <w:tcPr>
            <w:tcW w:w="2880" w:type="dxa"/>
            <w:vMerge w:val="restart"/>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331" w:lineRule="exact"/>
              <w:ind w:left="0" w:right="0" w:firstLine="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禁止采用肥料、农药等包装袋包装药材</w:t>
            </w:r>
          </w:p>
        </w:tc>
      </w:tr>
      <w:tr>
        <w:tblPrEx>
          <w:tblCellMar>
            <w:top w:w="0" w:type="dxa"/>
            <w:left w:w="11" w:type="dxa"/>
            <w:bottom w:w="0" w:type="dxa"/>
            <w:right w:w="11" w:type="dxa"/>
          </w:tblCellMar>
        </w:tblPrEx>
        <w:trPr>
          <w:trHeight w:val="319" w:hRule="exact"/>
          <w:jc w:val="center"/>
        </w:trPr>
        <w:tc>
          <w:tcPr>
            <w:tcW w:w="2467" w:type="dxa"/>
            <w:gridSpan w:val="2"/>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color w:val="000000"/>
                <w:spacing w:val="0"/>
                <w:w w:val="100"/>
                <w:position w:val="0"/>
                <w:sz w:val="21"/>
                <w:szCs w:val="21"/>
              </w:rPr>
              <w:t>标签</w:t>
            </w:r>
          </w:p>
        </w:tc>
        <w:tc>
          <w:tcPr>
            <w:tcW w:w="529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标签的样式，标识的内容等</w:t>
            </w:r>
          </w:p>
        </w:tc>
        <w:tc>
          <w:tcPr>
            <w:tcW w:w="2880" w:type="dxa"/>
            <w:vMerge w:val="continue"/>
            <w:tcBorders>
              <w:left w:val="single" w:color="auto" w:sz="4" w:space="0"/>
              <w:right w:val="single" w:color="auto" w:sz="4" w:space="0"/>
            </w:tcBorders>
            <w:shd w:val="clear" w:color="auto" w:fill="FFFFFF"/>
            <w:vAlign w:val="center"/>
          </w:tcPr>
          <w:p>
            <w:pPr>
              <w:jc w:val="left"/>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356" w:hRule="exact"/>
          <w:jc w:val="center"/>
        </w:trPr>
        <w:tc>
          <w:tcPr>
            <w:tcW w:w="2467" w:type="dxa"/>
            <w:gridSpan w:val="2"/>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放行制度</w:t>
            </w:r>
          </w:p>
        </w:tc>
        <w:tc>
          <w:tcPr>
            <w:tcW w:w="5291" w:type="dxa"/>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放行检查内容，放行程序，放行人等</w:t>
            </w:r>
          </w:p>
        </w:tc>
        <w:tc>
          <w:tcPr>
            <w:tcW w:w="2880" w:type="dxa"/>
            <w:vMerge w:val="continue"/>
            <w:tcBorders>
              <w:left w:val="single" w:color="auto" w:sz="4" w:space="0"/>
              <w:bottom w:val="single" w:color="auto" w:sz="4" w:space="0"/>
              <w:right w:val="single" w:color="auto" w:sz="4" w:space="0"/>
            </w:tcBorders>
            <w:shd w:val="clear" w:color="auto" w:fill="FFFFFF"/>
            <w:vAlign w:val="center"/>
          </w:tcPr>
          <w:p>
            <w:pPr>
              <w:jc w:val="left"/>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980" w:hRule="exact"/>
          <w:jc w:val="center"/>
        </w:trPr>
        <w:tc>
          <w:tcPr>
            <w:tcW w:w="246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color w:val="000000"/>
                <w:spacing w:val="0"/>
                <w:w w:val="100"/>
                <w:position w:val="0"/>
                <w:sz w:val="21"/>
                <w:szCs w:val="21"/>
              </w:rPr>
              <w:t>贮存场所</w:t>
            </w:r>
          </w:p>
        </w:tc>
        <w:tc>
          <w:tcPr>
            <w:tcW w:w="52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4" w:lineRule="exact"/>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包括采收后临时存放、加工过程中存放、成品存放等对环境条件的要求。有特殊贮存要求的中药材贮存，应当符合国家相关规定</w:t>
            </w:r>
          </w:p>
        </w:tc>
        <w:tc>
          <w:tcPr>
            <w:tcW w:w="288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不得使用国家禁用的高毒性熏蒸剂；禁止贮存过程使用硫磺熏蒸</w:t>
            </w:r>
          </w:p>
        </w:tc>
      </w:tr>
      <w:tr>
        <w:tblPrEx>
          <w:tblCellMar>
            <w:top w:w="0" w:type="dxa"/>
            <w:left w:w="11" w:type="dxa"/>
            <w:bottom w:w="0" w:type="dxa"/>
            <w:right w:w="11" w:type="dxa"/>
          </w:tblCellMar>
        </w:tblPrEx>
        <w:trPr>
          <w:trHeight w:val="406" w:hRule="exact"/>
          <w:jc w:val="center"/>
        </w:trPr>
        <w:tc>
          <w:tcPr>
            <w:tcW w:w="246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color w:val="000000"/>
                <w:spacing w:val="0"/>
                <w:w w:val="100"/>
                <w:position w:val="0"/>
                <w:sz w:val="21"/>
                <w:szCs w:val="21"/>
              </w:rPr>
              <w:t>运输及装卸</w:t>
            </w:r>
          </w:p>
        </w:tc>
        <w:tc>
          <w:tcPr>
            <w:tcW w:w="52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车辆、工具、覆盖等的要求及操作要求</w:t>
            </w:r>
          </w:p>
        </w:tc>
        <w:tc>
          <w:tcPr>
            <w:tcW w:w="288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方正仿宋_GBK" w:hAnsi="方正仿宋_GBK" w:eastAsia="方正仿宋_GBK" w:cs="方正仿宋_GBK"/>
                <w:sz w:val="28"/>
                <w:szCs w:val="28"/>
              </w:rPr>
            </w:pPr>
          </w:p>
        </w:tc>
      </w:tr>
      <w:tr>
        <w:tblPrEx>
          <w:tblCellMar>
            <w:top w:w="0" w:type="dxa"/>
            <w:left w:w="11" w:type="dxa"/>
            <w:bottom w:w="0" w:type="dxa"/>
            <w:right w:w="11" w:type="dxa"/>
          </w:tblCellMar>
        </w:tblPrEx>
        <w:trPr>
          <w:trHeight w:val="934" w:hRule="exact"/>
          <w:jc w:val="center"/>
        </w:trPr>
        <w:tc>
          <w:tcPr>
            <w:tcW w:w="246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color w:val="000000"/>
                <w:spacing w:val="0"/>
                <w:w w:val="100"/>
                <w:position w:val="0"/>
                <w:sz w:val="21"/>
                <w:szCs w:val="21"/>
              </w:rPr>
              <w:t>发运</w:t>
            </w:r>
          </w:p>
        </w:tc>
        <w:tc>
          <w:tcPr>
            <w:tcW w:w="52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19" w:lineRule="exact"/>
              <w:ind w:left="120" w:leftChars="50" w:right="0" w:firstLine="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rPr>
              <w:t>由质量管理负责人签名批准放行，确保每批中药材生产、检验符合标准和技术规程要求；不合格药材应当单独处理，并有记录。</w:t>
            </w:r>
          </w:p>
        </w:tc>
        <w:tc>
          <w:tcPr>
            <w:tcW w:w="288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方正仿宋_GBK" w:hAnsi="方正仿宋_GBK" w:eastAsia="方正仿宋_GBK" w:cs="方正仿宋_GBK"/>
                <w:sz w:val="28"/>
                <w:szCs w:val="28"/>
              </w:rPr>
            </w:pPr>
          </w:p>
        </w:tc>
      </w:tr>
    </w:tbl>
    <w:p>
      <w:pPr>
        <w:keepNext w:val="0"/>
        <w:keepLines w:val="0"/>
        <w:pageBreakBefore w:val="0"/>
        <w:widowControl w:val="0"/>
        <w:kinsoku/>
        <w:wordWrap/>
        <w:overflowPunct/>
        <w:topLinePunct w:val="0"/>
        <w:autoSpaceDE/>
        <w:autoSpaceDN/>
        <w:bidi w:val="0"/>
        <w:adjustRightInd/>
        <w:snapToGrid/>
        <w:spacing w:line="1" w:lineRule="exact"/>
        <w:textAlignment w:val="auto"/>
        <w:rPr>
          <w:rFonts w:hint="eastAsia" w:ascii="方正仿宋_GBK" w:hAnsi="方正仿宋_GBK" w:eastAsia="方正仿宋_GBK" w:cs="方正仿宋_GBK"/>
          <w:color w:val="000000"/>
          <w:spacing w:val="0"/>
          <w:w w:val="100"/>
          <w:position w:val="0"/>
          <w:sz w:val="24"/>
          <w:szCs w:val="24"/>
          <w:lang w:val="en-US" w:eastAsia="en-US" w:bidi="en-US"/>
        </w:rPr>
        <w:sectPr>
          <w:footnotePr>
            <w:numFmt w:val="decimal"/>
          </w:footnotePr>
          <w:pgSz w:w="11900" w:h="16840"/>
          <w:pgMar w:top="567" w:right="1361" w:bottom="907" w:left="1134" w:header="932" w:footer="730" w:gutter="0"/>
          <w:cols w:space="720" w:num="1"/>
          <w:rtlGutter w:val="0"/>
          <w:docGrid w:linePitch="360" w:charSpace="0"/>
        </w:sectPr>
      </w:pPr>
    </w:p>
    <w:p>
      <w:pPr>
        <w:pStyle w:val="14"/>
        <w:keepNext w:val="0"/>
        <w:keepLines w:val="0"/>
        <w:widowControl w:val="0"/>
        <w:shd w:val="clear" w:color="auto" w:fill="auto"/>
        <w:bidi w:val="0"/>
        <w:spacing w:before="140" w:after="220" w:line="240" w:lineRule="auto"/>
        <w:ind w:left="0" w:right="0" w:firstLine="0"/>
        <w:jc w:val="lef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color w:val="000000"/>
          <w:spacing w:val="0"/>
          <w:w w:val="100"/>
          <w:position w:val="0"/>
          <w:sz w:val="32"/>
          <w:szCs w:val="32"/>
        </w:rPr>
        <w:t>附件</w:t>
      </w:r>
      <w:r>
        <w:rPr>
          <w:rFonts w:hint="eastAsia" w:ascii="方正黑体_GBK" w:hAnsi="方正黑体_GBK" w:eastAsia="方正黑体_GBK" w:cs="方正黑体_GBK"/>
          <w:color w:val="000000"/>
          <w:spacing w:val="0"/>
          <w:w w:val="100"/>
          <w:position w:val="0"/>
          <w:sz w:val="32"/>
          <w:szCs w:val="32"/>
          <w:lang w:val="en-US" w:eastAsia="zh-CN"/>
        </w:rPr>
        <w:t>5</w:t>
      </w:r>
    </w:p>
    <w:p>
      <w:pPr>
        <w:pStyle w:val="18"/>
        <w:keepNext w:val="0"/>
        <w:keepLines w:val="0"/>
        <w:widowControl w:val="0"/>
        <w:shd w:val="clear" w:color="auto" w:fill="auto"/>
        <w:bidi w:val="0"/>
        <w:spacing w:before="0" w:after="220" w:line="240" w:lineRule="auto"/>
        <w:ind w:left="0" w:right="0" w:firstLine="0"/>
        <w:jc w:val="center"/>
        <w:rPr>
          <w:rFonts w:hint="eastAsia" w:ascii="方正小标宋_GBK" w:hAnsi="方正小标宋_GBK" w:eastAsia="方正小标宋_GBK" w:cs="方正小标宋_GBK"/>
          <w:color w:val="000000"/>
          <w:spacing w:val="0"/>
          <w:w w:val="100"/>
          <w:position w:val="0"/>
          <w:sz w:val="44"/>
          <w:szCs w:val="44"/>
          <w:lang w:val="zh-CN" w:eastAsia="zh-CN" w:bidi="zh-CN"/>
        </w:rPr>
      </w:pPr>
      <w:r>
        <w:rPr>
          <w:rFonts w:hint="eastAsia" w:ascii="方正小标宋_GBK" w:hAnsi="方正小标宋_GBK" w:eastAsia="方正小标宋_GBK" w:cs="方正小标宋_GBK"/>
          <w:color w:val="000000"/>
          <w:spacing w:val="0"/>
          <w:w w:val="100"/>
          <w:position w:val="0"/>
          <w:sz w:val="44"/>
          <w:szCs w:val="44"/>
        </w:rPr>
        <w:t>云南省中药材</w:t>
      </w:r>
      <w:r>
        <w:rPr>
          <w:rFonts w:hint="eastAsia" w:ascii="方正小标宋_GBK" w:hAnsi="方正小标宋_GBK" w:eastAsia="方正小标宋_GBK" w:cs="方正小标宋_GBK"/>
          <w:color w:val="000000"/>
          <w:spacing w:val="0"/>
          <w:w w:val="100"/>
          <w:position w:val="0"/>
          <w:sz w:val="44"/>
          <w:szCs w:val="44"/>
          <w:lang w:val="en-US" w:eastAsia="en-US" w:bidi="en-US"/>
        </w:rPr>
        <w:t>GAP</w:t>
      </w:r>
      <w:r>
        <w:rPr>
          <w:rFonts w:hint="eastAsia" w:ascii="方正小标宋_GBK" w:hAnsi="方正小标宋_GBK" w:eastAsia="方正小标宋_GBK" w:cs="方正小标宋_GBK"/>
          <w:color w:val="000000"/>
          <w:spacing w:val="0"/>
          <w:w w:val="100"/>
          <w:position w:val="0"/>
          <w:sz w:val="44"/>
          <w:szCs w:val="44"/>
        </w:rPr>
        <w:t>基地</w:t>
      </w:r>
      <w:r>
        <w:rPr>
          <w:rFonts w:hint="eastAsia" w:ascii="方正小标宋_GBK" w:hAnsi="方正小标宋_GBK" w:eastAsia="方正小标宋_GBK" w:cs="方正小标宋_GBK"/>
          <w:color w:val="000000"/>
          <w:spacing w:val="0"/>
          <w:w w:val="100"/>
          <w:position w:val="0"/>
          <w:sz w:val="44"/>
          <w:szCs w:val="44"/>
          <w:lang w:val="en-US" w:eastAsia="zh-CN"/>
        </w:rPr>
        <w:t>现场核查评分表</w:t>
      </w:r>
    </w:p>
    <w:p>
      <w:pPr>
        <w:jc w:val="right"/>
        <w:rPr>
          <w:rFonts w:hint="eastAsia" w:ascii="方正小标宋简体" w:eastAsia="方正小标宋简体"/>
          <w:sz w:val="24"/>
          <w:szCs w:val="24"/>
        </w:rPr>
      </w:pPr>
      <w:r>
        <w:rPr>
          <w:rFonts w:hint="eastAsia" w:ascii="方正仿宋_GBK" w:hAnsi="方正仿宋_GBK" w:eastAsia="方正仿宋_GBK" w:cs="方正仿宋_GBK"/>
          <w:color w:val="000000"/>
          <w:spacing w:val="0"/>
          <w:w w:val="100"/>
          <w:position w:val="0"/>
          <w:sz w:val="21"/>
          <w:szCs w:val="21"/>
          <w:lang w:eastAsia="zh-CN"/>
        </w:rPr>
        <w:t>现场核查</w:t>
      </w:r>
      <w:r>
        <w:rPr>
          <w:rFonts w:hint="eastAsia" w:ascii="方正仿宋_GBK" w:hAnsi="方正仿宋_GBK" w:eastAsia="方正仿宋_GBK" w:cs="方正仿宋_GBK"/>
          <w:color w:val="000000"/>
          <w:spacing w:val="0"/>
          <w:w w:val="100"/>
          <w:position w:val="0"/>
          <w:sz w:val="21"/>
          <w:szCs w:val="21"/>
        </w:rPr>
        <w:t>时间：</w:t>
      </w:r>
      <w:r>
        <w:rPr>
          <w:rFonts w:hint="eastAsia" w:ascii="方正仿宋_GBK" w:hAnsi="方正仿宋_GBK" w:eastAsia="方正仿宋_GBK" w:cs="方正仿宋_GBK"/>
          <w:color w:val="000000"/>
          <w:spacing w:val="0"/>
          <w:w w:val="100"/>
          <w:position w:val="0"/>
          <w:sz w:val="21"/>
          <w:szCs w:val="21"/>
        </w:rPr>
        <w:tab/>
      </w:r>
      <w:r>
        <w:rPr>
          <w:rFonts w:hint="eastAsia" w:ascii="方正仿宋_GBK" w:hAnsi="方正仿宋_GBK" w:eastAsia="方正仿宋_GBK" w:cs="方正仿宋_GBK"/>
          <w:color w:val="000000"/>
          <w:spacing w:val="0"/>
          <w:w w:val="100"/>
          <w:position w:val="0"/>
          <w:sz w:val="21"/>
          <w:szCs w:val="21"/>
        </w:rPr>
        <w:t xml:space="preserve">年 </w:t>
      </w:r>
      <w:r>
        <w:rPr>
          <w:rFonts w:hint="eastAsia" w:ascii="方正仿宋_GBK" w:hAnsi="方正仿宋_GBK" w:eastAsia="方正仿宋_GBK" w:cs="方正仿宋_GBK"/>
          <w:color w:val="000000"/>
          <w:spacing w:val="0"/>
          <w:w w:val="100"/>
          <w:position w:val="0"/>
          <w:sz w:val="21"/>
          <w:szCs w:val="21"/>
          <w:lang w:val="en-US" w:eastAsia="zh-CN"/>
        </w:rPr>
        <w:t xml:space="preserve">  </w:t>
      </w:r>
      <w:r>
        <w:rPr>
          <w:rFonts w:hint="eastAsia" w:ascii="方正仿宋_GBK" w:hAnsi="方正仿宋_GBK" w:eastAsia="方正仿宋_GBK" w:cs="方正仿宋_GBK"/>
          <w:color w:val="000000"/>
          <w:spacing w:val="0"/>
          <w:w w:val="100"/>
          <w:position w:val="0"/>
          <w:sz w:val="21"/>
          <w:szCs w:val="21"/>
        </w:rPr>
        <w:t xml:space="preserve">月 </w:t>
      </w:r>
      <w:r>
        <w:rPr>
          <w:rFonts w:hint="eastAsia" w:ascii="方正仿宋_GBK" w:hAnsi="方正仿宋_GBK" w:eastAsia="方正仿宋_GBK" w:cs="方正仿宋_GBK"/>
          <w:color w:val="000000"/>
          <w:spacing w:val="0"/>
          <w:w w:val="100"/>
          <w:position w:val="0"/>
          <w:sz w:val="21"/>
          <w:szCs w:val="21"/>
          <w:lang w:val="en-US" w:eastAsia="zh-CN"/>
        </w:rPr>
        <w:t xml:space="preserve">  </w:t>
      </w:r>
      <w:r>
        <w:rPr>
          <w:rFonts w:hint="eastAsia" w:ascii="方正仿宋_GBK" w:hAnsi="方正仿宋_GBK" w:eastAsia="方正仿宋_GBK" w:cs="方正仿宋_GBK"/>
          <w:color w:val="000000"/>
          <w:spacing w:val="0"/>
          <w:w w:val="100"/>
          <w:position w:val="0"/>
          <w:sz w:val="21"/>
          <w:szCs w:val="21"/>
        </w:rPr>
        <w:t>日</w:t>
      </w:r>
    </w:p>
    <w:tbl>
      <w:tblPr>
        <w:tblStyle w:val="11"/>
        <w:tblW w:w="15669"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40"/>
        <w:gridCol w:w="7629"/>
        <w:gridCol w:w="910"/>
        <w:gridCol w:w="410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63" w:beforeLines="20" w:line="32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评价项目</w:t>
            </w:r>
          </w:p>
        </w:tc>
        <w:tc>
          <w:tcPr>
            <w:tcW w:w="7629" w:type="dxa"/>
            <w:noWrap w:val="0"/>
            <w:vAlign w:val="top"/>
          </w:tcPr>
          <w:p>
            <w:pPr>
              <w:keepNext w:val="0"/>
              <w:keepLines w:val="0"/>
              <w:pageBreakBefore w:val="0"/>
              <w:widowControl w:val="0"/>
              <w:kinsoku/>
              <w:wordWrap/>
              <w:overflowPunct/>
              <w:topLinePunct w:val="0"/>
              <w:autoSpaceDE/>
              <w:autoSpaceDN/>
              <w:bidi w:val="0"/>
              <w:adjustRightInd/>
              <w:snapToGrid/>
              <w:spacing w:before="63" w:beforeLines="20" w:line="32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0"/>
                <w:w w:val="100"/>
                <w:position w:val="0"/>
                <w:sz w:val="21"/>
                <w:szCs w:val="21"/>
                <w:lang w:val="en-US" w:eastAsia="zh-CN"/>
              </w:rPr>
              <w:t>评价标准</w:t>
            </w:r>
          </w:p>
        </w:tc>
        <w:tc>
          <w:tcPr>
            <w:tcW w:w="910" w:type="dxa"/>
            <w:noWrap w:val="0"/>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方正仿宋_GBK" w:hAnsi="方正仿宋_GBK" w:eastAsia="方正仿宋_GBK" w:cs="方正仿宋_GBK"/>
                <w:kern w:val="2"/>
                <w:sz w:val="21"/>
                <w:szCs w:val="21"/>
                <w:u w:val="none"/>
                <w:shd w:val="clear" w:color="auto" w:fill="auto"/>
                <w:lang w:val="en-US" w:eastAsia="zh-CN" w:bidi="zh-TW"/>
              </w:rPr>
            </w:pPr>
            <w:r>
              <w:rPr>
                <w:rFonts w:hint="eastAsia" w:ascii="方正仿宋_GBK" w:hAnsi="方正仿宋_GBK" w:eastAsia="方正仿宋_GBK" w:cs="方正仿宋_GBK"/>
                <w:color w:val="000000"/>
                <w:spacing w:val="0"/>
                <w:w w:val="100"/>
                <w:position w:val="0"/>
                <w:sz w:val="21"/>
                <w:szCs w:val="21"/>
                <w:lang w:val="en-US" w:eastAsia="zh-CN"/>
              </w:rPr>
              <w:t>分值</w:t>
            </w:r>
          </w:p>
        </w:tc>
        <w:tc>
          <w:tcPr>
            <w:tcW w:w="4103" w:type="dxa"/>
            <w:noWrap w:val="0"/>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方正仿宋_GBK" w:hAnsi="方正仿宋_GBK" w:eastAsia="方正仿宋_GBK" w:cs="方正仿宋_GBK"/>
                <w:kern w:val="2"/>
                <w:sz w:val="21"/>
                <w:szCs w:val="21"/>
                <w:u w:val="none"/>
                <w:shd w:val="clear" w:color="auto" w:fill="auto"/>
                <w:lang w:val="en-US" w:eastAsia="zh-CN" w:bidi="zh-TW"/>
              </w:rPr>
            </w:pPr>
            <w:r>
              <w:rPr>
                <w:rFonts w:hint="eastAsia" w:ascii="方正仿宋_GBK" w:hAnsi="方正仿宋_GBK" w:eastAsia="方正仿宋_GBK" w:cs="方正仿宋_GBK"/>
                <w:color w:val="000000"/>
                <w:spacing w:val="0"/>
                <w:w w:val="100"/>
                <w:position w:val="0"/>
                <w:sz w:val="21"/>
                <w:szCs w:val="21"/>
                <w:lang w:val="en-US" w:eastAsia="zh-CN"/>
              </w:rPr>
              <w:t>评</w:t>
            </w:r>
            <w:r>
              <w:rPr>
                <w:rFonts w:hint="eastAsia" w:ascii="方正仿宋_GBK" w:hAnsi="方正仿宋_GBK" w:eastAsia="方正仿宋_GBK" w:cs="方正仿宋_GBK"/>
                <w:color w:val="000000"/>
                <w:spacing w:val="0"/>
                <w:w w:val="100"/>
                <w:position w:val="0"/>
                <w:sz w:val="21"/>
                <w:szCs w:val="21"/>
              </w:rPr>
              <w:t>分</w:t>
            </w:r>
            <w:r>
              <w:rPr>
                <w:rFonts w:hint="eastAsia" w:ascii="方正仿宋_GBK" w:hAnsi="方正仿宋_GBK" w:eastAsia="方正仿宋_GBK" w:cs="方正仿宋_GBK"/>
                <w:color w:val="000000"/>
                <w:spacing w:val="0"/>
                <w:w w:val="100"/>
                <w:position w:val="0"/>
                <w:sz w:val="21"/>
                <w:szCs w:val="21"/>
                <w:lang w:val="en-US" w:eastAsia="zh-CN"/>
              </w:rPr>
              <w:t>标准</w:t>
            </w:r>
          </w:p>
        </w:tc>
        <w:tc>
          <w:tcPr>
            <w:tcW w:w="1364" w:type="dxa"/>
            <w:noWrap w:val="0"/>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专家组评</w:t>
            </w:r>
            <w:r>
              <w:rPr>
                <w:rFonts w:hint="eastAsia" w:ascii="方正仿宋_GBK" w:hAnsi="方正仿宋_GBK" w:eastAsia="方正仿宋_GBK" w:cs="方正仿宋_GBK"/>
                <w:color w:val="000000"/>
                <w:spacing w:val="0"/>
                <w:w w:val="100"/>
                <w:positio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3" w:type="dxa"/>
            <w:vMerge w:val="restart"/>
            <w:noWrap w:val="0"/>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kern w:val="2"/>
                <w:sz w:val="21"/>
                <w:szCs w:val="21"/>
                <w:u w:val="none"/>
                <w:shd w:val="clear"/>
                <w:lang w:val="en-US" w:eastAsia="zh-CN" w:bidi="ar-SA"/>
              </w:rPr>
              <w:t>重大缺陷项</w:t>
            </w:r>
          </w:p>
        </w:tc>
        <w:tc>
          <w:tcPr>
            <w:tcW w:w="840" w:type="dxa"/>
            <w:noWrap w:val="0"/>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kern w:val="2"/>
                <w:sz w:val="21"/>
                <w:szCs w:val="21"/>
                <w:u w:val="none"/>
                <w:shd w:val="clear"/>
                <w:lang w:val="en-US" w:eastAsia="zh-CN" w:bidi="ar-SA"/>
              </w:rPr>
              <w:t>禁止性条款</w:t>
            </w:r>
          </w:p>
        </w:tc>
        <w:tc>
          <w:tcPr>
            <w:tcW w:w="7629" w:type="dxa"/>
            <w:noWrap w:val="0"/>
            <w:vAlign w:val="center"/>
          </w:tcPr>
          <w:p>
            <w:pPr>
              <w:pStyle w:val="22"/>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line="320" w:lineRule="exact"/>
              <w:ind w:left="363" w:hanging="363" w:firstLineChars="0"/>
              <w:contextualSpacing/>
              <w:jc w:val="both"/>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使用有毒、有害物质用于防霉、防腐、防蛀；</w:t>
            </w:r>
          </w:p>
          <w:p>
            <w:pPr>
              <w:pStyle w:val="22"/>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line="320" w:lineRule="exact"/>
              <w:ind w:left="363" w:hanging="363" w:firstLineChars="0"/>
              <w:contextualSpacing/>
              <w:jc w:val="both"/>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染色增重、漂白、掺杂使假等。</w:t>
            </w:r>
          </w:p>
          <w:p>
            <w:pPr>
              <w:pStyle w:val="22"/>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line="320" w:lineRule="exact"/>
              <w:ind w:left="363" w:hanging="363" w:firstLineChars="0"/>
              <w:contextualSpacing/>
              <w:jc w:val="both"/>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不得使用国家禁用的高毒性熏蒸剂；</w:t>
            </w:r>
          </w:p>
          <w:p>
            <w:pPr>
              <w:pStyle w:val="22"/>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line="320" w:lineRule="exact"/>
              <w:ind w:left="363" w:hanging="363" w:firstLineChars="0"/>
              <w:contextualSpacing/>
              <w:jc w:val="both"/>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贮存过程使用硫磺熏蒸。</w:t>
            </w:r>
          </w:p>
          <w:p>
            <w:pPr>
              <w:pStyle w:val="22"/>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line="320" w:lineRule="exact"/>
              <w:ind w:left="363" w:hanging="363" w:firstLineChars="0"/>
              <w:contextualSpacing/>
              <w:jc w:val="both"/>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使用运输、贮存后质量不合格的种子种苗或其它繁殖材料。</w:t>
            </w:r>
          </w:p>
          <w:p>
            <w:pPr>
              <w:pStyle w:val="22"/>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line="320" w:lineRule="exact"/>
              <w:ind w:left="363" w:hanging="363" w:firstLineChars="0"/>
              <w:contextualSpacing/>
              <w:jc w:val="both"/>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直接施用城市生活垃圾、工业垃圾、医院垃圾和人粪便。</w:t>
            </w:r>
          </w:p>
          <w:p>
            <w:pPr>
              <w:pStyle w:val="22"/>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line="320" w:lineRule="exact"/>
              <w:ind w:left="363" w:hanging="363" w:firstLineChars="0"/>
              <w:contextualSpacing/>
              <w:jc w:val="both"/>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使用国务院农业农村行政主管部门禁止使用的剧毒、高毒、高残留农药，以及限制在中药材上使用的其它农药；</w:t>
            </w:r>
          </w:p>
          <w:p>
            <w:pPr>
              <w:pStyle w:val="22"/>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line="320" w:lineRule="exact"/>
              <w:ind w:left="363" w:hanging="363" w:firstLineChars="0"/>
              <w:contextualSpacing/>
              <w:jc w:val="both"/>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使用壮根灵、膨大素等生长调节剂调节中药材收获器官生长。</w:t>
            </w:r>
          </w:p>
          <w:p>
            <w:pPr>
              <w:pStyle w:val="22"/>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line="320" w:lineRule="exact"/>
              <w:ind w:left="363" w:hanging="363" w:firstLineChars="0"/>
              <w:contextualSpacing/>
              <w:jc w:val="both"/>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使用国务院农业农村行政主管部门公布禁用的物质以及对人体具有直接或潜在危害的其它物质；不得使用未经登记的进口饲料和饲料添加剂。</w:t>
            </w:r>
          </w:p>
          <w:p>
            <w:pPr>
              <w:pStyle w:val="22"/>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line="320" w:lineRule="exact"/>
              <w:ind w:left="363" w:hanging="363" w:firstLineChars="0"/>
              <w:contextualSpacing/>
              <w:jc w:val="both"/>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使用国务院畜牧兽医行政管理部门规定禁止使用的药品和其它化合物；</w:t>
            </w:r>
          </w:p>
          <w:p>
            <w:pPr>
              <w:pStyle w:val="22"/>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line="320" w:lineRule="exact"/>
              <w:ind w:left="363" w:hanging="363" w:firstLineChars="0"/>
              <w:contextualSpacing/>
              <w:jc w:val="both"/>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在饲料和药用动物饮用水中添加激素类药品和国务院畜牧兽医行政管理部门规定的其它禁用药品；</w:t>
            </w:r>
          </w:p>
          <w:p>
            <w:pPr>
              <w:pStyle w:val="22"/>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line="320" w:lineRule="exact"/>
              <w:ind w:left="363" w:hanging="363" w:firstLineChars="0"/>
              <w:contextualSpacing/>
              <w:jc w:val="both"/>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将原料药直接添加到饲料及药用动物饮用水中或者直接饲喂药用动物；禁止将人用药品用于药用动物；</w:t>
            </w:r>
          </w:p>
          <w:p>
            <w:pPr>
              <w:pStyle w:val="22"/>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line="320" w:lineRule="exact"/>
              <w:ind w:left="363" w:hanging="363" w:firstLineChars="0"/>
              <w:contextualSpacing/>
              <w:jc w:val="both"/>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滥用兽用抗菌药；</w:t>
            </w:r>
          </w:p>
          <w:p>
            <w:pPr>
              <w:pStyle w:val="22"/>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line="320" w:lineRule="exact"/>
              <w:ind w:left="363" w:hanging="363" w:firstLineChars="0"/>
              <w:contextualSpacing/>
              <w:jc w:val="both"/>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将中毒、感染疾病的药用动物加工成中药材；</w:t>
            </w:r>
          </w:p>
          <w:p>
            <w:pPr>
              <w:pStyle w:val="2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20" w:lineRule="exact"/>
              <w:ind w:left="363" w:leftChars="0" w:hanging="363"/>
              <w:contextualSpacing/>
              <w:jc w:val="both"/>
              <w:textAlignment w:val="auto"/>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kern w:val="2"/>
                <w:sz w:val="21"/>
                <w:szCs w:val="21"/>
                <w:lang w:val="en-US" w:eastAsia="zh-CN" w:bidi="ar-SA"/>
              </w:rPr>
              <w:t>15)采用肥料、农药等包装袋包装药材等。</w:t>
            </w:r>
          </w:p>
        </w:tc>
        <w:tc>
          <w:tcPr>
            <w:tcW w:w="910" w:type="dxa"/>
            <w:noWrap w:val="0"/>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kern w:val="2"/>
                <w:sz w:val="21"/>
                <w:szCs w:val="21"/>
                <w:u w:val="none"/>
                <w:shd w:val="clear"/>
                <w:lang w:val="en-US" w:eastAsia="zh-CN" w:bidi="ar-SA"/>
              </w:rPr>
              <w:t>不评分</w:t>
            </w:r>
          </w:p>
        </w:tc>
        <w:tc>
          <w:tcPr>
            <w:tcW w:w="4103" w:type="dxa"/>
            <w:noWrap w:val="0"/>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kern w:val="2"/>
                <w:sz w:val="21"/>
                <w:szCs w:val="21"/>
                <w:u w:val="none"/>
                <w:shd w:val="clear"/>
                <w:lang w:val="en-US" w:eastAsia="zh-CN" w:bidi="ar-SA"/>
              </w:rPr>
              <w:t>若发现，一票否决</w:t>
            </w:r>
          </w:p>
        </w:tc>
        <w:tc>
          <w:tcPr>
            <w:tcW w:w="1364" w:type="dxa"/>
            <w:noWrap w:val="0"/>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方正仿宋_GBK" w:hAnsi="方正仿宋_GBK" w:eastAsia="方正仿宋_GBK" w:cs="方正仿宋_GBK"/>
                <w:kern w:val="2"/>
                <w:sz w:val="21"/>
                <w:szCs w:val="21"/>
                <w:u w:val="none"/>
                <w:shd w:val="clear"/>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23" w:type="dxa"/>
            <w:vMerge w:val="continue"/>
            <w:noWrap w:val="0"/>
            <w:vAlign w:val="top"/>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ascii="方正仿宋_GBK" w:hAnsi="方正仿宋_GBK" w:eastAsia="方正仿宋_GBK" w:cs="方正仿宋_GBK"/>
                <w:kern w:val="2"/>
                <w:sz w:val="21"/>
                <w:szCs w:val="21"/>
                <w:u w:val="none"/>
                <w:shd w:val="clear"/>
                <w:lang w:val="en-US" w:eastAsia="zh-CN" w:bidi="ar-SA"/>
              </w:rPr>
            </w:pPr>
          </w:p>
        </w:tc>
        <w:tc>
          <w:tcPr>
            <w:tcW w:w="840" w:type="dxa"/>
            <w:noWrap w:val="0"/>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distribute"/>
              <w:textAlignment w:val="auto"/>
              <w:rPr>
                <w:rFonts w:hint="eastAsia" w:ascii="方正仿宋_GBK" w:hAnsi="方正仿宋_GBK" w:eastAsia="方正仿宋_GBK" w:cs="方正仿宋_GBK"/>
                <w:kern w:val="2"/>
                <w:sz w:val="21"/>
                <w:szCs w:val="21"/>
                <w:u w:val="none"/>
                <w:shd w:val="clear"/>
                <w:lang w:val="en-US" w:eastAsia="zh-CN" w:bidi="ar-SA"/>
              </w:rPr>
            </w:pPr>
            <w:r>
              <w:rPr>
                <w:rFonts w:hint="eastAsia" w:ascii="方正仿宋_GBK" w:hAnsi="方正仿宋_GBK" w:eastAsia="方正仿宋_GBK" w:cs="方正仿宋_GBK"/>
                <w:kern w:val="0"/>
                <w:sz w:val="21"/>
                <w:szCs w:val="21"/>
                <w:u w:val="none"/>
                <w:shd w:val="clear"/>
                <w:lang w:val="en-US" w:eastAsia="zh-CN" w:bidi="ar-SA"/>
              </w:rPr>
              <w:t>其他条款</w:t>
            </w:r>
          </w:p>
        </w:tc>
        <w:tc>
          <w:tcPr>
            <w:tcW w:w="7629" w:type="dxa"/>
            <w:noWrap w:val="0"/>
            <w:vAlign w:val="center"/>
          </w:tcPr>
          <w:p>
            <w:pPr>
              <w:numPr>
                <w:ilvl w:val="0"/>
                <w:numId w:val="5"/>
              </w:numPr>
              <w:spacing w:line="32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种植的药用植物或养殖的药用动物种源不清，来源混乱或为人工干预产生的多倍体、单倍体、种间杂交、转基因品种；</w:t>
            </w:r>
          </w:p>
          <w:p>
            <w:pPr>
              <w:numPr>
                <w:ilvl w:val="0"/>
                <w:numId w:val="5"/>
              </w:numPr>
              <w:spacing w:line="320" w:lineRule="exact"/>
              <w:jc w:val="both"/>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有文件、数据、记录等不真实的欺骗行为；</w:t>
            </w:r>
          </w:p>
        </w:tc>
        <w:tc>
          <w:tcPr>
            <w:tcW w:w="910" w:type="dxa"/>
            <w:noWrap w:val="0"/>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方正仿宋_GBK" w:hAnsi="方正仿宋_GBK" w:eastAsia="方正仿宋_GBK" w:cs="方正仿宋_GBK"/>
                <w:kern w:val="2"/>
                <w:sz w:val="21"/>
                <w:szCs w:val="21"/>
                <w:u w:val="none"/>
                <w:shd w:val="clear"/>
                <w:lang w:val="en-US" w:eastAsia="zh-CN" w:bidi="ar-SA"/>
              </w:rPr>
            </w:pPr>
            <w:r>
              <w:rPr>
                <w:rFonts w:hint="eastAsia" w:ascii="方正仿宋_GBK" w:hAnsi="方正仿宋_GBK" w:eastAsia="方正仿宋_GBK" w:cs="方正仿宋_GBK"/>
                <w:kern w:val="2"/>
                <w:sz w:val="21"/>
                <w:szCs w:val="21"/>
                <w:u w:val="none"/>
                <w:shd w:val="clear"/>
                <w:lang w:val="en-US" w:eastAsia="zh-CN" w:bidi="ar-SA"/>
              </w:rPr>
              <w:t>不评分</w:t>
            </w:r>
          </w:p>
        </w:tc>
        <w:tc>
          <w:tcPr>
            <w:tcW w:w="4103" w:type="dxa"/>
            <w:noWrap w:val="0"/>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方正仿宋_GBK" w:hAnsi="方正仿宋_GBK" w:eastAsia="方正仿宋_GBK" w:cs="方正仿宋_GBK"/>
                <w:kern w:val="2"/>
                <w:sz w:val="21"/>
                <w:szCs w:val="21"/>
                <w:u w:val="none"/>
                <w:shd w:val="clear"/>
                <w:lang w:val="en-US" w:eastAsia="zh-CN" w:bidi="ar-SA"/>
              </w:rPr>
            </w:pPr>
            <w:r>
              <w:rPr>
                <w:rFonts w:hint="eastAsia" w:ascii="方正仿宋_GBK" w:hAnsi="方正仿宋_GBK" w:eastAsia="方正仿宋_GBK" w:cs="方正仿宋_GBK"/>
                <w:kern w:val="2"/>
                <w:sz w:val="21"/>
                <w:szCs w:val="21"/>
                <w:u w:val="none"/>
                <w:shd w:val="clear"/>
                <w:lang w:val="en-US" w:eastAsia="zh-CN" w:bidi="ar-SA"/>
              </w:rPr>
              <w:t>若发现，一票否决</w:t>
            </w:r>
          </w:p>
        </w:tc>
        <w:tc>
          <w:tcPr>
            <w:tcW w:w="1364" w:type="dxa"/>
            <w:noWrap w:val="0"/>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方正仿宋_GBK" w:hAnsi="方正仿宋_GBK" w:eastAsia="方正仿宋_GBK" w:cs="方正仿宋_GBK"/>
                <w:kern w:val="2"/>
                <w:sz w:val="21"/>
                <w:szCs w:val="21"/>
                <w:u w:val="none"/>
                <w:shd w:val="clear"/>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restart"/>
            <w:noWrap w:val="0"/>
            <w:vAlign w:val="center"/>
          </w:tcPr>
          <w:p>
            <w:pPr>
              <w:spacing w:line="320" w:lineRule="exact"/>
              <w:jc w:val="center"/>
              <w:rPr>
                <w:rFonts w:hint="eastAsia" w:ascii="方正仿宋_GBK" w:hAnsi="方正仿宋_GBK" w:eastAsia="方正仿宋_GBK" w:cs="方正仿宋_GBK"/>
                <w:kern w:val="2"/>
                <w:sz w:val="21"/>
                <w:szCs w:val="21"/>
                <w:lang w:val="en-US" w:eastAsia="zh-CN" w:bidi="ar-SA"/>
              </w:rPr>
            </w:pPr>
          </w:p>
          <w:p>
            <w:pPr>
              <w:spacing w:line="320" w:lineRule="exact"/>
              <w:jc w:val="distribut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2"/>
                <w:sz w:val="21"/>
                <w:szCs w:val="21"/>
                <w:lang w:val="en-US" w:eastAsia="zh-CN" w:bidi="ar-SA"/>
              </w:rPr>
              <w:t>质量管理</w:t>
            </w:r>
          </w:p>
        </w:tc>
        <w:tc>
          <w:tcPr>
            <w:tcW w:w="840" w:type="dxa"/>
            <w:vMerge w:val="restart"/>
            <w:noWrap w:val="0"/>
            <w:vAlign w:val="center"/>
          </w:tcPr>
          <w:p>
            <w:pPr>
              <w:spacing w:line="320" w:lineRule="exact"/>
              <w:jc w:val="center"/>
              <w:rPr>
                <w:rFonts w:hint="eastAsia" w:ascii="方正仿宋_GBK" w:hAnsi="方正仿宋_GBK" w:eastAsia="方正仿宋_GBK" w:cs="方正仿宋_GBK"/>
                <w:kern w:val="0"/>
                <w:sz w:val="21"/>
                <w:szCs w:val="21"/>
                <w:lang w:val="en-US" w:eastAsia="zh-CN"/>
              </w:rPr>
            </w:pPr>
          </w:p>
          <w:p>
            <w:pPr>
              <w:spacing w:line="320" w:lineRule="exact"/>
              <w:jc w:val="distribut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质量保障体系</w:t>
            </w:r>
          </w:p>
        </w:tc>
        <w:tc>
          <w:tcPr>
            <w:tcW w:w="7629" w:type="dxa"/>
            <w:noWrap w:val="0"/>
            <w:vAlign w:val="center"/>
          </w:tcPr>
          <w:p>
            <w:pPr>
              <w:snapToGrid w:val="0"/>
              <w:spacing w:line="32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企业对基地生产单元主体建立有效的监督管理机制，实现关键环节的现场指导、监督和记录；</w:t>
            </w:r>
          </w:p>
        </w:tc>
        <w:tc>
          <w:tcPr>
            <w:tcW w:w="910" w:type="dxa"/>
            <w:vMerge w:val="restart"/>
            <w:noWrap w:val="0"/>
            <w:vAlign w:val="center"/>
          </w:tcPr>
          <w:p>
            <w:pPr>
              <w:spacing w:line="320"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15</w:t>
            </w:r>
          </w:p>
        </w:tc>
        <w:tc>
          <w:tcPr>
            <w:tcW w:w="41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157" w:afterLines="50" w:line="32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质量保障体系全面，内容科学、合理：12~16；</w:t>
            </w:r>
          </w:p>
          <w:p>
            <w:pPr>
              <w:keepNext w:val="0"/>
              <w:keepLines w:val="0"/>
              <w:pageBreakBefore w:val="0"/>
              <w:widowControl w:val="0"/>
              <w:kinsoku/>
              <w:wordWrap/>
              <w:overflowPunct/>
              <w:topLinePunct w:val="0"/>
              <w:autoSpaceDE/>
              <w:autoSpaceDN/>
              <w:bidi w:val="0"/>
              <w:adjustRightInd/>
              <w:snapToGrid/>
              <w:spacing w:after="157" w:afterLines="50" w:line="32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质量保障体系不全面或内容有缺陷：1~11；</w:t>
            </w:r>
          </w:p>
          <w:p>
            <w:pPr>
              <w:keepNext w:val="0"/>
              <w:keepLines w:val="0"/>
              <w:pageBreakBefore w:val="0"/>
              <w:widowControl w:val="0"/>
              <w:kinsoku/>
              <w:wordWrap/>
              <w:overflowPunct/>
              <w:topLinePunct w:val="0"/>
              <w:autoSpaceDE/>
              <w:autoSpaceDN/>
              <w:bidi w:val="0"/>
              <w:adjustRightInd/>
              <w:snapToGrid/>
              <w:spacing w:after="157" w:afterLines="50" w:line="32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质量保障体系有重大缺陷或无体系：0</w:t>
            </w:r>
          </w:p>
        </w:tc>
        <w:tc>
          <w:tcPr>
            <w:tcW w:w="1364" w:type="dxa"/>
            <w:vMerge w:val="restart"/>
            <w:noWrap w:val="0"/>
            <w:vAlign w:val="center"/>
          </w:tcPr>
          <w:p>
            <w:pPr>
              <w:spacing w:line="320" w:lineRule="exact"/>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rPr>
            </w:pPr>
          </w:p>
        </w:tc>
        <w:tc>
          <w:tcPr>
            <w:tcW w:w="840" w:type="dxa"/>
            <w:vMerge w:val="continue"/>
            <w:noWrap w:val="0"/>
            <w:vAlign w:val="center"/>
          </w:tcPr>
          <w:p>
            <w:pPr>
              <w:pStyle w:val="22"/>
              <w:shd w:val="clear" w:color="auto" w:fill="FFFFFF"/>
              <w:spacing w:line="320" w:lineRule="exact"/>
              <w:ind w:firstLine="0" w:firstLineChars="0"/>
              <w:contextualSpacing/>
              <w:jc w:val="center"/>
              <w:rPr>
                <w:rFonts w:hint="eastAsia" w:ascii="方正仿宋_GBK" w:hAnsi="方正仿宋_GBK" w:eastAsia="方正仿宋_GBK" w:cs="方正仿宋_GBK"/>
                <w:kern w:val="0"/>
                <w:sz w:val="21"/>
                <w:szCs w:val="21"/>
                <w:lang w:eastAsia="zh-CN"/>
              </w:rPr>
            </w:pPr>
          </w:p>
        </w:tc>
        <w:tc>
          <w:tcPr>
            <w:tcW w:w="7629" w:type="dxa"/>
            <w:noWrap w:val="0"/>
            <w:vAlign w:val="center"/>
          </w:tcPr>
          <w:p>
            <w:pPr>
              <w:spacing w:line="320" w:lineRule="exact"/>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企业明确中药材生产批次，保证每批中药材质量的一致性和可追溯。</w:t>
            </w:r>
          </w:p>
        </w:tc>
        <w:tc>
          <w:tcPr>
            <w:tcW w:w="910" w:type="dxa"/>
            <w:vMerge w:val="continue"/>
            <w:noWrap w:val="0"/>
            <w:vAlign w:val="center"/>
          </w:tcPr>
          <w:p>
            <w:pPr>
              <w:spacing w:line="320" w:lineRule="exact"/>
              <w:jc w:val="center"/>
              <w:rPr>
                <w:rFonts w:hint="eastAsia" w:ascii="方正仿宋_GBK" w:hAnsi="方正仿宋_GBK" w:eastAsia="方正仿宋_GBK" w:cs="方正仿宋_GBK"/>
                <w:sz w:val="21"/>
                <w:szCs w:val="21"/>
              </w:rPr>
            </w:pPr>
          </w:p>
        </w:tc>
        <w:tc>
          <w:tcPr>
            <w:tcW w:w="4103" w:type="dxa"/>
            <w:vMerge w:val="continue"/>
            <w:noWrap w:val="0"/>
            <w:vAlign w:val="center"/>
          </w:tcPr>
          <w:p>
            <w:pPr>
              <w:spacing w:line="320" w:lineRule="exact"/>
              <w:jc w:val="both"/>
              <w:rPr>
                <w:rFonts w:hint="eastAsia" w:ascii="方正仿宋_GBK" w:hAnsi="方正仿宋_GBK" w:eastAsia="方正仿宋_GBK" w:cs="方正仿宋_GBK"/>
                <w:sz w:val="21"/>
                <w:szCs w:val="21"/>
              </w:rPr>
            </w:pPr>
          </w:p>
        </w:tc>
        <w:tc>
          <w:tcPr>
            <w:tcW w:w="1364" w:type="dxa"/>
            <w:vMerge w:val="continue"/>
            <w:noWrap w:val="0"/>
            <w:vAlign w:val="center"/>
          </w:tcPr>
          <w:p>
            <w:pPr>
              <w:spacing w:line="320" w:lineRule="exact"/>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rPr>
            </w:pPr>
          </w:p>
        </w:tc>
        <w:tc>
          <w:tcPr>
            <w:tcW w:w="840"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lang w:eastAsia="zh-CN"/>
              </w:rPr>
            </w:pPr>
          </w:p>
        </w:tc>
        <w:tc>
          <w:tcPr>
            <w:tcW w:w="7629" w:type="dxa"/>
            <w:noWrap w:val="0"/>
            <w:vAlign w:val="center"/>
          </w:tcPr>
          <w:p>
            <w:pPr>
              <w:spacing w:line="320" w:lineRule="exact"/>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kern w:val="0"/>
                <w:sz w:val="21"/>
                <w:szCs w:val="21"/>
              </w:rPr>
              <w:t>统一规划生产基地，统一供应种子种苗或其它繁殖材料</w:t>
            </w:r>
            <w:r>
              <w:rPr>
                <w:rFonts w:hint="eastAsia" w:ascii="方正仿宋_GBK" w:hAnsi="方正仿宋_GBK" w:eastAsia="方正仿宋_GBK" w:cs="方正仿宋_GBK"/>
                <w:kern w:val="0"/>
                <w:sz w:val="21"/>
                <w:szCs w:val="21"/>
                <w:lang w:eastAsia="zh-CN"/>
              </w:rPr>
              <w:t>，</w:t>
            </w:r>
            <w:r>
              <w:rPr>
                <w:rFonts w:hint="eastAsia" w:ascii="方正仿宋_GBK" w:hAnsi="方正仿宋_GBK" w:eastAsia="方正仿宋_GBK" w:cs="方正仿宋_GBK"/>
                <w:kern w:val="0"/>
                <w:sz w:val="21"/>
                <w:szCs w:val="21"/>
                <w:lang w:val="en-US" w:eastAsia="zh-CN"/>
              </w:rPr>
              <w:t>制定</w:t>
            </w:r>
            <w:r>
              <w:rPr>
                <w:rFonts w:hint="eastAsia" w:ascii="方正仿宋_GBK" w:hAnsi="方正仿宋_GBK" w:eastAsia="方正仿宋_GBK" w:cs="方正仿宋_GBK"/>
                <w:kern w:val="0"/>
                <w:sz w:val="21"/>
                <w:szCs w:val="21"/>
              </w:rPr>
              <w:t>种植（含生态种植、野生抚育和仿野生栽培）或养殖、采收与产地加工、包装、放行与储运等关键环节的生产技术规程</w:t>
            </w:r>
            <w:r>
              <w:rPr>
                <w:rFonts w:hint="eastAsia" w:ascii="方正仿宋_GBK" w:hAnsi="方正仿宋_GBK" w:eastAsia="方正仿宋_GBK" w:cs="方正仿宋_GBK"/>
                <w:kern w:val="0"/>
                <w:sz w:val="21"/>
                <w:szCs w:val="21"/>
                <w:lang w:eastAsia="zh-CN"/>
              </w:rPr>
              <w:t>；</w:t>
            </w:r>
            <w:r>
              <w:rPr>
                <w:rFonts w:hint="eastAsia" w:ascii="方正仿宋_GBK" w:hAnsi="方正仿宋_GBK" w:eastAsia="方正仿宋_GBK" w:cs="方正仿宋_GBK"/>
                <w:kern w:val="0"/>
                <w:sz w:val="21"/>
                <w:szCs w:val="21"/>
                <w:lang w:val="en-US" w:eastAsia="zh-CN"/>
              </w:rPr>
              <w:t>制定</w:t>
            </w:r>
            <w:r>
              <w:rPr>
                <w:rFonts w:hint="eastAsia" w:ascii="方正仿宋_GBK" w:hAnsi="方正仿宋_GBK" w:eastAsia="方正仿宋_GBK" w:cs="方正仿宋_GBK"/>
                <w:kern w:val="0"/>
                <w:sz w:val="21"/>
                <w:szCs w:val="21"/>
              </w:rPr>
              <w:t>肥料、农药或者饲料、兽药等投入品管理措施</w:t>
            </w:r>
            <w:r>
              <w:rPr>
                <w:rFonts w:hint="eastAsia" w:ascii="方正仿宋_GBK" w:hAnsi="方正仿宋_GBK" w:eastAsia="方正仿宋_GBK" w:cs="方正仿宋_GBK"/>
                <w:kern w:val="0"/>
                <w:sz w:val="21"/>
                <w:szCs w:val="21"/>
                <w:lang w:eastAsia="zh-CN"/>
              </w:rPr>
              <w:t>，</w:t>
            </w:r>
            <w:r>
              <w:rPr>
                <w:rFonts w:hint="eastAsia" w:ascii="方正仿宋_GBK" w:hAnsi="方正仿宋_GBK" w:eastAsia="方正仿宋_GBK" w:cs="方正仿宋_GBK"/>
                <w:kern w:val="0"/>
                <w:sz w:val="21"/>
                <w:szCs w:val="21"/>
                <w:lang w:val="en-US" w:eastAsia="zh-CN"/>
              </w:rPr>
              <w:t>保障“六统一”的实施。</w:t>
            </w:r>
          </w:p>
        </w:tc>
        <w:tc>
          <w:tcPr>
            <w:tcW w:w="910" w:type="dxa"/>
            <w:vMerge w:val="continue"/>
            <w:noWrap w:val="0"/>
            <w:vAlign w:val="center"/>
          </w:tcPr>
          <w:p>
            <w:pPr>
              <w:numPr>
                <w:ilvl w:val="0"/>
                <w:numId w:val="0"/>
              </w:numPr>
              <w:spacing w:line="320" w:lineRule="exact"/>
              <w:jc w:val="center"/>
              <w:rPr>
                <w:rFonts w:hint="eastAsia" w:ascii="方正仿宋_GBK" w:hAnsi="方正仿宋_GBK" w:eastAsia="方正仿宋_GBK" w:cs="方正仿宋_GBK"/>
                <w:sz w:val="21"/>
                <w:szCs w:val="21"/>
              </w:rPr>
            </w:pPr>
          </w:p>
        </w:tc>
        <w:tc>
          <w:tcPr>
            <w:tcW w:w="4103" w:type="dxa"/>
            <w:vMerge w:val="continue"/>
            <w:noWrap w:val="0"/>
            <w:vAlign w:val="center"/>
          </w:tcPr>
          <w:p>
            <w:pPr>
              <w:numPr>
                <w:ilvl w:val="0"/>
                <w:numId w:val="0"/>
              </w:numPr>
              <w:spacing w:line="320" w:lineRule="exact"/>
              <w:jc w:val="both"/>
              <w:rPr>
                <w:rFonts w:hint="eastAsia" w:ascii="方正仿宋_GBK" w:hAnsi="方正仿宋_GBK" w:eastAsia="方正仿宋_GBK" w:cs="方正仿宋_GBK"/>
                <w:sz w:val="21"/>
                <w:szCs w:val="21"/>
              </w:rPr>
            </w:pPr>
          </w:p>
        </w:tc>
        <w:tc>
          <w:tcPr>
            <w:tcW w:w="1364" w:type="dxa"/>
            <w:vMerge w:val="continue"/>
            <w:noWrap w:val="0"/>
            <w:vAlign w:val="center"/>
          </w:tcPr>
          <w:p>
            <w:pPr>
              <w:numPr>
                <w:ilvl w:val="0"/>
                <w:numId w:val="0"/>
              </w:numPr>
              <w:spacing w:line="320" w:lineRule="exact"/>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3"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rPr>
            </w:pPr>
          </w:p>
        </w:tc>
        <w:tc>
          <w:tcPr>
            <w:tcW w:w="840"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lang w:eastAsia="zh-CN"/>
              </w:rPr>
            </w:pPr>
          </w:p>
        </w:tc>
        <w:tc>
          <w:tcPr>
            <w:tcW w:w="7629" w:type="dxa"/>
            <w:noWrap w:val="0"/>
            <w:vAlign w:val="center"/>
          </w:tcPr>
          <w:p>
            <w:pPr>
              <w:spacing w:line="32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企业应当制定中药材质量标准，标准不能低于现行法定标准。</w:t>
            </w:r>
          </w:p>
        </w:tc>
        <w:tc>
          <w:tcPr>
            <w:tcW w:w="910"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rPr>
            </w:pPr>
          </w:p>
        </w:tc>
        <w:tc>
          <w:tcPr>
            <w:tcW w:w="4103" w:type="dxa"/>
            <w:vMerge w:val="continue"/>
            <w:noWrap w:val="0"/>
            <w:vAlign w:val="center"/>
          </w:tcPr>
          <w:p>
            <w:pPr>
              <w:spacing w:line="320" w:lineRule="exact"/>
              <w:jc w:val="both"/>
              <w:rPr>
                <w:rFonts w:hint="eastAsia" w:ascii="方正仿宋_GBK" w:hAnsi="方正仿宋_GBK" w:eastAsia="方正仿宋_GBK" w:cs="方正仿宋_GBK"/>
                <w:kern w:val="0"/>
                <w:sz w:val="21"/>
                <w:szCs w:val="21"/>
              </w:rPr>
            </w:pPr>
          </w:p>
        </w:tc>
        <w:tc>
          <w:tcPr>
            <w:tcW w:w="1364"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823" w:type="dxa"/>
            <w:vMerge w:val="continue"/>
            <w:noWrap w:val="0"/>
            <w:vAlign w:val="center"/>
          </w:tcPr>
          <w:p>
            <w:pPr>
              <w:spacing w:line="320" w:lineRule="exact"/>
              <w:jc w:val="center"/>
              <w:rPr>
                <w:rFonts w:hint="eastAsia" w:ascii="方正仿宋_GBK" w:hAnsi="方正仿宋_GBK" w:eastAsia="方正仿宋_GBK" w:cs="方正仿宋_GBK"/>
                <w:sz w:val="21"/>
                <w:szCs w:val="21"/>
              </w:rPr>
            </w:pPr>
          </w:p>
        </w:tc>
        <w:tc>
          <w:tcPr>
            <w:tcW w:w="840"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lang w:val="en-US" w:eastAsia="zh-CN"/>
              </w:rPr>
            </w:pPr>
          </w:p>
        </w:tc>
        <w:tc>
          <w:tcPr>
            <w:tcW w:w="7629" w:type="dxa"/>
            <w:noWrap w:val="0"/>
            <w:vAlign w:val="center"/>
          </w:tcPr>
          <w:p>
            <w:pPr>
              <w:spacing w:line="32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企业建立投诉处理、退货处理和召回制度。企业建立标准操作规程，规定投诉登记、评价、调查和处理的程序；规定因中药材缺陷发生投诉时所采取的措施，包括从市场召回中药材等。</w:t>
            </w:r>
          </w:p>
        </w:tc>
        <w:tc>
          <w:tcPr>
            <w:tcW w:w="910"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rPr>
            </w:pPr>
          </w:p>
        </w:tc>
        <w:tc>
          <w:tcPr>
            <w:tcW w:w="4103" w:type="dxa"/>
            <w:vMerge w:val="continue"/>
            <w:noWrap w:val="0"/>
            <w:vAlign w:val="center"/>
          </w:tcPr>
          <w:p>
            <w:pPr>
              <w:spacing w:line="320" w:lineRule="exact"/>
              <w:jc w:val="both"/>
              <w:rPr>
                <w:rFonts w:hint="eastAsia" w:ascii="方正仿宋_GBK" w:hAnsi="方正仿宋_GBK" w:eastAsia="方正仿宋_GBK" w:cs="方正仿宋_GBK"/>
                <w:kern w:val="0"/>
                <w:sz w:val="21"/>
                <w:szCs w:val="21"/>
              </w:rPr>
            </w:pPr>
          </w:p>
        </w:tc>
        <w:tc>
          <w:tcPr>
            <w:tcW w:w="1364"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23" w:type="dxa"/>
            <w:vMerge w:val="continue"/>
            <w:noWrap w:val="0"/>
            <w:vAlign w:val="center"/>
          </w:tcPr>
          <w:p>
            <w:pPr>
              <w:spacing w:line="320" w:lineRule="exact"/>
              <w:jc w:val="center"/>
              <w:rPr>
                <w:rFonts w:hint="eastAsia" w:ascii="方正仿宋_GBK" w:hAnsi="方正仿宋_GBK" w:eastAsia="方正仿宋_GBK" w:cs="方正仿宋_GBK"/>
                <w:sz w:val="21"/>
                <w:szCs w:val="21"/>
              </w:rPr>
            </w:pPr>
          </w:p>
        </w:tc>
        <w:tc>
          <w:tcPr>
            <w:tcW w:w="840"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lang w:val="en-US" w:eastAsia="zh-CN"/>
              </w:rPr>
            </w:pPr>
          </w:p>
        </w:tc>
        <w:tc>
          <w:tcPr>
            <w:tcW w:w="7629" w:type="dxa"/>
            <w:noWrap w:val="0"/>
            <w:vAlign w:val="center"/>
          </w:tcPr>
          <w:p>
            <w:pPr>
              <w:spacing w:line="320" w:lineRule="exact"/>
              <w:jc w:val="both"/>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sz w:val="21"/>
                <w:szCs w:val="21"/>
              </w:rPr>
              <w:t>企业定期组织对</w:t>
            </w:r>
            <w:r>
              <w:rPr>
                <w:rFonts w:hint="eastAsia" w:ascii="方正仿宋_GBK" w:hAnsi="方正仿宋_GBK" w:eastAsia="方正仿宋_GBK" w:cs="方正仿宋_GBK"/>
                <w:sz w:val="21"/>
                <w:szCs w:val="21"/>
                <w:lang w:eastAsia="zh-CN"/>
              </w:rPr>
              <w:t>中药材GAP</w:t>
            </w:r>
            <w:r>
              <w:rPr>
                <w:rFonts w:hint="eastAsia" w:ascii="方正仿宋_GBK" w:hAnsi="方正仿宋_GBK" w:eastAsia="方正仿宋_GBK" w:cs="方正仿宋_GBK"/>
                <w:sz w:val="21"/>
                <w:szCs w:val="21"/>
              </w:rPr>
              <w:t>实施情况的内审，制定内审计划</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内审应当有记录和内审报告</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针对影响中药材质量的重大偏差，提出必要的纠正和预防措施。</w:t>
            </w:r>
          </w:p>
        </w:tc>
        <w:tc>
          <w:tcPr>
            <w:tcW w:w="910"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lang w:val="en-US" w:eastAsia="zh-CN"/>
              </w:rPr>
            </w:pPr>
          </w:p>
        </w:tc>
        <w:tc>
          <w:tcPr>
            <w:tcW w:w="4103" w:type="dxa"/>
            <w:vMerge w:val="continue"/>
            <w:noWrap w:val="0"/>
            <w:vAlign w:val="center"/>
          </w:tcPr>
          <w:p>
            <w:pPr>
              <w:spacing w:line="320" w:lineRule="exact"/>
              <w:jc w:val="both"/>
              <w:rPr>
                <w:rFonts w:hint="eastAsia" w:ascii="方正仿宋_GBK" w:hAnsi="方正仿宋_GBK" w:eastAsia="方正仿宋_GBK" w:cs="方正仿宋_GBK"/>
                <w:kern w:val="0"/>
                <w:sz w:val="21"/>
                <w:szCs w:val="21"/>
                <w:lang w:val="en-US" w:eastAsia="zh-CN"/>
              </w:rPr>
            </w:pPr>
          </w:p>
        </w:tc>
        <w:tc>
          <w:tcPr>
            <w:tcW w:w="1364"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23" w:type="dxa"/>
            <w:vMerge w:val="continue"/>
            <w:noWrap w:val="0"/>
            <w:vAlign w:val="center"/>
          </w:tcPr>
          <w:p>
            <w:pPr>
              <w:spacing w:line="320" w:lineRule="exact"/>
              <w:jc w:val="center"/>
              <w:rPr>
                <w:rFonts w:hint="eastAsia" w:ascii="方正仿宋_GBK" w:hAnsi="方正仿宋_GBK" w:eastAsia="方正仿宋_GBK" w:cs="方正仿宋_GBK"/>
                <w:sz w:val="21"/>
                <w:szCs w:val="21"/>
              </w:rPr>
            </w:pPr>
          </w:p>
        </w:tc>
        <w:tc>
          <w:tcPr>
            <w:tcW w:w="840"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lang w:val="en-US" w:eastAsia="zh-CN"/>
              </w:rPr>
            </w:pPr>
          </w:p>
        </w:tc>
        <w:tc>
          <w:tcPr>
            <w:tcW w:w="7629" w:type="dxa"/>
            <w:noWrap w:val="0"/>
            <w:vAlign w:val="center"/>
          </w:tcPr>
          <w:p>
            <w:pPr>
              <w:pStyle w:val="22"/>
              <w:shd w:val="clear" w:color="auto" w:fill="FFFFFF"/>
              <w:spacing w:line="320" w:lineRule="exact"/>
              <w:ind w:firstLine="0" w:firstLineChars="0"/>
              <w:contextualSpacing/>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企业建立质量控制系统，包括相应的组织机构、文件系统以及取样、检验等，确保中药材质量符合要求。</w:t>
            </w:r>
          </w:p>
          <w:p>
            <w:pPr>
              <w:pStyle w:val="22"/>
              <w:shd w:val="clear" w:color="auto" w:fill="FFFFFF"/>
              <w:spacing w:line="320" w:lineRule="exact"/>
              <w:ind w:firstLine="0" w:firstLineChars="0"/>
              <w:contextualSpacing/>
              <w:jc w:val="both"/>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企业制定质量检验规程，对自己繁育并在生产基地使用的种子种苗或其它繁殖材料、生产的中药材实行按批检验。</w:t>
            </w:r>
            <w:r>
              <w:rPr>
                <w:rFonts w:hint="eastAsia" w:ascii="方正仿宋_GBK" w:hAnsi="方正仿宋_GBK" w:eastAsia="方正仿宋_GBK" w:cs="方正仿宋_GBK"/>
                <w:kern w:val="0"/>
                <w:sz w:val="21"/>
                <w:szCs w:val="21"/>
                <w:lang w:eastAsia="zh-CN"/>
              </w:rPr>
              <w:t>（</w:t>
            </w:r>
            <w:r>
              <w:rPr>
                <w:rFonts w:hint="eastAsia" w:ascii="方正仿宋_GBK" w:hAnsi="方正仿宋_GBK" w:eastAsia="方正仿宋_GBK" w:cs="方正仿宋_GBK"/>
                <w:kern w:val="0"/>
                <w:sz w:val="21"/>
                <w:szCs w:val="21"/>
              </w:rPr>
              <w:t>检验可以自行检验，也可以委托第三方或中药材使用单位检验</w:t>
            </w:r>
            <w:r>
              <w:rPr>
                <w:rFonts w:hint="eastAsia" w:ascii="方正仿宋_GBK" w:hAnsi="方正仿宋_GBK" w:eastAsia="方正仿宋_GBK" w:cs="方正仿宋_GBK"/>
                <w:kern w:val="0"/>
                <w:sz w:val="21"/>
                <w:szCs w:val="21"/>
                <w:lang w:eastAsia="zh-CN"/>
              </w:rPr>
              <w:t>，</w:t>
            </w:r>
            <w:r>
              <w:rPr>
                <w:rFonts w:hint="eastAsia" w:ascii="方正仿宋_GBK" w:hAnsi="方正仿宋_GBK" w:eastAsia="方正仿宋_GBK" w:cs="方正仿宋_GBK"/>
                <w:kern w:val="0"/>
                <w:sz w:val="21"/>
                <w:szCs w:val="21"/>
                <w:lang w:val="en-US" w:eastAsia="zh-CN"/>
              </w:rPr>
              <w:t>若自行检验，质量检验室需</w:t>
            </w:r>
            <w:r>
              <w:rPr>
                <w:rFonts w:hint="eastAsia" w:ascii="方正仿宋_GBK" w:hAnsi="方正仿宋_GBK" w:eastAsia="方正仿宋_GBK" w:cs="方正仿宋_GBK"/>
                <w:kern w:val="0"/>
                <w:sz w:val="21"/>
                <w:szCs w:val="21"/>
              </w:rPr>
              <w:t>满足中药材的检验条件要求</w:t>
            </w:r>
            <w:r>
              <w:rPr>
                <w:rFonts w:hint="eastAsia" w:ascii="方正仿宋_GBK" w:hAnsi="方正仿宋_GBK" w:eastAsia="方正仿宋_GBK" w:cs="方正仿宋_GBK"/>
                <w:kern w:val="0"/>
                <w:sz w:val="21"/>
                <w:szCs w:val="21"/>
                <w:lang w:eastAsia="zh-CN"/>
              </w:rPr>
              <w:t>）</w:t>
            </w:r>
          </w:p>
        </w:tc>
        <w:tc>
          <w:tcPr>
            <w:tcW w:w="910"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lang w:val="en-US" w:eastAsia="zh-CN"/>
              </w:rPr>
            </w:pPr>
          </w:p>
        </w:tc>
        <w:tc>
          <w:tcPr>
            <w:tcW w:w="4103" w:type="dxa"/>
            <w:vMerge w:val="continue"/>
            <w:noWrap w:val="0"/>
            <w:vAlign w:val="center"/>
          </w:tcPr>
          <w:p>
            <w:pPr>
              <w:spacing w:line="320" w:lineRule="exact"/>
              <w:jc w:val="both"/>
              <w:rPr>
                <w:rFonts w:hint="eastAsia" w:ascii="方正仿宋_GBK" w:hAnsi="方正仿宋_GBK" w:eastAsia="方正仿宋_GBK" w:cs="方正仿宋_GBK"/>
                <w:kern w:val="0"/>
                <w:sz w:val="21"/>
                <w:szCs w:val="21"/>
                <w:lang w:val="en-US" w:eastAsia="zh-CN"/>
              </w:rPr>
            </w:pPr>
          </w:p>
        </w:tc>
        <w:tc>
          <w:tcPr>
            <w:tcW w:w="1364"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23"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rPr>
            </w:pPr>
          </w:p>
        </w:tc>
        <w:tc>
          <w:tcPr>
            <w:tcW w:w="840" w:type="dxa"/>
            <w:noWrap w:val="0"/>
            <w:vAlign w:val="center"/>
          </w:tcPr>
          <w:p>
            <w:pPr>
              <w:spacing w:line="320" w:lineRule="exact"/>
              <w:jc w:val="distribut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追溯体系</w:t>
            </w:r>
          </w:p>
        </w:tc>
        <w:tc>
          <w:tcPr>
            <w:tcW w:w="7629" w:type="dxa"/>
            <w:noWrap w:val="0"/>
            <w:vAlign w:val="center"/>
          </w:tcPr>
          <w:p>
            <w:pPr>
              <w:spacing w:line="32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企业建立中药材生产质量追溯体系，保证从生产地块、种子种苗或其它繁殖材料、种植养殖、采收和产地加工、包装、储运到发运全过程关键环节可追溯；</w:t>
            </w:r>
          </w:p>
          <w:p>
            <w:pPr>
              <w:pStyle w:val="22"/>
              <w:shd w:val="clear" w:color="auto" w:fill="FFFFFF"/>
              <w:spacing w:line="320" w:lineRule="exact"/>
              <w:ind w:firstLine="0" w:firstLineChars="0"/>
              <w:contextualSpacing/>
              <w:jc w:val="both"/>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kern w:val="0"/>
                <w:sz w:val="21"/>
                <w:szCs w:val="21"/>
                <w:lang w:val="zh-TW" w:eastAsia="zh-TW"/>
              </w:rPr>
              <w:t>建立相关记录：</w:t>
            </w:r>
            <w:r>
              <w:rPr>
                <w:rFonts w:hint="eastAsia" w:ascii="方正仿宋_GBK" w:hAnsi="方正仿宋_GBK" w:eastAsia="方正仿宋_GBK" w:cs="方正仿宋_GBK"/>
                <w:kern w:val="0"/>
                <w:sz w:val="21"/>
                <w:szCs w:val="21"/>
                <w:lang w:val="en-US" w:eastAsia="zh-CN"/>
              </w:rPr>
              <w:t>基地基本情况记录、</w:t>
            </w:r>
            <w:r>
              <w:rPr>
                <w:rFonts w:hint="eastAsia" w:ascii="方正仿宋_GBK" w:hAnsi="方正仿宋_GBK" w:eastAsia="方正仿宋_GBK" w:cs="方正仿宋_GBK"/>
                <w:kern w:val="0"/>
                <w:sz w:val="21"/>
                <w:szCs w:val="21"/>
                <w:lang w:val="zh-TW" w:eastAsia="zh-TW"/>
              </w:rPr>
              <w:t>药用植物（动物）种植（养殖）主要记录、采收加工主要记录、包装及储运记录、检验记录、产品发运的记录、投诉调查和处理记录</w:t>
            </w:r>
            <w:r>
              <w:rPr>
                <w:rFonts w:hint="eastAsia" w:ascii="方正仿宋_GBK" w:hAnsi="方正仿宋_GBK" w:eastAsia="方正仿宋_GBK" w:cs="方正仿宋_GBK"/>
                <w:kern w:val="0"/>
                <w:sz w:val="21"/>
                <w:szCs w:val="21"/>
                <w:lang w:val="zh-TW" w:eastAsia="zh-CN"/>
              </w:rPr>
              <w:t>。</w:t>
            </w:r>
          </w:p>
        </w:tc>
        <w:tc>
          <w:tcPr>
            <w:tcW w:w="910" w:type="dxa"/>
            <w:noWrap w:val="0"/>
            <w:vAlign w:val="center"/>
          </w:tcPr>
          <w:p>
            <w:pPr>
              <w:tabs>
                <w:tab w:val="left" w:pos="416"/>
              </w:tabs>
              <w:snapToGrid w:val="0"/>
              <w:spacing w:line="320" w:lineRule="exact"/>
              <w:jc w:val="center"/>
              <w:rPr>
                <w:rFonts w:hint="eastAsia" w:ascii="方正仿宋_GBK" w:hAnsi="方正仿宋_GBK" w:eastAsia="方正仿宋_GBK" w:cs="方正仿宋_GBK"/>
                <w:sz w:val="21"/>
                <w:szCs w:val="21"/>
                <w:shd w:val="clear" w:color="auto" w:fill="FFFFFF"/>
                <w:lang w:val="en-US" w:eastAsia="zh-CN"/>
              </w:rPr>
            </w:pPr>
            <w:r>
              <w:rPr>
                <w:rFonts w:hint="eastAsia" w:ascii="方正仿宋_GBK" w:hAnsi="方正仿宋_GBK" w:eastAsia="方正仿宋_GBK" w:cs="方正仿宋_GBK"/>
                <w:sz w:val="21"/>
                <w:szCs w:val="21"/>
                <w:shd w:val="clear" w:color="auto" w:fill="FFFFFF"/>
                <w:lang w:val="en-US" w:eastAsia="zh-CN"/>
              </w:rPr>
              <w:t>15</w:t>
            </w:r>
          </w:p>
        </w:tc>
        <w:tc>
          <w:tcPr>
            <w:tcW w:w="4103" w:type="dxa"/>
            <w:noWrap w:val="0"/>
            <w:vAlign w:val="center"/>
          </w:tcPr>
          <w:p>
            <w:pPr>
              <w:keepNext w:val="0"/>
              <w:keepLines w:val="0"/>
              <w:pageBreakBefore w:val="0"/>
              <w:widowControl w:val="0"/>
              <w:kinsoku/>
              <w:wordWrap/>
              <w:overflowPunct/>
              <w:topLinePunct w:val="0"/>
              <w:autoSpaceDE/>
              <w:autoSpaceDN/>
              <w:bidi w:val="0"/>
              <w:adjustRightInd/>
              <w:snapToGrid w:val="0"/>
              <w:spacing w:after="157" w:afterLines="50" w:line="320" w:lineRule="exact"/>
              <w:jc w:val="both"/>
              <w:textAlignment w:val="auto"/>
              <w:rPr>
                <w:rFonts w:hint="eastAsia" w:ascii="方正仿宋_GBK" w:hAnsi="方正仿宋_GBK" w:eastAsia="方正仿宋_GBK" w:cs="方正仿宋_GBK"/>
                <w:sz w:val="21"/>
                <w:szCs w:val="21"/>
                <w:shd w:val="clear" w:color="auto" w:fill="FFFFFF"/>
                <w:lang w:val="en-US" w:eastAsia="zh-CN"/>
              </w:rPr>
            </w:pPr>
            <w:r>
              <w:rPr>
                <w:rFonts w:hint="eastAsia" w:ascii="方正仿宋_GBK" w:hAnsi="方正仿宋_GBK" w:eastAsia="方正仿宋_GBK" w:cs="方正仿宋_GBK"/>
                <w:sz w:val="21"/>
                <w:szCs w:val="21"/>
                <w:shd w:val="clear" w:color="auto" w:fill="FFFFFF"/>
                <w:lang w:val="en-US" w:eastAsia="zh-CN"/>
              </w:rPr>
              <w:t>信息化追溯，各项记录全面、完整：12</w:t>
            </w:r>
            <w:r>
              <w:rPr>
                <w:rFonts w:hint="eastAsia" w:ascii="方正仿宋_GBK" w:hAnsi="方正仿宋_GBK" w:eastAsia="方正仿宋_GBK" w:cs="方正仿宋_GBK"/>
                <w:sz w:val="21"/>
                <w:szCs w:val="21"/>
                <w:lang w:val="en-US" w:eastAsia="zh-CN"/>
              </w:rPr>
              <w:t>~</w:t>
            </w:r>
            <w:r>
              <w:rPr>
                <w:rFonts w:hint="eastAsia" w:ascii="方正仿宋_GBK" w:hAnsi="方正仿宋_GBK" w:eastAsia="方正仿宋_GBK" w:cs="方正仿宋_GBK"/>
                <w:sz w:val="21"/>
                <w:szCs w:val="21"/>
                <w:shd w:val="clear" w:color="auto" w:fill="FFFFFF"/>
                <w:lang w:val="en-US" w:eastAsia="zh-CN"/>
              </w:rPr>
              <w:t>16；</w:t>
            </w:r>
          </w:p>
          <w:p>
            <w:pPr>
              <w:keepNext w:val="0"/>
              <w:keepLines w:val="0"/>
              <w:pageBreakBefore w:val="0"/>
              <w:widowControl w:val="0"/>
              <w:kinsoku/>
              <w:wordWrap/>
              <w:overflowPunct/>
              <w:topLinePunct w:val="0"/>
              <w:autoSpaceDE/>
              <w:autoSpaceDN/>
              <w:bidi w:val="0"/>
              <w:adjustRightInd/>
              <w:snapToGrid w:val="0"/>
              <w:spacing w:after="157" w:afterLines="50" w:line="320" w:lineRule="exact"/>
              <w:jc w:val="both"/>
              <w:textAlignment w:val="auto"/>
              <w:rPr>
                <w:rFonts w:hint="eastAsia" w:ascii="方正仿宋_GBK" w:hAnsi="方正仿宋_GBK" w:eastAsia="方正仿宋_GBK" w:cs="方正仿宋_GBK"/>
                <w:sz w:val="21"/>
                <w:szCs w:val="21"/>
                <w:shd w:val="clear" w:color="auto" w:fill="FFFFFF"/>
                <w:lang w:val="en-US" w:eastAsia="zh-CN"/>
              </w:rPr>
            </w:pPr>
            <w:r>
              <w:rPr>
                <w:rFonts w:hint="eastAsia" w:ascii="方正仿宋_GBK" w:hAnsi="方正仿宋_GBK" w:eastAsia="方正仿宋_GBK" w:cs="方正仿宋_GBK"/>
                <w:sz w:val="21"/>
                <w:szCs w:val="21"/>
                <w:shd w:val="clear" w:color="auto" w:fill="FFFFFF"/>
                <w:lang w:val="en-US" w:eastAsia="zh-CN"/>
              </w:rPr>
              <w:t>信息化追溯，各项记录相对全面、完整或纸质记录详实完整：1</w:t>
            </w:r>
            <w:r>
              <w:rPr>
                <w:rFonts w:hint="eastAsia" w:ascii="方正仿宋_GBK" w:hAnsi="方正仿宋_GBK" w:eastAsia="方正仿宋_GBK" w:cs="方正仿宋_GBK"/>
                <w:sz w:val="21"/>
                <w:szCs w:val="21"/>
                <w:lang w:val="en-US" w:eastAsia="zh-CN"/>
              </w:rPr>
              <w:t>~</w:t>
            </w:r>
            <w:r>
              <w:rPr>
                <w:rFonts w:hint="eastAsia" w:ascii="方正仿宋_GBK" w:hAnsi="方正仿宋_GBK" w:eastAsia="方正仿宋_GBK" w:cs="方正仿宋_GBK"/>
                <w:sz w:val="21"/>
                <w:szCs w:val="21"/>
                <w:shd w:val="clear" w:color="auto" w:fill="FFFFFF"/>
                <w:lang w:val="en-US" w:eastAsia="zh-CN"/>
              </w:rPr>
              <w:t>11；</w:t>
            </w:r>
          </w:p>
          <w:p>
            <w:pPr>
              <w:keepNext w:val="0"/>
              <w:keepLines w:val="0"/>
              <w:pageBreakBefore w:val="0"/>
              <w:widowControl w:val="0"/>
              <w:kinsoku/>
              <w:wordWrap/>
              <w:overflowPunct/>
              <w:topLinePunct w:val="0"/>
              <w:autoSpaceDE/>
              <w:autoSpaceDN/>
              <w:bidi w:val="0"/>
              <w:adjustRightInd/>
              <w:snapToGrid w:val="0"/>
              <w:spacing w:after="157" w:afterLines="50" w:line="320" w:lineRule="exact"/>
              <w:jc w:val="both"/>
              <w:textAlignment w:val="auto"/>
              <w:rPr>
                <w:rFonts w:hint="eastAsia" w:ascii="方正仿宋_GBK" w:hAnsi="方正仿宋_GBK" w:eastAsia="方正仿宋_GBK" w:cs="方正仿宋_GBK"/>
                <w:sz w:val="21"/>
                <w:szCs w:val="21"/>
                <w:shd w:val="clear" w:color="auto" w:fill="FFFFFF"/>
                <w:lang w:val="en-US" w:eastAsia="zh-CN"/>
              </w:rPr>
            </w:pPr>
            <w:r>
              <w:rPr>
                <w:rFonts w:hint="eastAsia" w:ascii="方正仿宋_GBK" w:hAnsi="方正仿宋_GBK" w:eastAsia="方正仿宋_GBK" w:cs="方正仿宋_GBK"/>
                <w:sz w:val="21"/>
                <w:szCs w:val="21"/>
                <w:shd w:val="clear" w:color="auto" w:fill="FFFFFF"/>
                <w:lang w:val="en-US" w:eastAsia="zh-CN"/>
              </w:rPr>
              <w:t>无法追溯：0；</w:t>
            </w:r>
          </w:p>
        </w:tc>
        <w:tc>
          <w:tcPr>
            <w:tcW w:w="1364" w:type="dxa"/>
            <w:noWrap w:val="0"/>
            <w:vAlign w:val="center"/>
          </w:tcPr>
          <w:p>
            <w:pPr>
              <w:snapToGrid w:val="0"/>
              <w:spacing w:line="320" w:lineRule="exact"/>
              <w:jc w:val="center"/>
              <w:rPr>
                <w:rFonts w:hint="eastAsia" w:ascii="方正仿宋_GBK" w:hAnsi="方正仿宋_GBK" w:eastAsia="方正仿宋_GBK" w:cs="方正仿宋_GBK"/>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restart"/>
            <w:noWrap w:val="0"/>
            <w:vAlign w:val="center"/>
          </w:tcPr>
          <w:p>
            <w:pPr>
              <w:pStyle w:val="22"/>
              <w:shd w:val="clear" w:color="auto" w:fill="FFFFFF"/>
              <w:spacing w:line="320" w:lineRule="exact"/>
              <w:ind w:firstLine="0" w:firstLineChars="0"/>
              <w:contextualSpacing/>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2"/>
                <w:sz w:val="21"/>
                <w:szCs w:val="21"/>
                <w:lang w:val="en-US" w:eastAsia="zh-CN" w:bidi="ar-SA"/>
              </w:rPr>
              <w:t>机构与人员</w:t>
            </w:r>
          </w:p>
        </w:tc>
        <w:tc>
          <w:tcPr>
            <w:tcW w:w="840" w:type="dxa"/>
            <w:vMerge w:val="restart"/>
            <w:noWrap w:val="0"/>
            <w:vAlign w:val="center"/>
          </w:tcPr>
          <w:p>
            <w:pPr>
              <w:spacing w:line="320" w:lineRule="exact"/>
              <w:jc w:val="both"/>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组织与机构人员</w:t>
            </w:r>
          </w:p>
        </w:tc>
        <w:tc>
          <w:tcPr>
            <w:tcW w:w="7629" w:type="dxa"/>
            <w:noWrap w:val="0"/>
            <w:vAlign w:val="center"/>
          </w:tcPr>
          <w:p>
            <w:pPr>
              <w:spacing w:line="32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sz w:val="21"/>
                <w:szCs w:val="21"/>
              </w:rPr>
              <w:t>企业基地建设模式应有明确的说明文件，文件中明确基地的具体组织形式</w:t>
            </w:r>
            <w:r>
              <w:rPr>
                <w:rFonts w:hint="eastAsia" w:ascii="方正仿宋_GBK" w:hAnsi="方正仿宋_GBK" w:eastAsia="方正仿宋_GBK" w:cs="方正仿宋_GBK"/>
                <w:sz w:val="21"/>
                <w:szCs w:val="21"/>
                <w:lang w:eastAsia="zh-CN"/>
              </w:rPr>
              <w:t>。</w:t>
            </w:r>
          </w:p>
        </w:tc>
        <w:tc>
          <w:tcPr>
            <w:tcW w:w="910" w:type="dxa"/>
            <w:vMerge w:val="restart"/>
            <w:noWrap w:val="0"/>
            <w:vAlign w:val="center"/>
          </w:tcPr>
          <w:p>
            <w:pPr>
              <w:pStyle w:val="22"/>
              <w:shd w:val="clear" w:color="auto" w:fill="FFFFFF"/>
              <w:spacing w:line="320" w:lineRule="exact"/>
              <w:ind w:left="0" w:leftChars="0" w:firstLine="0" w:firstLineChars="0"/>
              <w:contextualSpacing/>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5</w:t>
            </w:r>
          </w:p>
        </w:tc>
        <w:tc>
          <w:tcPr>
            <w:tcW w:w="41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157" w:afterLines="50" w:line="32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组织形式明确，机构设置合理，人员管理得当：4~5；</w:t>
            </w:r>
          </w:p>
          <w:p>
            <w:pPr>
              <w:keepNext w:val="0"/>
              <w:keepLines w:val="0"/>
              <w:pageBreakBefore w:val="0"/>
              <w:widowControl w:val="0"/>
              <w:kinsoku/>
              <w:wordWrap/>
              <w:overflowPunct/>
              <w:topLinePunct w:val="0"/>
              <w:autoSpaceDE/>
              <w:autoSpaceDN/>
              <w:bidi w:val="0"/>
              <w:adjustRightInd/>
              <w:snapToGrid/>
              <w:spacing w:after="157" w:afterLines="50" w:line="32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组织形式明确，机构设置基本合理，人员管理较得当：1~3；</w:t>
            </w:r>
          </w:p>
          <w:p>
            <w:pPr>
              <w:keepNext w:val="0"/>
              <w:keepLines w:val="0"/>
              <w:pageBreakBefore w:val="0"/>
              <w:widowControl w:val="0"/>
              <w:kinsoku/>
              <w:wordWrap/>
              <w:overflowPunct/>
              <w:topLinePunct w:val="0"/>
              <w:autoSpaceDE/>
              <w:autoSpaceDN/>
              <w:bidi w:val="0"/>
              <w:adjustRightInd/>
              <w:snapToGrid/>
              <w:spacing w:after="157" w:afterLines="50" w:line="32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机构设置不合理，未对人员管理：0</w:t>
            </w:r>
          </w:p>
        </w:tc>
        <w:tc>
          <w:tcPr>
            <w:tcW w:w="1364" w:type="dxa"/>
            <w:vMerge w:val="restart"/>
            <w:noWrap w:val="0"/>
            <w:vAlign w:val="center"/>
          </w:tcPr>
          <w:p>
            <w:pPr>
              <w:spacing w:line="320" w:lineRule="exact"/>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3"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rPr>
            </w:pPr>
          </w:p>
        </w:tc>
        <w:tc>
          <w:tcPr>
            <w:tcW w:w="840"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rPr>
            </w:pPr>
          </w:p>
        </w:tc>
        <w:tc>
          <w:tcPr>
            <w:tcW w:w="7629" w:type="dxa"/>
            <w:noWrap w:val="0"/>
            <w:vAlign w:val="center"/>
          </w:tcPr>
          <w:p>
            <w:pPr>
              <w:pStyle w:val="22"/>
              <w:shd w:val="clear" w:color="auto" w:fill="FFFFFF"/>
              <w:spacing w:line="320" w:lineRule="exact"/>
              <w:ind w:firstLine="0" w:firstLineChars="0"/>
              <w:contextualSpacing/>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企业建立相应的生产和质量管理部门，并配备能够行使质量保证和控制职能的条件。</w:t>
            </w:r>
          </w:p>
        </w:tc>
        <w:tc>
          <w:tcPr>
            <w:tcW w:w="910" w:type="dxa"/>
            <w:vMerge w:val="continue"/>
            <w:noWrap w:val="0"/>
            <w:vAlign w:val="top"/>
          </w:tcPr>
          <w:p>
            <w:pPr>
              <w:pStyle w:val="22"/>
              <w:numPr>
                <w:ilvl w:val="0"/>
                <w:numId w:val="0"/>
              </w:numPr>
              <w:shd w:val="clear" w:color="auto" w:fill="FFFFFF"/>
              <w:spacing w:line="320" w:lineRule="exact"/>
              <w:ind w:leftChars="0"/>
              <w:contextualSpacing/>
              <w:jc w:val="center"/>
              <w:rPr>
                <w:rFonts w:hint="eastAsia" w:ascii="方正仿宋_GBK" w:hAnsi="方正仿宋_GBK" w:eastAsia="方正仿宋_GBK" w:cs="方正仿宋_GBK"/>
                <w:sz w:val="21"/>
                <w:szCs w:val="21"/>
                <w:shd w:val="clear" w:color="auto" w:fill="FFFFFF"/>
              </w:rPr>
            </w:pPr>
          </w:p>
        </w:tc>
        <w:tc>
          <w:tcPr>
            <w:tcW w:w="4103" w:type="dxa"/>
            <w:vMerge w:val="continue"/>
            <w:noWrap w:val="0"/>
            <w:vAlign w:val="center"/>
          </w:tcPr>
          <w:p>
            <w:pPr>
              <w:pStyle w:val="22"/>
              <w:numPr>
                <w:ilvl w:val="0"/>
                <w:numId w:val="0"/>
              </w:numPr>
              <w:shd w:val="clear" w:color="auto" w:fill="FFFFFF"/>
              <w:spacing w:line="320" w:lineRule="exact"/>
              <w:ind w:leftChars="0"/>
              <w:contextualSpacing/>
              <w:jc w:val="both"/>
              <w:rPr>
                <w:rFonts w:hint="eastAsia" w:ascii="方正仿宋_GBK" w:hAnsi="方正仿宋_GBK" w:eastAsia="方正仿宋_GBK" w:cs="方正仿宋_GBK"/>
                <w:sz w:val="21"/>
                <w:szCs w:val="21"/>
                <w:shd w:val="clear" w:color="auto" w:fill="FFFFFF"/>
              </w:rPr>
            </w:pPr>
          </w:p>
        </w:tc>
        <w:tc>
          <w:tcPr>
            <w:tcW w:w="1364" w:type="dxa"/>
            <w:vMerge w:val="continue"/>
            <w:noWrap w:val="0"/>
            <w:vAlign w:val="top"/>
          </w:tcPr>
          <w:p>
            <w:pPr>
              <w:pStyle w:val="22"/>
              <w:numPr>
                <w:ilvl w:val="0"/>
                <w:numId w:val="0"/>
              </w:numPr>
              <w:shd w:val="clear" w:color="auto" w:fill="FFFFFF"/>
              <w:spacing w:line="320" w:lineRule="exact"/>
              <w:ind w:leftChars="0"/>
              <w:contextualSpacing/>
              <w:jc w:val="center"/>
              <w:rPr>
                <w:rFonts w:hint="eastAsia" w:ascii="方正仿宋_GBK" w:hAnsi="方正仿宋_GBK" w:eastAsia="方正仿宋_GBK" w:cs="方正仿宋_GBK"/>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rPr>
            </w:pPr>
          </w:p>
        </w:tc>
        <w:tc>
          <w:tcPr>
            <w:tcW w:w="840"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lang w:val="en-US" w:eastAsia="zh-CN"/>
              </w:rPr>
            </w:pPr>
          </w:p>
        </w:tc>
        <w:tc>
          <w:tcPr>
            <w:tcW w:w="7629" w:type="dxa"/>
            <w:noWrap w:val="0"/>
            <w:vAlign w:val="center"/>
          </w:tcPr>
          <w:p>
            <w:pPr>
              <w:pStyle w:val="22"/>
              <w:shd w:val="clear" w:color="auto" w:fill="FFFFFF"/>
              <w:spacing w:line="320" w:lineRule="exact"/>
              <w:ind w:firstLine="0" w:firstLineChars="0"/>
              <w:contextualSpacing/>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企业负责人对中药材质量负责；企业应当配备足够数量并具有和岗位职责相对应资质的生产和质量管理人员；生产、质量的管理负责人应当有中药学、药学或者农学等相关专业大专及以上学历并有中药材生产、质量管理三年以上实践经验，或者有中药材生产、质量管理五年以上的实践经验，且均须经过</w:t>
            </w:r>
            <w:r>
              <w:rPr>
                <w:rFonts w:hint="eastAsia" w:ascii="方正仿宋_GBK" w:hAnsi="方正仿宋_GBK" w:eastAsia="方正仿宋_GBK" w:cs="方正仿宋_GBK"/>
                <w:kern w:val="0"/>
                <w:sz w:val="21"/>
                <w:szCs w:val="21"/>
                <w:lang w:eastAsia="zh-CN"/>
              </w:rPr>
              <w:t>中药材GAP</w:t>
            </w:r>
            <w:r>
              <w:rPr>
                <w:rFonts w:hint="eastAsia" w:ascii="方正仿宋_GBK" w:hAnsi="方正仿宋_GBK" w:eastAsia="方正仿宋_GBK" w:cs="方正仿宋_GBK"/>
                <w:kern w:val="0"/>
                <w:sz w:val="21"/>
                <w:szCs w:val="21"/>
              </w:rPr>
              <w:t>的培训。</w:t>
            </w:r>
          </w:p>
        </w:tc>
        <w:tc>
          <w:tcPr>
            <w:tcW w:w="910" w:type="dxa"/>
            <w:vMerge w:val="continue"/>
            <w:noWrap w:val="0"/>
            <w:vAlign w:val="top"/>
          </w:tcPr>
          <w:p>
            <w:pPr>
              <w:pStyle w:val="22"/>
              <w:shd w:val="clear" w:color="auto" w:fill="FFFFFF"/>
              <w:spacing w:line="320" w:lineRule="exact"/>
              <w:ind w:firstLine="0" w:firstLineChars="0"/>
              <w:contextualSpacing/>
              <w:jc w:val="center"/>
              <w:rPr>
                <w:rFonts w:hint="eastAsia" w:ascii="方正仿宋_GBK" w:hAnsi="方正仿宋_GBK" w:eastAsia="方正仿宋_GBK" w:cs="方正仿宋_GBK"/>
                <w:kern w:val="0"/>
                <w:sz w:val="21"/>
                <w:szCs w:val="21"/>
                <w:lang w:val="en-US" w:eastAsia="zh-CN"/>
              </w:rPr>
            </w:pPr>
          </w:p>
        </w:tc>
        <w:tc>
          <w:tcPr>
            <w:tcW w:w="4103" w:type="dxa"/>
            <w:vMerge w:val="continue"/>
            <w:noWrap w:val="0"/>
            <w:vAlign w:val="center"/>
          </w:tcPr>
          <w:p>
            <w:pPr>
              <w:pStyle w:val="22"/>
              <w:shd w:val="clear" w:color="auto" w:fill="FFFFFF"/>
              <w:spacing w:line="320" w:lineRule="exact"/>
              <w:ind w:firstLine="0" w:firstLineChars="0"/>
              <w:contextualSpacing/>
              <w:jc w:val="both"/>
              <w:rPr>
                <w:rFonts w:hint="eastAsia" w:ascii="方正仿宋_GBK" w:hAnsi="方正仿宋_GBK" w:eastAsia="方正仿宋_GBK" w:cs="方正仿宋_GBK"/>
                <w:kern w:val="0"/>
                <w:sz w:val="21"/>
                <w:szCs w:val="21"/>
              </w:rPr>
            </w:pPr>
          </w:p>
        </w:tc>
        <w:tc>
          <w:tcPr>
            <w:tcW w:w="1364" w:type="dxa"/>
            <w:vMerge w:val="continue"/>
            <w:noWrap w:val="0"/>
            <w:vAlign w:val="center"/>
          </w:tcPr>
          <w:p>
            <w:pPr>
              <w:pStyle w:val="22"/>
              <w:shd w:val="clear" w:color="auto" w:fill="FFFFFF"/>
              <w:spacing w:line="320" w:lineRule="exact"/>
              <w:ind w:firstLine="0" w:firstLineChars="0"/>
              <w:contextualSpacing/>
              <w:jc w:val="center"/>
              <w:rPr>
                <w:rFonts w:hint="eastAsia" w:ascii="方正仿宋_GBK" w:hAnsi="方正仿宋_GBK" w:eastAsia="方正仿宋_GBK"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rPr>
            </w:pPr>
          </w:p>
        </w:tc>
        <w:tc>
          <w:tcPr>
            <w:tcW w:w="840" w:type="dxa"/>
            <w:vMerge w:val="continue"/>
            <w:noWrap w:val="0"/>
            <w:vAlign w:val="top"/>
          </w:tcPr>
          <w:p>
            <w:pPr>
              <w:spacing w:line="320" w:lineRule="exact"/>
              <w:jc w:val="center"/>
              <w:rPr>
                <w:rFonts w:hint="eastAsia" w:ascii="方正仿宋_GBK" w:hAnsi="方正仿宋_GBK" w:eastAsia="方正仿宋_GBK" w:cs="方正仿宋_GBK"/>
                <w:kern w:val="0"/>
                <w:sz w:val="21"/>
                <w:szCs w:val="21"/>
                <w:lang w:eastAsia="zh-CN"/>
              </w:rPr>
            </w:pPr>
          </w:p>
        </w:tc>
        <w:tc>
          <w:tcPr>
            <w:tcW w:w="7629" w:type="dxa"/>
            <w:noWrap w:val="0"/>
            <w:vAlign w:val="center"/>
          </w:tcPr>
          <w:p>
            <w:pPr>
              <w:numPr>
                <w:ilvl w:val="0"/>
                <w:numId w:val="0"/>
              </w:numPr>
              <w:adjustRightInd w:val="0"/>
              <w:snapToGrid w:val="0"/>
              <w:spacing w:line="320" w:lineRule="exact"/>
              <w:ind w:leftChars="0"/>
              <w:jc w:val="both"/>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kern w:val="0"/>
                <w:sz w:val="21"/>
                <w:szCs w:val="21"/>
                <w:lang w:val="zh-TW" w:eastAsia="zh-TW" w:bidi="ar-SA"/>
              </w:rPr>
              <w:t>企业内部开展培训活动，制定培训计划</w:t>
            </w:r>
            <w:r>
              <w:rPr>
                <w:rFonts w:hint="eastAsia" w:ascii="方正仿宋_GBK" w:hAnsi="方正仿宋_GBK" w:eastAsia="方正仿宋_GBK" w:cs="方正仿宋_GBK"/>
                <w:kern w:val="0"/>
                <w:sz w:val="21"/>
                <w:szCs w:val="21"/>
                <w:lang w:val="zh-TW" w:eastAsia="zh-CN" w:bidi="ar-SA"/>
              </w:rPr>
              <w:t>，</w:t>
            </w:r>
            <w:r>
              <w:rPr>
                <w:rFonts w:hint="eastAsia" w:ascii="方正仿宋_GBK" w:hAnsi="方正仿宋_GBK" w:eastAsia="方正仿宋_GBK" w:cs="方正仿宋_GBK"/>
                <w:kern w:val="0"/>
                <w:sz w:val="21"/>
                <w:szCs w:val="21"/>
                <w:lang w:val="zh-TW" w:eastAsia="zh-TW" w:bidi="ar-SA"/>
              </w:rPr>
              <w:t>制定培训方式、考核标准等，并建立培训档案。</w:t>
            </w:r>
          </w:p>
        </w:tc>
        <w:tc>
          <w:tcPr>
            <w:tcW w:w="910" w:type="dxa"/>
            <w:vMerge w:val="continue"/>
            <w:noWrap w:val="0"/>
            <w:vAlign w:val="top"/>
          </w:tcPr>
          <w:p>
            <w:pPr>
              <w:numPr>
                <w:ilvl w:val="0"/>
                <w:numId w:val="0"/>
              </w:numPr>
              <w:adjustRightInd w:val="0"/>
              <w:snapToGrid w:val="0"/>
              <w:spacing w:line="320" w:lineRule="exact"/>
              <w:ind w:leftChars="0"/>
              <w:jc w:val="center"/>
              <w:rPr>
                <w:rFonts w:hint="eastAsia" w:ascii="方正仿宋_GBK" w:hAnsi="方正仿宋_GBK" w:eastAsia="方正仿宋_GBK" w:cs="方正仿宋_GBK"/>
                <w:sz w:val="21"/>
                <w:szCs w:val="21"/>
                <w:shd w:val="clear" w:color="auto" w:fill="FFFFFF"/>
              </w:rPr>
            </w:pPr>
          </w:p>
        </w:tc>
        <w:tc>
          <w:tcPr>
            <w:tcW w:w="4103" w:type="dxa"/>
            <w:vMerge w:val="continue"/>
            <w:noWrap w:val="0"/>
            <w:vAlign w:val="center"/>
          </w:tcPr>
          <w:p>
            <w:pPr>
              <w:numPr>
                <w:ilvl w:val="0"/>
                <w:numId w:val="0"/>
              </w:numPr>
              <w:adjustRightInd w:val="0"/>
              <w:snapToGrid w:val="0"/>
              <w:spacing w:line="320" w:lineRule="exact"/>
              <w:ind w:leftChars="0"/>
              <w:jc w:val="both"/>
              <w:rPr>
                <w:rFonts w:hint="eastAsia" w:ascii="方正仿宋_GBK" w:hAnsi="方正仿宋_GBK" w:eastAsia="方正仿宋_GBK" w:cs="方正仿宋_GBK"/>
                <w:sz w:val="21"/>
                <w:szCs w:val="21"/>
                <w:shd w:val="clear" w:color="auto" w:fill="FFFFFF"/>
              </w:rPr>
            </w:pPr>
          </w:p>
        </w:tc>
        <w:tc>
          <w:tcPr>
            <w:tcW w:w="1364" w:type="dxa"/>
            <w:vMerge w:val="continue"/>
            <w:noWrap w:val="0"/>
            <w:vAlign w:val="center"/>
          </w:tcPr>
          <w:p>
            <w:pPr>
              <w:numPr>
                <w:ilvl w:val="0"/>
                <w:numId w:val="0"/>
              </w:numPr>
              <w:adjustRightInd w:val="0"/>
              <w:snapToGrid w:val="0"/>
              <w:spacing w:line="320" w:lineRule="exact"/>
              <w:ind w:leftChars="0"/>
              <w:jc w:val="center"/>
              <w:rPr>
                <w:rFonts w:hint="eastAsia" w:ascii="方正仿宋_GBK" w:hAnsi="方正仿宋_GBK" w:eastAsia="方正仿宋_GBK" w:cs="方正仿宋_GBK"/>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23"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rPr>
            </w:pPr>
          </w:p>
        </w:tc>
        <w:tc>
          <w:tcPr>
            <w:tcW w:w="840" w:type="dxa"/>
            <w:vMerge w:val="continue"/>
            <w:noWrap w:val="0"/>
            <w:vAlign w:val="top"/>
          </w:tcPr>
          <w:p>
            <w:pPr>
              <w:spacing w:line="320" w:lineRule="exact"/>
              <w:jc w:val="center"/>
              <w:rPr>
                <w:rFonts w:hint="eastAsia" w:ascii="方正仿宋_GBK" w:hAnsi="方正仿宋_GBK" w:eastAsia="方正仿宋_GBK" w:cs="方正仿宋_GBK"/>
                <w:kern w:val="0"/>
                <w:sz w:val="21"/>
                <w:szCs w:val="21"/>
                <w:lang w:val="en-US" w:eastAsia="zh-CN"/>
              </w:rPr>
            </w:pPr>
          </w:p>
        </w:tc>
        <w:tc>
          <w:tcPr>
            <w:tcW w:w="7629" w:type="dxa"/>
            <w:noWrap w:val="0"/>
            <w:vAlign w:val="center"/>
          </w:tcPr>
          <w:p>
            <w:pPr>
              <w:pStyle w:val="22"/>
              <w:shd w:val="clear" w:color="auto" w:fill="FFFFFF"/>
              <w:spacing w:line="320" w:lineRule="exact"/>
              <w:ind w:firstLine="0" w:firstLineChars="0"/>
              <w:contextualSpacing/>
              <w:jc w:val="both"/>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sz w:val="21"/>
                <w:szCs w:val="21"/>
                <w:shd w:val="clear" w:color="auto" w:fill="FFFFFF"/>
              </w:rPr>
              <w:t>企业对管理和生产人员的健康进行管理；</w:t>
            </w:r>
          </w:p>
        </w:tc>
        <w:tc>
          <w:tcPr>
            <w:tcW w:w="910" w:type="dxa"/>
            <w:vMerge w:val="continue"/>
            <w:noWrap w:val="0"/>
            <w:vAlign w:val="top"/>
          </w:tcPr>
          <w:p>
            <w:pPr>
              <w:pStyle w:val="22"/>
              <w:numPr>
                <w:ilvl w:val="0"/>
                <w:numId w:val="0"/>
              </w:numPr>
              <w:shd w:val="clear" w:color="auto" w:fill="FFFFFF"/>
              <w:spacing w:line="320" w:lineRule="exact"/>
              <w:ind w:leftChars="0"/>
              <w:contextualSpacing/>
              <w:jc w:val="center"/>
              <w:rPr>
                <w:rFonts w:hint="eastAsia" w:ascii="方正仿宋_GBK" w:hAnsi="方正仿宋_GBK" w:eastAsia="方正仿宋_GBK" w:cs="方正仿宋_GBK"/>
                <w:sz w:val="21"/>
                <w:szCs w:val="21"/>
                <w:shd w:val="clear" w:color="auto" w:fill="FFFFFF"/>
              </w:rPr>
            </w:pPr>
          </w:p>
        </w:tc>
        <w:tc>
          <w:tcPr>
            <w:tcW w:w="4103" w:type="dxa"/>
            <w:vMerge w:val="continue"/>
            <w:noWrap w:val="0"/>
            <w:vAlign w:val="center"/>
          </w:tcPr>
          <w:p>
            <w:pPr>
              <w:pStyle w:val="22"/>
              <w:numPr>
                <w:ilvl w:val="0"/>
                <w:numId w:val="0"/>
              </w:numPr>
              <w:shd w:val="clear" w:color="auto" w:fill="FFFFFF"/>
              <w:spacing w:line="320" w:lineRule="exact"/>
              <w:ind w:leftChars="0"/>
              <w:contextualSpacing/>
              <w:jc w:val="both"/>
              <w:rPr>
                <w:rFonts w:hint="eastAsia" w:ascii="方正仿宋_GBK" w:hAnsi="方正仿宋_GBK" w:eastAsia="方正仿宋_GBK" w:cs="方正仿宋_GBK"/>
                <w:sz w:val="21"/>
                <w:szCs w:val="21"/>
                <w:shd w:val="clear" w:color="auto" w:fill="FFFFFF"/>
              </w:rPr>
            </w:pPr>
          </w:p>
        </w:tc>
        <w:tc>
          <w:tcPr>
            <w:tcW w:w="1364" w:type="dxa"/>
            <w:vMerge w:val="continue"/>
            <w:noWrap w:val="0"/>
            <w:vAlign w:val="center"/>
          </w:tcPr>
          <w:p>
            <w:pPr>
              <w:pStyle w:val="22"/>
              <w:numPr>
                <w:ilvl w:val="0"/>
                <w:numId w:val="0"/>
              </w:numPr>
              <w:shd w:val="clear" w:color="auto" w:fill="FFFFFF"/>
              <w:spacing w:line="320" w:lineRule="exact"/>
              <w:ind w:leftChars="0"/>
              <w:contextualSpacing/>
              <w:jc w:val="center"/>
              <w:rPr>
                <w:rFonts w:hint="eastAsia" w:ascii="方正仿宋_GBK" w:hAnsi="方正仿宋_GBK" w:eastAsia="方正仿宋_GBK" w:cs="方正仿宋_GBK"/>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restart"/>
            <w:noWrap w:val="0"/>
            <w:vAlign w:val="center"/>
          </w:tcPr>
          <w:p>
            <w:pPr>
              <w:pStyle w:val="22"/>
              <w:shd w:val="clear" w:color="auto" w:fill="FFFFFF"/>
              <w:spacing w:line="320" w:lineRule="exact"/>
              <w:ind w:firstLine="0" w:firstLineChars="0"/>
              <w:contextualSpacing/>
              <w:jc w:val="left"/>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设施</w:t>
            </w:r>
          </w:p>
          <w:p>
            <w:pPr>
              <w:pStyle w:val="22"/>
              <w:shd w:val="clear" w:color="auto" w:fill="FFFFFF"/>
              <w:spacing w:line="320" w:lineRule="exact"/>
              <w:ind w:firstLine="0" w:firstLineChars="0"/>
              <w:contextualSpacing/>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、设</w:t>
            </w:r>
          </w:p>
          <w:p>
            <w:pPr>
              <w:pStyle w:val="22"/>
              <w:shd w:val="clear" w:color="auto" w:fill="FFFFFF"/>
              <w:spacing w:line="320" w:lineRule="exact"/>
              <w:ind w:firstLine="0" w:firstLineChars="0"/>
              <w:contextualSpacing/>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备与</w:t>
            </w:r>
          </w:p>
          <w:p>
            <w:pPr>
              <w:pStyle w:val="22"/>
              <w:shd w:val="clear" w:color="auto" w:fill="FFFFFF"/>
              <w:spacing w:line="320" w:lineRule="exact"/>
              <w:ind w:firstLine="0" w:firstLineChars="0"/>
              <w:contextualSpacing/>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2"/>
                <w:sz w:val="21"/>
                <w:szCs w:val="21"/>
                <w:lang w:val="en-US" w:eastAsia="zh-CN" w:bidi="ar-SA"/>
              </w:rPr>
              <w:t>工具</w:t>
            </w:r>
          </w:p>
        </w:tc>
        <w:tc>
          <w:tcPr>
            <w:tcW w:w="840" w:type="dxa"/>
            <w:vMerge w:val="restart"/>
            <w:noWrap w:val="0"/>
            <w:vAlign w:val="top"/>
          </w:tcPr>
          <w:p>
            <w:pPr>
              <w:spacing w:line="32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设施设备与贮存仓库</w:t>
            </w:r>
          </w:p>
        </w:tc>
        <w:tc>
          <w:tcPr>
            <w:tcW w:w="7629" w:type="dxa"/>
            <w:noWrap w:val="0"/>
            <w:vAlign w:val="center"/>
          </w:tcPr>
          <w:p>
            <w:pPr>
              <w:pStyle w:val="22"/>
              <w:shd w:val="clear" w:color="auto" w:fill="FFFFFF"/>
              <w:spacing w:line="320" w:lineRule="exact"/>
              <w:ind w:firstLine="0" w:firstLineChars="0"/>
              <w:contextualSpacing/>
              <w:jc w:val="both"/>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sz w:val="21"/>
                <w:szCs w:val="21"/>
                <w:shd w:val="clear" w:color="auto" w:fill="FFFFFF"/>
              </w:rPr>
              <w:t>企业建设必要的设施，包括种植或者养殖设施、产地加工设施、中药材贮存仓库、包装设施等。</w:t>
            </w:r>
          </w:p>
        </w:tc>
        <w:tc>
          <w:tcPr>
            <w:tcW w:w="910" w:type="dxa"/>
            <w:vMerge w:val="restart"/>
            <w:noWrap w:val="0"/>
            <w:vAlign w:val="center"/>
          </w:tcPr>
          <w:p>
            <w:pPr>
              <w:pStyle w:val="22"/>
              <w:numPr>
                <w:ilvl w:val="0"/>
                <w:numId w:val="0"/>
              </w:numPr>
              <w:shd w:val="clear" w:color="auto" w:fill="FFFFFF"/>
              <w:spacing w:line="320" w:lineRule="exact"/>
              <w:contextualSpacing/>
              <w:jc w:val="center"/>
              <w:rPr>
                <w:rFonts w:hint="eastAsia" w:ascii="方正仿宋_GBK" w:hAnsi="方正仿宋_GBK" w:eastAsia="方正仿宋_GBK" w:cs="方正仿宋_GBK"/>
                <w:sz w:val="21"/>
                <w:szCs w:val="21"/>
                <w:shd w:val="clear" w:color="auto" w:fill="FFFFFF"/>
                <w:lang w:val="en-US" w:eastAsia="zh-CN"/>
              </w:rPr>
            </w:pPr>
            <w:r>
              <w:rPr>
                <w:rFonts w:hint="eastAsia" w:ascii="方正仿宋_GBK" w:hAnsi="方正仿宋_GBK" w:eastAsia="方正仿宋_GBK" w:cs="方正仿宋_GBK"/>
                <w:sz w:val="21"/>
                <w:szCs w:val="21"/>
                <w:shd w:val="clear" w:color="auto" w:fill="FFFFFF"/>
                <w:lang w:val="en-US" w:eastAsia="zh-CN"/>
              </w:rPr>
              <w:t>5</w:t>
            </w:r>
          </w:p>
        </w:tc>
        <w:tc>
          <w:tcPr>
            <w:tcW w:w="41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157" w:afterLines="50" w:line="32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设施设备满足种植养殖、加工、包装要求，仓库满足贮存条件：4~5；</w:t>
            </w:r>
          </w:p>
          <w:p>
            <w:pPr>
              <w:keepNext w:val="0"/>
              <w:keepLines w:val="0"/>
              <w:pageBreakBefore w:val="0"/>
              <w:widowControl w:val="0"/>
              <w:kinsoku/>
              <w:wordWrap/>
              <w:overflowPunct/>
              <w:topLinePunct w:val="0"/>
              <w:autoSpaceDE/>
              <w:autoSpaceDN/>
              <w:bidi w:val="0"/>
              <w:adjustRightInd/>
              <w:snapToGrid/>
              <w:spacing w:after="157" w:afterLines="50" w:line="32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设施设备基本满足种植养殖、加工、包装要求，仓库基本满足贮存条件：1~3；</w:t>
            </w:r>
          </w:p>
          <w:p>
            <w:pPr>
              <w:keepNext w:val="0"/>
              <w:keepLines w:val="0"/>
              <w:pageBreakBefore w:val="0"/>
              <w:widowControl w:val="0"/>
              <w:kinsoku/>
              <w:wordWrap/>
              <w:overflowPunct/>
              <w:topLinePunct w:val="0"/>
              <w:autoSpaceDE/>
              <w:autoSpaceDN/>
              <w:bidi w:val="0"/>
              <w:adjustRightInd/>
              <w:snapToGrid/>
              <w:spacing w:after="157" w:afterLines="50" w:line="320" w:lineRule="exact"/>
              <w:jc w:val="both"/>
              <w:textAlignment w:val="auto"/>
              <w:rPr>
                <w:rFonts w:hint="eastAsia" w:ascii="方正仿宋_GBK" w:hAnsi="方正仿宋_GBK" w:eastAsia="方正仿宋_GBK" w:cs="方正仿宋_GBK"/>
                <w:sz w:val="21"/>
                <w:szCs w:val="21"/>
                <w:shd w:val="clear" w:color="auto" w:fill="FFFFFF"/>
                <w:lang w:val="en-US"/>
              </w:rPr>
            </w:pPr>
            <w:r>
              <w:rPr>
                <w:rFonts w:hint="eastAsia" w:ascii="方正仿宋_GBK" w:hAnsi="方正仿宋_GBK" w:eastAsia="方正仿宋_GBK" w:cs="方正仿宋_GBK"/>
                <w:sz w:val="21"/>
                <w:szCs w:val="21"/>
                <w:lang w:val="en-US" w:eastAsia="zh-CN"/>
              </w:rPr>
              <w:t>设施设备仓库不满足要求：0</w:t>
            </w:r>
          </w:p>
        </w:tc>
        <w:tc>
          <w:tcPr>
            <w:tcW w:w="1364" w:type="dxa"/>
            <w:vMerge w:val="restart"/>
            <w:noWrap w:val="0"/>
            <w:vAlign w:val="center"/>
          </w:tcPr>
          <w:p>
            <w:pPr>
              <w:pStyle w:val="22"/>
              <w:numPr>
                <w:ilvl w:val="0"/>
                <w:numId w:val="0"/>
              </w:numPr>
              <w:shd w:val="clear" w:color="auto" w:fill="FFFFFF"/>
              <w:spacing w:line="320" w:lineRule="exact"/>
              <w:ind w:leftChars="-131"/>
              <w:contextualSpacing/>
              <w:jc w:val="center"/>
              <w:rPr>
                <w:rFonts w:hint="eastAsia" w:ascii="方正仿宋_GBK" w:hAnsi="方正仿宋_GBK" w:eastAsia="方正仿宋_GBK" w:cs="方正仿宋_GBK"/>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top"/>
          </w:tcPr>
          <w:p>
            <w:pPr>
              <w:spacing w:line="320" w:lineRule="exact"/>
              <w:jc w:val="center"/>
              <w:rPr>
                <w:rFonts w:hint="eastAsia" w:ascii="方正仿宋_GBK" w:hAnsi="方正仿宋_GBK" w:eastAsia="方正仿宋_GBK" w:cs="方正仿宋_GBK"/>
                <w:kern w:val="0"/>
                <w:sz w:val="21"/>
                <w:szCs w:val="21"/>
              </w:rPr>
            </w:pPr>
          </w:p>
        </w:tc>
        <w:tc>
          <w:tcPr>
            <w:tcW w:w="840" w:type="dxa"/>
            <w:vMerge w:val="continue"/>
            <w:noWrap w:val="0"/>
            <w:vAlign w:val="top"/>
          </w:tcPr>
          <w:p>
            <w:pPr>
              <w:spacing w:line="320" w:lineRule="exact"/>
              <w:jc w:val="center"/>
              <w:rPr>
                <w:rFonts w:hint="eastAsia" w:ascii="方正仿宋_GBK" w:hAnsi="方正仿宋_GBK" w:eastAsia="方正仿宋_GBK" w:cs="方正仿宋_GBK"/>
                <w:kern w:val="0"/>
                <w:sz w:val="21"/>
                <w:szCs w:val="21"/>
              </w:rPr>
            </w:pPr>
          </w:p>
        </w:tc>
        <w:tc>
          <w:tcPr>
            <w:tcW w:w="7629" w:type="dxa"/>
            <w:noWrap w:val="0"/>
            <w:vAlign w:val="center"/>
          </w:tcPr>
          <w:p>
            <w:pPr>
              <w:pStyle w:val="22"/>
              <w:shd w:val="clear" w:color="auto" w:fill="FFFFFF"/>
              <w:spacing w:line="320" w:lineRule="exact"/>
              <w:ind w:firstLine="0" w:firstLineChars="0"/>
              <w:contextualSpacing/>
              <w:jc w:val="both"/>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sz w:val="21"/>
                <w:szCs w:val="21"/>
                <w:shd w:val="clear" w:color="auto" w:fill="FFFFFF"/>
              </w:rPr>
              <w:t>存放农药、肥料和种子种苗，兽药、饲料和饲料添加剂等的设施，能够保持存放物品质量稳定和安全。</w:t>
            </w:r>
          </w:p>
        </w:tc>
        <w:tc>
          <w:tcPr>
            <w:tcW w:w="910" w:type="dxa"/>
            <w:vMerge w:val="continue"/>
            <w:noWrap w:val="0"/>
            <w:vAlign w:val="center"/>
          </w:tcPr>
          <w:p>
            <w:pPr>
              <w:pStyle w:val="22"/>
              <w:shd w:val="clear" w:color="auto" w:fill="FFFFFF"/>
              <w:spacing w:line="320" w:lineRule="exact"/>
              <w:ind w:firstLine="0" w:firstLineChars="0"/>
              <w:contextualSpacing/>
              <w:jc w:val="center"/>
              <w:rPr>
                <w:rFonts w:hint="eastAsia" w:ascii="方正仿宋_GBK" w:hAnsi="方正仿宋_GBK" w:eastAsia="方正仿宋_GBK" w:cs="方正仿宋_GBK"/>
                <w:sz w:val="21"/>
                <w:szCs w:val="21"/>
                <w:shd w:val="clear" w:color="auto" w:fill="FFFFFF"/>
              </w:rPr>
            </w:pPr>
          </w:p>
        </w:tc>
        <w:tc>
          <w:tcPr>
            <w:tcW w:w="4103" w:type="dxa"/>
            <w:vMerge w:val="continue"/>
            <w:noWrap w:val="0"/>
            <w:vAlign w:val="center"/>
          </w:tcPr>
          <w:p>
            <w:pPr>
              <w:pStyle w:val="22"/>
              <w:shd w:val="clear" w:color="auto" w:fill="FFFFFF"/>
              <w:spacing w:line="320" w:lineRule="exact"/>
              <w:ind w:firstLine="0" w:firstLineChars="0"/>
              <w:contextualSpacing/>
              <w:jc w:val="both"/>
              <w:rPr>
                <w:rFonts w:hint="eastAsia" w:ascii="方正仿宋_GBK" w:hAnsi="方正仿宋_GBK" w:eastAsia="方正仿宋_GBK" w:cs="方正仿宋_GBK"/>
                <w:sz w:val="21"/>
                <w:szCs w:val="21"/>
                <w:shd w:val="clear" w:color="auto" w:fill="FFFFFF"/>
              </w:rPr>
            </w:pPr>
          </w:p>
        </w:tc>
        <w:tc>
          <w:tcPr>
            <w:tcW w:w="1364" w:type="dxa"/>
            <w:vMerge w:val="continue"/>
            <w:noWrap w:val="0"/>
            <w:vAlign w:val="center"/>
          </w:tcPr>
          <w:p>
            <w:pPr>
              <w:pStyle w:val="22"/>
              <w:shd w:val="clear" w:color="auto" w:fill="FFFFFF"/>
              <w:spacing w:line="320" w:lineRule="exact"/>
              <w:ind w:firstLine="0" w:firstLineChars="0"/>
              <w:contextualSpacing/>
              <w:jc w:val="center"/>
              <w:rPr>
                <w:rFonts w:hint="eastAsia" w:ascii="方正仿宋_GBK" w:hAnsi="方正仿宋_GBK" w:eastAsia="方正仿宋_GBK" w:cs="方正仿宋_GBK"/>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top"/>
          </w:tcPr>
          <w:p>
            <w:pPr>
              <w:spacing w:line="320" w:lineRule="exact"/>
              <w:jc w:val="center"/>
              <w:rPr>
                <w:rFonts w:hint="eastAsia" w:ascii="方正仿宋_GBK" w:hAnsi="方正仿宋_GBK" w:eastAsia="方正仿宋_GBK" w:cs="方正仿宋_GBK"/>
                <w:kern w:val="0"/>
                <w:sz w:val="21"/>
                <w:szCs w:val="21"/>
              </w:rPr>
            </w:pPr>
          </w:p>
        </w:tc>
        <w:tc>
          <w:tcPr>
            <w:tcW w:w="840" w:type="dxa"/>
            <w:vMerge w:val="continue"/>
            <w:noWrap w:val="0"/>
            <w:vAlign w:val="top"/>
          </w:tcPr>
          <w:p>
            <w:pPr>
              <w:spacing w:line="320" w:lineRule="exact"/>
              <w:jc w:val="center"/>
              <w:rPr>
                <w:rFonts w:hint="eastAsia" w:ascii="方正仿宋_GBK" w:hAnsi="方正仿宋_GBK" w:eastAsia="方正仿宋_GBK" w:cs="方正仿宋_GBK"/>
                <w:kern w:val="0"/>
                <w:sz w:val="21"/>
                <w:szCs w:val="21"/>
              </w:rPr>
            </w:pPr>
          </w:p>
        </w:tc>
        <w:tc>
          <w:tcPr>
            <w:tcW w:w="7629" w:type="dxa"/>
            <w:noWrap w:val="0"/>
            <w:vAlign w:val="center"/>
          </w:tcPr>
          <w:p>
            <w:pPr>
              <w:spacing w:line="32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分散或者集中加工的产地加工设施均卫生、不污染中药材，达到质量控制的基本要求。生产设备、工具的选用与配置应当符合预定用途，便于操作、清洁、维护</w:t>
            </w:r>
            <w:r>
              <w:rPr>
                <w:rFonts w:hint="eastAsia" w:ascii="方正仿宋_GBK" w:hAnsi="方正仿宋_GBK" w:eastAsia="方正仿宋_GBK" w:cs="方正仿宋_GBK"/>
                <w:kern w:val="0"/>
                <w:sz w:val="21"/>
                <w:szCs w:val="21"/>
                <w:lang w:eastAsia="zh-CN"/>
              </w:rPr>
              <w:t>。</w:t>
            </w:r>
          </w:p>
        </w:tc>
        <w:tc>
          <w:tcPr>
            <w:tcW w:w="910"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rPr>
            </w:pPr>
          </w:p>
        </w:tc>
        <w:tc>
          <w:tcPr>
            <w:tcW w:w="4103" w:type="dxa"/>
            <w:vMerge w:val="continue"/>
            <w:noWrap w:val="0"/>
            <w:vAlign w:val="center"/>
          </w:tcPr>
          <w:p>
            <w:pPr>
              <w:spacing w:line="320" w:lineRule="exact"/>
              <w:jc w:val="both"/>
              <w:rPr>
                <w:rFonts w:hint="eastAsia" w:ascii="方正仿宋_GBK" w:hAnsi="方正仿宋_GBK" w:eastAsia="方正仿宋_GBK" w:cs="方正仿宋_GBK"/>
                <w:kern w:val="0"/>
                <w:sz w:val="21"/>
                <w:szCs w:val="21"/>
              </w:rPr>
            </w:pPr>
          </w:p>
        </w:tc>
        <w:tc>
          <w:tcPr>
            <w:tcW w:w="1364"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top"/>
          </w:tcPr>
          <w:p>
            <w:pPr>
              <w:spacing w:line="320" w:lineRule="exact"/>
              <w:jc w:val="center"/>
              <w:rPr>
                <w:rFonts w:hint="eastAsia" w:ascii="方正仿宋_GBK" w:hAnsi="方正仿宋_GBK" w:eastAsia="方正仿宋_GBK" w:cs="方正仿宋_GBK"/>
                <w:kern w:val="0"/>
                <w:sz w:val="21"/>
                <w:szCs w:val="21"/>
              </w:rPr>
            </w:pPr>
          </w:p>
        </w:tc>
        <w:tc>
          <w:tcPr>
            <w:tcW w:w="840" w:type="dxa"/>
            <w:vMerge w:val="continue"/>
            <w:noWrap w:val="0"/>
            <w:vAlign w:val="top"/>
          </w:tcPr>
          <w:p>
            <w:pPr>
              <w:spacing w:line="320" w:lineRule="exact"/>
              <w:jc w:val="center"/>
              <w:rPr>
                <w:rFonts w:hint="eastAsia" w:ascii="方正仿宋_GBK" w:hAnsi="方正仿宋_GBK" w:eastAsia="方正仿宋_GBK" w:cs="方正仿宋_GBK"/>
                <w:kern w:val="0"/>
                <w:sz w:val="21"/>
                <w:szCs w:val="21"/>
              </w:rPr>
            </w:pPr>
          </w:p>
        </w:tc>
        <w:tc>
          <w:tcPr>
            <w:tcW w:w="7629" w:type="dxa"/>
            <w:noWrap w:val="0"/>
            <w:vAlign w:val="center"/>
          </w:tcPr>
          <w:p>
            <w:pPr>
              <w:spacing w:line="320" w:lineRule="exact"/>
              <w:jc w:val="both"/>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kern w:val="0"/>
                <w:sz w:val="21"/>
                <w:szCs w:val="21"/>
              </w:rPr>
              <w:t>贮存中药材的仓库应当符合贮存条件要求；根据需要建设控温、避光、通风、防潮和防虫、防鼠禽畜等设施。</w:t>
            </w:r>
          </w:p>
        </w:tc>
        <w:tc>
          <w:tcPr>
            <w:tcW w:w="910" w:type="dxa"/>
            <w:vMerge w:val="continue"/>
            <w:noWrap w:val="0"/>
            <w:vAlign w:val="center"/>
          </w:tcPr>
          <w:p>
            <w:pPr>
              <w:spacing w:line="320" w:lineRule="exact"/>
              <w:jc w:val="center"/>
              <w:rPr>
                <w:rFonts w:hint="eastAsia" w:ascii="方正仿宋_GBK" w:hAnsi="方正仿宋_GBK" w:eastAsia="方正仿宋_GBK" w:cs="方正仿宋_GBK"/>
                <w:sz w:val="21"/>
                <w:szCs w:val="21"/>
                <w:shd w:val="clear" w:color="auto" w:fill="FFFFFF"/>
              </w:rPr>
            </w:pPr>
          </w:p>
        </w:tc>
        <w:tc>
          <w:tcPr>
            <w:tcW w:w="4103" w:type="dxa"/>
            <w:vMerge w:val="continue"/>
            <w:noWrap w:val="0"/>
            <w:vAlign w:val="center"/>
          </w:tcPr>
          <w:p>
            <w:pPr>
              <w:spacing w:line="320" w:lineRule="exact"/>
              <w:jc w:val="both"/>
              <w:rPr>
                <w:rFonts w:hint="eastAsia" w:ascii="方正仿宋_GBK" w:hAnsi="方正仿宋_GBK" w:eastAsia="方正仿宋_GBK" w:cs="方正仿宋_GBK"/>
                <w:sz w:val="21"/>
                <w:szCs w:val="21"/>
                <w:shd w:val="clear" w:color="auto" w:fill="FFFFFF"/>
              </w:rPr>
            </w:pPr>
          </w:p>
        </w:tc>
        <w:tc>
          <w:tcPr>
            <w:tcW w:w="1364" w:type="dxa"/>
            <w:vMerge w:val="continue"/>
            <w:noWrap w:val="0"/>
            <w:vAlign w:val="center"/>
          </w:tcPr>
          <w:p>
            <w:pPr>
              <w:spacing w:line="320" w:lineRule="exact"/>
              <w:jc w:val="center"/>
              <w:rPr>
                <w:rFonts w:hint="eastAsia" w:ascii="方正仿宋_GBK" w:hAnsi="方正仿宋_GBK" w:eastAsia="方正仿宋_GBK" w:cs="方正仿宋_GBK"/>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3" w:type="dxa"/>
            <w:vMerge w:val="restart"/>
            <w:noWrap w:val="0"/>
            <w:vAlign w:val="center"/>
          </w:tcPr>
          <w:p>
            <w:pPr>
              <w:pStyle w:val="22"/>
              <w:shd w:val="clear" w:color="auto" w:fill="FFFFFF"/>
              <w:spacing w:line="320" w:lineRule="exact"/>
              <w:ind w:firstLine="0" w:firstLineChars="0"/>
              <w:contextualSpacing/>
              <w:jc w:val="distribute"/>
              <w:rPr>
                <w:rFonts w:hint="eastAsia" w:ascii="方正仿宋_GBK" w:hAnsi="方正仿宋_GBK" w:eastAsia="方正仿宋_GBK" w:cs="方正仿宋_GBK"/>
                <w:spacing w:val="20"/>
                <w:kern w:val="0"/>
                <w:sz w:val="21"/>
                <w:szCs w:val="21"/>
                <w:lang w:val="en-US" w:eastAsia="zh-CN"/>
              </w:rPr>
            </w:pPr>
            <w:r>
              <w:rPr>
                <w:rFonts w:hint="eastAsia" w:ascii="方正仿宋_GBK" w:hAnsi="方正仿宋_GBK" w:eastAsia="方正仿宋_GBK" w:cs="方正仿宋_GBK"/>
                <w:kern w:val="2"/>
                <w:sz w:val="21"/>
                <w:szCs w:val="21"/>
                <w:lang w:val="en-US" w:eastAsia="zh-CN" w:bidi="ar-SA"/>
              </w:rPr>
              <w:t>基地选址</w:t>
            </w:r>
          </w:p>
        </w:tc>
        <w:tc>
          <w:tcPr>
            <w:tcW w:w="840" w:type="dxa"/>
            <w:vMerge w:val="restart"/>
            <w:noWrap w:val="0"/>
            <w:vAlign w:val="center"/>
          </w:tcPr>
          <w:p>
            <w:pPr>
              <w:spacing w:line="32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val="en-US" w:eastAsia="zh-CN"/>
              </w:rPr>
              <w:t>选址及环境标准</w:t>
            </w:r>
          </w:p>
        </w:tc>
        <w:tc>
          <w:tcPr>
            <w:tcW w:w="7629" w:type="dxa"/>
            <w:noWrap w:val="0"/>
            <w:vAlign w:val="center"/>
          </w:tcPr>
          <w:p>
            <w:pPr>
              <w:spacing w:line="320" w:lineRule="exact"/>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生产基地选址和建设应当符合国家和地方生态环境保护要求。</w:t>
            </w:r>
            <w:r>
              <w:rPr>
                <w:rFonts w:hint="eastAsia" w:ascii="方正仿宋_GBK" w:hAnsi="方正仿宋_GBK" w:eastAsia="方正仿宋_GBK" w:cs="方正仿宋_GBK"/>
                <w:sz w:val="21"/>
                <w:szCs w:val="21"/>
                <w:shd w:val="clear" w:color="auto" w:fill="FFFFFF"/>
              </w:rPr>
              <w:t>企业应当根据种植或养殖中药材的生长发育习性和对环境条件的要求，制定产地和种植地块或者养殖场所的选址标准。</w:t>
            </w:r>
          </w:p>
        </w:tc>
        <w:tc>
          <w:tcPr>
            <w:tcW w:w="910" w:type="dxa"/>
            <w:vMerge w:val="restart"/>
            <w:noWrap w:val="0"/>
            <w:vAlign w:val="center"/>
          </w:tcPr>
          <w:p>
            <w:pPr>
              <w:snapToGrid w:val="0"/>
              <w:spacing w:line="320"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w:t>
            </w:r>
          </w:p>
        </w:tc>
        <w:tc>
          <w:tcPr>
            <w:tcW w:w="4103" w:type="dxa"/>
            <w:vMerge w:val="restart"/>
            <w:noWrap w:val="0"/>
            <w:vAlign w:val="center"/>
          </w:tcPr>
          <w:p>
            <w:pPr>
              <w:keepNext w:val="0"/>
              <w:keepLines w:val="0"/>
              <w:pageBreakBefore w:val="0"/>
              <w:widowControl w:val="0"/>
              <w:tabs>
                <w:tab w:val="left" w:pos="312"/>
              </w:tabs>
              <w:kinsoku/>
              <w:wordWrap/>
              <w:overflowPunct/>
              <w:topLinePunct w:val="0"/>
              <w:autoSpaceDE/>
              <w:autoSpaceDN/>
              <w:bidi w:val="0"/>
              <w:adjustRightInd/>
              <w:snapToGrid/>
              <w:spacing w:after="157" w:afterLines="50" w:line="320" w:lineRule="exact"/>
              <w:jc w:val="center"/>
              <w:textAlignment w:val="auto"/>
              <w:rPr>
                <w:rFonts w:hint="eastAsia" w:ascii="方正仿宋_GBK" w:hAnsi="方正仿宋_GBK" w:eastAsia="方正仿宋_GBK" w:cs="方正仿宋_GBK"/>
                <w:sz w:val="21"/>
                <w:szCs w:val="21"/>
                <w:lang w:val="en-US" w:eastAsia="zh-CN"/>
              </w:rPr>
            </w:pPr>
          </w:p>
          <w:p>
            <w:pPr>
              <w:keepNext w:val="0"/>
              <w:keepLines w:val="0"/>
              <w:pageBreakBefore w:val="0"/>
              <w:widowControl w:val="0"/>
              <w:tabs>
                <w:tab w:val="left" w:pos="312"/>
              </w:tabs>
              <w:kinsoku/>
              <w:wordWrap/>
              <w:overflowPunct/>
              <w:topLinePunct w:val="0"/>
              <w:autoSpaceDE/>
              <w:autoSpaceDN/>
              <w:bidi w:val="0"/>
              <w:adjustRightInd/>
              <w:snapToGrid/>
              <w:spacing w:after="157" w:afterLines="50" w:line="320" w:lineRule="exact"/>
              <w:jc w:val="center"/>
              <w:textAlignment w:val="auto"/>
              <w:rPr>
                <w:rFonts w:hint="eastAsia" w:ascii="方正仿宋_GBK" w:hAnsi="方正仿宋_GBK" w:eastAsia="方正仿宋_GBK" w:cs="方正仿宋_GBK"/>
                <w:sz w:val="21"/>
                <w:szCs w:val="21"/>
                <w:lang w:val="en-US" w:eastAsia="zh-CN"/>
              </w:rPr>
            </w:pPr>
          </w:p>
          <w:p>
            <w:pPr>
              <w:keepNext w:val="0"/>
              <w:keepLines w:val="0"/>
              <w:pageBreakBefore w:val="0"/>
              <w:widowControl w:val="0"/>
              <w:tabs>
                <w:tab w:val="left" w:pos="312"/>
              </w:tabs>
              <w:kinsoku/>
              <w:wordWrap/>
              <w:overflowPunct/>
              <w:topLinePunct w:val="0"/>
              <w:autoSpaceDE/>
              <w:autoSpaceDN/>
              <w:bidi w:val="0"/>
              <w:adjustRightInd/>
              <w:snapToGrid/>
              <w:spacing w:after="157" w:afterLines="50" w:line="320" w:lineRule="exact"/>
              <w:jc w:val="center"/>
              <w:textAlignment w:val="auto"/>
              <w:rPr>
                <w:rFonts w:hint="eastAsia" w:ascii="方正仿宋_GBK" w:hAnsi="方正仿宋_GBK" w:eastAsia="方正仿宋_GBK" w:cs="方正仿宋_GBK"/>
                <w:sz w:val="21"/>
                <w:szCs w:val="21"/>
                <w:lang w:val="en-US" w:eastAsia="zh-CN"/>
              </w:rPr>
            </w:pPr>
          </w:p>
          <w:p>
            <w:pPr>
              <w:keepNext w:val="0"/>
              <w:keepLines w:val="0"/>
              <w:pageBreakBefore w:val="0"/>
              <w:widowControl w:val="0"/>
              <w:tabs>
                <w:tab w:val="left" w:pos="312"/>
              </w:tabs>
              <w:kinsoku/>
              <w:wordWrap/>
              <w:overflowPunct/>
              <w:topLinePunct w:val="0"/>
              <w:autoSpaceDE/>
              <w:autoSpaceDN/>
              <w:bidi w:val="0"/>
              <w:adjustRightInd/>
              <w:snapToGrid/>
              <w:spacing w:after="157" w:afterLines="50" w:line="32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生产基地选址标准科学合理，环境适宜，药材质量合格：4~5；</w:t>
            </w:r>
          </w:p>
          <w:p>
            <w:pPr>
              <w:keepNext w:val="0"/>
              <w:keepLines w:val="0"/>
              <w:pageBreakBefore w:val="0"/>
              <w:widowControl w:val="0"/>
              <w:tabs>
                <w:tab w:val="left" w:pos="312"/>
              </w:tabs>
              <w:kinsoku/>
              <w:wordWrap/>
              <w:overflowPunct/>
              <w:topLinePunct w:val="0"/>
              <w:autoSpaceDE/>
              <w:autoSpaceDN/>
              <w:bidi w:val="0"/>
              <w:adjustRightInd/>
              <w:snapToGrid/>
              <w:spacing w:after="157" w:afterLines="50" w:line="32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生产基地选址标准较科学合理，环境适宜，药材质量合格：1~3；</w:t>
            </w:r>
          </w:p>
          <w:p>
            <w:pPr>
              <w:keepNext w:val="0"/>
              <w:keepLines w:val="0"/>
              <w:pageBreakBefore w:val="0"/>
              <w:widowControl w:val="0"/>
              <w:tabs>
                <w:tab w:val="left" w:pos="312"/>
              </w:tabs>
              <w:kinsoku/>
              <w:wordWrap/>
              <w:overflowPunct/>
              <w:topLinePunct w:val="0"/>
              <w:autoSpaceDE/>
              <w:autoSpaceDN/>
              <w:bidi w:val="0"/>
              <w:adjustRightInd/>
              <w:snapToGrid/>
              <w:spacing w:after="157" w:afterLines="50" w:line="32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生产基地选址标准存在较大缺陷：0</w:t>
            </w:r>
          </w:p>
        </w:tc>
        <w:tc>
          <w:tcPr>
            <w:tcW w:w="1364" w:type="dxa"/>
            <w:vMerge w:val="restart"/>
            <w:noWrap w:val="0"/>
            <w:vAlign w:val="center"/>
          </w:tcPr>
          <w:p>
            <w:pPr>
              <w:tabs>
                <w:tab w:val="left" w:pos="312"/>
              </w:tabs>
              <w:spacing w:line="320" w:lineRule="exact"/>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3" w:type="dxa"/>
            <w:vMerge w:val="continue"/>
            <w:noWrap w:val="0"/>
            <w:vAlign w:val="top"/>
          </w:tcPr>
          <w:p>
            <w:pPr>
              <w:spacing w:line="320" w:lineRule="exact"/>
              <w:jc w:val="center"/>
              <w:rPr>
                <w:rFonts w:hint="eastAsia" w:ascii="方正仿宋_GBK" w:hAnsi="方正仿宋_GBK" w:eastAsia="方正仿宋_GBK" w:cs="方正仿宋_GBK"/>
                <w:kern w:val="0"/>
                <w:sz w:val="21"/>
                <w:szCs w:val="21"/>
              </w:rPr>
            </w:pPr>
          </w:p>
        </w:tc>
        <w:tc>
          <w:tcPr>
            <w:tcW w:w="840" w:type="dxa"/>
            <w:vMerge w:val="continue"/>
            <w:noWrap w:val="0"/>
            <w:vAlign w:val="top"/>
          </w:tcPr>
          <w:p>
            <w:pPr>
              <w:spacing w:line="320" w:lineRule="exact"/>
              <w:jc w:val="center"/>
              <w:rPr>
                <w:rFonts w:hint="eastAsia" w:ascii="方正仿宋_GBK" w:hAnsi="方正仿宋_GBK" w:eastAsia="方正仿宋_GBK" w:cs="方正仿宋_GBK"/>
                <w:kern w:val="0"/>
                <w:sz w:val="21"/>
                <w:szCs w:val="21"/>
                <w:lang w:eastAsia="zh-CN"/>
              </w:rPr>
            </w:pPr>
          </w:p>
        </w:tc>
        <w:tc>
          <w:tcPr>
            <w:tcW w:w="7629" w:type="dxa"/>
            <w:noWrap w:val="0"/>
            <w:vAlign w:val="center"/>
          </w:tcPr>
          <w:p>
            <w:pPr>
              <w:spacing w:line="320" w:lineRule="exact"/>
              <w:jc w:val="both"/>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sz w:val="21"/>
                <w:szCs w:val="21"/>
                <w:shd w:val="clear" w:color="auto" w:fill="FFFFFF"/>
              </w:rPr>
              <w:t>生产基地周围应当无污染源；生产基地环境持续符合国家标准：</w:t>
            </w:r>
          </w:p>
          <w:p>
            <w:pPr>
              <w:numPr>
                <w:ilvl w:val="0"/>
                <w:numId w:val="6"/>
              </w:numPr>
              <w:spacing w:line="320" w:lineRule="exact"/>
              <w:jc w:val="both"/>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sz w:val="21"/>
                <w:szCs w:val="21"/>
                <w:shd w:val="clear" w:color="auto" w:fill="FFFFFF"/>
              </w:rPr>
              <w:t>空气符合国家《环境空气质量标准》二类区要求；</w:t>
            </w:r>
          </w:p>
          <w:p>
            <w:pPr>
              <w:numPr>
                <w:ilvl w:val="0"/>
                <w:numId w:val="6"/>
              </w:numPr>
              <w:spacing w:line="320" w:lineRule="exact"/>
              <w:jc w:val="both"/>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sz w:val="21"/>
                <w:szCs w:val="21"/>
                <w:shd w:val="clear" w:color="auto" w:fill="FFFFFF"/>
              </w:rPr>
              <w:t>（二）土壤符合国家《土壤环境质量农用地污染风险管控标准（试行）》的要求；</w:t>
            </w:r>
          </w:p>
          <w:p>
            <w:pPr>
              <w:spacing w:line="320" w:lineRule="exact"/>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shd w:val="clear" w:color="auto" w:fill="FFFFFF"/>
              </w:rPr>
              <w:t>（三）灌溉水符合国家《农田灌溉水质标准》，产地加工用水和药用动物饮用水符合国家《生活饮用水卫生标准》。</w:t>
            </w:r>
            <w:r>
              <w:rPr>
                <w:rFonts w:hint="eastAsia" w:ascii="方正仿宋_GBK" w:hAnsi="方正仿宋_GBK" w:eastAsia="方正仿宋_GBK" w:cs="方正仿宋_GBK"/>
                <w:sz w:val="21"/>
                <w:szCs w:val="21"/>
                <w:shd w:val="clear" w:color="auto" w:fill="FFFFFF"/>
                <w:lang w:eastAsia="zh-CN"/>
              </w:rPr>
              <w:t>（</w:t>
            </w:r>
            <w:r>
              <w:rPr>
                <w:rFonts w:hint="eastAsia" w:ascii="方正仿宋_GBK" w:hAnsi="方正仿宋_GBK" w:eastAsia="方正仿宋_GBK" w:cs="方正仿宋_GBK"/>
                <w:sz w:val="21"/>
                <w:szCs w:val="21"/>
                <w:shd w:val="clear" w:color="auto" w:fill="FFFFFF"/>
                <w:lang w:val="en-US" w:eastAsia="zh-CN"/>
              </w:rPr>
              <w:t>如无人工灌溉则不做评价</w:t>
            </w:r>
            <w:r>
              <w:rPr>
                <w:rFonts w:hint="eastAsia" w:ascii="方正仿宋_GBK" w:hAnsi="方正仿宋_GBK" w:eastAsia="方正仿宋_GBK" w:cs="方正仿宋_GBK"/>
                <w:sz w:val="21"/>
                <w:szCs w:val="21"/>
                <w:shd w:val="clear" w:color="auto" w:fill="FFFFFF"/>
                <w:lang w:eastAsia="zh-CN"/>
              </w:rPr>
              <w:t>）</w:t>
            </w:r>
          </w:p>
        </w:tc>
        <w:tc>
          <w:tcPr>
            <w:tcW w:w="910" w:type="dxa"/>
            <w:vMerge w:val="continue"/>
            <w:noWrap w:val="0"/>
            <w:vAlign w:val="top"/>
          </w:tcPr>
          <w:p>
            <w:pPr>
              <w:spacing w:line="320" w:lineRule="exact"/>
              <w:jc w:val="center"/>
              <w:rPr>
                <w:rFonts w:hint="eastAsia" w:ascii="方正仿宋_GBK" w:hAnsi="方正仿宋_GBK" w:eastAsia="方正仿宋_GBK" w:cs="方正仿宋_GBK"/>
                <w:sz w:val="21"/>
                <w:szCs w:val="21"/>
              </w:rPr>
            </w:pPr>
          </w:p>
        </w:tc>
        <w:tc>
          <w:tcPr>
            <w:tcW w:w="4103" w:type="dxa"/>
            <w:vMerge w:val="continue"/>
            <w:noWrap w:val="0"/>
            <w:vAlign w:val="center"/>
          </w:tcPr>
          <w:p>
            <w:pPr>
              <w:spacing w:line="320" w:lineRule="exact"/>
              <w:jc w:val="both"/>
              <w:rPr>
                <w:rFonts w:hint="eastAsia" w:ascii="方正仿宋_GBK" w:hAnsi="方正仿宋_GBK" w:eastAsia="方正仿宋_GBK" w:cs="方正仿宋_GBK"/>
                <w:sz w:val="21"/>
                <w:szCs w:val="21"/>
              </w:rPr>
            </w:pPr>
          </w:p>
        </w:tc>
        <w:tc>
          <w:tcPr>
            <w:tcW w:w="1364" w:type="dxa"/>
            <w:vMerge w:val="continue"/>
            <w:noWrap w:val="0"/>
            <w:vAlign w:val="top"/>
          </w:tcPr>
          <w:p>
            <w:pPr>
              <w:spacing w:line="320" w:lineRule="exact"/>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23" w:type="dxa"/>
            <w:vMerge w:val="continue"/>
            <w:noWrap w:val="0"/>
            <w:vAlign w:val="top"/>
          </w:tcPr>
          <w:p>
            <w:pPr>
              <w:spacing w:line="320" w:lineRule="exact"/>
              <w:jc w:val="center"/>
              <w:rPr>
                <w:rFonts w:hint="eastAsia" w:ascii="方正仿宋_GBK" w:hAnsi="方正仿宋_GBK" w:eastAsia="方正仿宋_GBK" w:cs="方正仿宋_GBK"/>
                <w:kern w:val="0"/>
                <w:sz w:val="21"/>
                <w:szCs w:val="21"/>
              </w:rPr>
            </w:pPr>
          </w:p>
        </w:tc>
        <w:tc>
          <w:tcPr>
            <w:tcW w:w="840" w:type="dxa"/>
            <w:vMerge w:val="continue"/>
            <w:noWrap w:val="0"/>
            <w:vAlign w:val="top"/>
          </w:tcPr>
          <w:p>
            <w:pPr>
              <w:spacing w:line="320" w:lineRule="exact"/>
              <w:jc w:val="center"/>
              <w:rPr>
                <w:rFonts w:hint="eastAsia" w:ascii="方正仿宋_GBK" w:hAnsi="方正仿宋_GBK" w:eastAsia="方正仿宋_GBK" w:cs="方正仿宋_GBK"/>
                <w:kern w:val="0"/>
                <w:sz w:val="21"/>
                <w:szCs w:val="21"/>
                <w:lang w:eastAsia="zh-CN"/>
              </w:rPr>
            </w:pPr>
          </w:p>
        </w:tc>
        <w:tc>
          <w:tcPr>
            <w:tcW w:w="7629" w:type="dxa"/>
            <w:noWrap w:val="0"/>
            <w:vAlign w:val="center"/>
          </w:tcPr>
          <w:p>
            <w:pPr>
              <w:spacing w:line="320" w:lineRule="exact"/>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shd w:val="clear" w:color="auto" w:fill="FFFFFF"/>
              </w:rPr>
              <w:t>企业应当按照生产基地选址标准进行环境评估，确定产地，明确生产基地规模、种植地块或者养殖场所布局；</w:t>
            </w:r>
          </w:p>
          <w:p>
            <w:pPr>
              <w:spacing w:line="320" w:lineRule="exact"/>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shd w:val="clear" w:color="auto" w:fill="FFFFFF"/>
              </w:rPr>
              <w:t>（一）根据基地周围污染源的情况，确定空气是否需要检测，如不检测，则需提供评估资料；</w:t>
            </w:r>
          </w:p>
          <w:p>
            <w:pPr>
              <w:spacing w:line="32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shd w:val="clear" w:color="auto" w:fill="FFFFFF"/>
              </w:rPr>
              <w:t>（二）根据水源情况确定水质是否需要定期检测，没有人工灌溉的基地，可不进行灌溉水检测。</w:t>
            </w:r>
          </w:p>
        </w:tc>
        <w:tc>
          <w:tcPr>
            <w:tcW w:w="910" w:type="dxa"/>
            <w:vMerge w:val="continue"/>
            <w:noWrap w:val="0"/>
            <w:vAlign w:val="top"/>
          </w:tcPr>
          <w:p>
            <w:pPr>
              <w:spacing w:line="320" w:lineRule="exact"/>
              <w:jc w:val="center"/>
              <w:rPr>
                <w:rFonts w:hint="eastAsia" w:ascii="方正仿宋_GBK" w:hAnsi="方正仿宋_GBK" w:eastAsia="方正仿宋_GBK" w:cs="方正仿宋_GBK"/>
                <w:sz w:val="21"/>
                <w:szCs w:val="21"/>
              </w:rPr>
            </w:pPr>
          </w:p>
        </w:tc>
        <w:tc>
          <w:tcPr>
            <w:tcW w:w="4103" w:type="dxa"/>
            <w:vMerge w:val="continue"/>
            <w:noWrap w:val="0"/>
            <w:vAlign w:val="center"/>
          </w:tcPr>
          <w:p>
            <w:pPr>
              <w:spacing w:line="320" w:lineRule="exact"/>
              <w:jc w:val="both"/>
              <w:rPr>
                <w:rFonts w:hint="eastAsia" w:ascii="方正仿宋_GBK" w:hAnsi="方正仿宋_GBK" w:eastAsia="方正仿宋_GBK" w:cs="方正仿宋_GBK"/>
                <w:sz w:val="21"/>
                <w:szCs w:val="21"/>
              </w:rPr>
            </w:pPr>
          </w:p>
        </w:tc>
        <w:tc>
          <w:tcPr>
            <w:tcW w:w="1364" w:type="dxa"/>
            <w:vMerge w:val="continue"/>
            <w:noWrap w:val="0"/>
            <w:vAlign w:val="center"/>
          </w:tcPr>
          <w:p>
            <w:pPr>
              <w:spacing w:line="320" w:lineRule="exact"/>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top"/>
          </w:tcPr>
          <w:p>
            <w:pPr>
              <w:spacing w:line="320" w:lineRule="exact"/>
              <w:jc w:val="center"/>
              <w:rPr>
                <w:rFonts w:hint="eastAsia" w:ascii="方正仿宋_GBK" w:hAnsi="方正仿宋_GBK" w:eastAsia="方正仿宋_GBK" w:cs="方正仿宋_GBK"/>
                <w:kern w:val="0"/>
                <w:sz w:val="21"/>
                <w:szCs w:val="21"/>
              </w:rPr>
            </w:pPr>
          </w:p>
        </w:tc>
        <w:tc>
          <w:tcPr>
            <w:tcW w:w="840" w:type="dxa"/>
            <w:vMerge w:val="continue"/>
            <w:noWrap w:val="0"/>
            <w:vAlign w:val="top"/>
          </w:tcPr>
          <w:p>
            <w:pPr>
              <w:spacing w:line="320" w:lineRule="exact"/>
              <w:jc w:val="both"/>
              <w:rPr>
                <w:rFonts w:hint="eastAsia" w:ascii="方正仿宋_GBK" w:hAnsi="方正仿宋_GBK" w:eastAsia="方正仿宋_GBK" w:cs="方正仿宋_GBK"/>
                <w:kern w:val="0"/>
                <w:sz w:val="21"/>
                <w:szCs w:val="21"/>
                <w:lang w:val="en-US" w:eastAsia="zh-CN"/>
              </w:rPr>
            </w:pPr>
          </w:p>
        </w:tc>
        <w:tc>
          <w:tcPr>
            <w:tcW w:w="7629" w:type="dxa"/>
            <w:noWrap w:val="0"/>
            <w:vAlign w:val="center"/>
          </w:tcPr>
          <w:p>
            <w:pPr>
              <w:spacing w:line="320" w:lineRule="exact"/>
              <w:jc w:val="both"/>
              <w:rPr>
                <w:rFonts w:hint="eastAsia" w:ascii="方正仿宋_GBK" w:hAnsi="方正仿宋_GBK" w:eastAsia="方正仿宋_GBK" w:cs="方正仿宋_GBK"/>
                <w:sz w:val="21"/>
                <w:szCs w:val="21"/>
                <w:highlight w:val="none"/>
              </w:rPr>
            </w:pPr>
            <w:bookmarkStart w:id="18" w:name="_Hlk141040293"/>
            <w:r>
              <w:rPr>
                <w:rFonts w:hint="eastAsia" w:ascii="方正仿宋_GBK" w:hAnsi="方正仿宋_GBK" w:eastAsia="方正仿宋_GBK" w:cs="方正仿宋_GBK"/>
                <w:sz w:val="21"/>
                <w:szCs w:val="21"/>
                <w:highlight w:val="none"/>
              </w:rPr>
              <w:t>基地选址范围内，企业有两</w:t>
            </w:r>
            <w:r>
              <w:rPr>
                <w:rFonts w:hint="eastAsia" w:ascii="方正仿宋_GBK" w:hAnsi="方正仿宋_GBK" w:eastAsia="方正仿宋_GBK" w:cs="方正仿宋_GBK"/>
                <w:sz w:val="21"/>
                <w:szCs w:val="21"/>
                <w:highlight w:val="none"/>
                <w:lang w:val="en-US" w:eastAsia="zh-CN"/>
              </w:rPr>
              <w:t>批</w:t>
            </w:r>
            <w:r>
              <w:rPr>
                <w:rFonts w:hint="eastAsia" w:ascii="方正仿宋_GBK" w:hAnsi="方正仿宋_GBK" w:eastAsia="方正仿宋_GBK" w:cs="方正仿宋_GBK"/>
                <w:sz w:val="21"/>
                <w:szCs w:val="21"/>
                <w:highlight w:val="none"/>
              </w:rPr>
              <w:t>收获期中药材质量检测数据且符合企业内控质量标准。</w:t>
            </w:r>
            <w:bookmarkEnd w:id="18"/>
          </w:p>
        </w:tc>
        <w:tc>
          <w:tcPr>
            <w:tcW w:w="910" w:type="dxa"/>
            <w:vMerge w:val="continue"/>
            <w:noWrap w:val="0"/>
            <w:vAlign w:val="center"/>
          </w:tcPr>
          <w:p>
            <w:pPr>
              <w:snapToGrid w:val="0"/>
              <w:spacing w:line="320" w:lineRule="exact"/>
              <w:jc w:val="center"/>
              <w:rPr>
                <w:rFonts w:hint="eastAsia" w:ascii="方正仿宋_GBK" w:hAnsi="方正仿宋_GBK" w:eastAsia="方正仿宋_GBK" w:cs="方正仿宋_GBK"/>
                <w:sz w:val="21"/>
                <w:szCs w:val="21"/>
                <w:lang w:val="en-US" w:eastAsia="zh-CN"/>
              </w:rPr>
            </w:pPr>
          </w:p>
        </w:tc>
        <w:tc>
          <w:tcPr>
            <w:tcW w:w="4103" w:type="dxa"/>
            <w:vMerge w:val="continue"/>
            <w:noWrap w:val="0"/>
            <w:vAlign w:val="center"/>
          </w:tcPr>
          <w:p>
            <w:pPr>
              <w:snapToGrid w:val="0"/>
              <w:spacing w:line="320" w:lineRule="exact"/>
              <w:jc w:val="both"/>
              <w:rPr>
                <w:rFonts w:hint="eastAsia" w:ascii="方正仿宋_GBK" w:hAnsi="方正仿宋_GBK" w:eastAsia="方正仿宋_GBK" w:cs="方正仿宋_GBK"/>
                <w:sz w:val="21"/>
                <w:szCs w:val="21"/>
              </w:rPr>
            </w:pPr>
          </w:p>
        </w:tc>
        <w:tc>
          <w:tcPr>
            <w:tcW w:w="1364" w:type="dxa"/>
            <w:vMerge w:val="continue"/>
            <w:noWrap w:val="0"/>
            <w:vAlign w:val="top"/>
          </w:tcPr>
          <w:p>
            <w:pPr>
              <w:spacing w:line="320" w:lineRule="exact"/>
              <w:jc w:val="center"/>
              <w:rPr>
                <w:rFonts w:hint="eastAsia" w:ascii="方正仿宋_GBK" w:hAnsi="方正仿宋_GBK" w:eastAsia="方正仿宋_GBK" w:cs="方正仿宋_GBK"/>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3" w:type="dxa"/>
            <w:vMerge w:val="restart"/>
            <w:noWrap w:val="0"/>
            <w:vAlign w:val="center"/>
          </w:tcPr>
          <w:p>
            <w:pPr>
              <w:pStyle w:val="22"/>
              <w:shd w:val="clear" w:color="auto" w:fill="FFFFFF"/>
              <w:spacing w:line="320" w:lineRule="exact"/>
              <w:ind w:firstLine="0" w:firstLineChars="0"/>
              <w:contextualSpacing/>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2"/>
                <w:sz w:val="21"/>
                <w:szCs w:val="21"/>
                <w:lang w:val="en-US" w:eastAsia="zh-CN" w:bidi="ar-SA"/>
              </w:rPr>
              <w:t>种子种苗或其它繁殖材料</w:t>
            </w:r>
          </w:p>
        </w:tc>
        <w:tc>
          <w:tcPr>
            <w:tcW w:w="840" w:type="dxa"/>
            <w:vMerge w:val="restart"/>
            <w:noWrap w:val="0"/>
            <w:vAlign w:val="center"/>
          </w:tcPr>
          <w:p>
            <w:pPr>
              <w:spacing w:line="32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val="zh-TW" w:eastAsia="zh-TW"/>
              </w:rPr>
              <w:t>要求及管理</w:t>
            </w:r>
          </w:p>
        </w:tc>
        <w:tc>
          <w:tcPr>
            <w:tcW w:w="7629" w:type="dxa"/>
            <w:noWrap w:val="0"/>
            <w:vAlign w:val="center"/>
          </w:tcPr>
          <w:p>
            <w:pPr>
              <w:spacing w:line="32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企业明确使用种子种苗或其它繁殖材料的基原及种质，包括种、亚种、变种或者变型、农家品种或者选育品种；使用的种植或者养殖物种的基原符合相关标准、法规。使用列入《国家重点保护野生植物名录》的药用野生植物资源的，应当符合相关法律法规规定。</w:t>
            </w:r>
          </w:p>
        </w:tc>
        <w:tc>
          <w:tcPr>
            <w:tcW w:w="910" w:type="dxa"/>
            <w:vMerge w:val="restart"/>
            <w:noWrap w:val="0"/>
            <w:vAlign w:val="center"/>
          </w:tcPr>
          <w:p>
            <w:pPr>
              <w:spacing w:line="320"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10</w:t>
            </w:r>
          </w:p>
        </w:tc>
        <w:tc>
          <w:tcPr>
            <w:tcW w:w="41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157" w:afterLines="50" w:line="32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有种源鉴定证明，自育良种或采购良种，质量可控：8~10；</w:t>
            </w:r>
          </w:p>
          <w:p>
            <w:pPr>
              <w:keepNext w:val="0"/>
              <w:keepLines w:val="0"/>
              <w:pageBreakBefore w:val="0"/>
              <w:widowControl w:val="0"/>
              <w:kinsoku/>
              <w:wordWrap/>
              <w:overflowPunct/>
              <w:topLinePunct w:val="0"/>
              <w:autoSpaceDE/>
              <w:autoSpaceDN/>
              <w:bidi w:val="0"/>
              <w:adjustRightInd/>
              <w:snapToGrid/>
              <w:spacing w:after="157" w:afterLines="50" w:line="32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有种源鉴定证明，非良种，基原及来源明确，质量可控：1~7；</w:t>
            </w:r>
          </w:p>
          <w:p>
            <w:pPr>
              <w:keepNext w:val="0"/>
              <w:keepLines w:val="0"/>
              <w:pageBreakBefore w:val="0"/>
              <w:widowControl w:val="0"/>
              <w:kinsoku/>
              <w:wordWrap/>
              <w:overflowPunct/>
              <w:topLinePunct w:val="0"/>
              <w:autoSpaceDE/>
              <w:autoSpaceDN/>
              <w:bidi w:val="0"/>
              <w:adjustRightInd/>
              <w:snapToGrid/>
              <w:spacing w:after="157" w:afterLines="50" w:line="32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无相关资料：0</w:t>
            </w:r>
          </w:p>
        </w:tc>
        <w:tc>
          <w:tcPr>
            <w:tcW w:w="1364" w:type="dxa"/>
            <w:vMerge w:val="restart"/>
            <w:noWrap w:val="0"/>
            <w:vAlign w:val="center"/>
          </w:tcPr>
          <w:p>
            <w:pPr>
              <w:spacing w:line="320" w:lineRule="exact"/>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rPr>
            </w:pPr>
          </w:p>
        </w:tc>
        <w:tc>
          <w:tcPr>
            <w:tcW w:w="840"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lang w:val="en-US" w:eastAsia="zh-CN"/>
              </w:rPr>
            </w:pPr>
          </w:p>
        </w:tc>
        <w:tc>
          <w:tcPr>
            <w:tcW w:w="7629" w:type="dxa"/>
            <w:noWrap w:val="0"/>
            <w:vAlign w:val="center"/>
          </w:tcPr>
          <w:p>
            <w:pPr>
              <w:pStyle w:val="5"/>
              <w:widowControl w:val="0"/>
              <w:spacing w:before="0" w:beforeAutospacing="0" w:after="0" w:afterAutospacing="0" w:line="320" w:lineRule="exact"/>
              <w:contextualSpacing/>
              <w:jc w:val="both"/>
              <w:outlineLvl w:val="1"/>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b w:val="0"/>
                <w:bCs w:val="0"/>
                <w:color w:val="auto"/>
                <w:sz w:val="21"/>
                <w:szCs w:val="21"/>
              </w:rPr>
              <w:t>企业在一个中药材生产基地只使用一种产地明确、固定的经鉴定符合要求的物种</w:t>
            </w:r>
            <w:r>
              <w:rPr>
                <w:rFonts w:hint="eastAsia" w:ascii="方正仿宋_GBK" w:hAnsi="方正仿宋_GBK" w:eastAsia="方正仿宋_GBK" w:cs="方正仿宋_GBK"/>
                <w:b w:val="0"/>
                <w:bCs w:val="0"/>
                <w:color w:val="auto"/>
                <w:sz w:val="21"/>
                <w:szCs w:val="21"/>
                <w:lang w:eastAsia="zh-CN"/>
              </w:rPr>
              <w:t>。</w:t>
            </w:r>
            <w:r>
              <w:rPr>
                <w:rFonts w:hint="eastAsia" w:ascii="方正仿宋_GBK" w:hAnsi="方正仿宋_GBK" w:eastAsia="方正仿宋_GBK" w:cs="方正仿宋_GBK"/>
                <w:b w:val="0"/>
                <w:bCs w:val="0"/>
                <w:color w:val="auto"/>
                <w:sz w:val="21"/>
                <w:szCs w:val="21"/>
              </w:rPr>
              <w:t>鉴定每批种子种苗或其它繁殖材料的基原和种质</w:t>
            </w:r>
            <w:r>
              <w:rPr>
                <w:rFonts w:hint="eastAsia" w:ascii="方正仿宋_GBK" w:hAnsi="方正仿宋_GBK" w:eastAsia="方正仿宋_GBK" w:cs="方正仿宋_GBK"/>
                <w:b w:val="0"/>
                <w:bCs w:val="0"/>
                <w:color w:val="auto"/>
                <w:sz w:val="21"/>
                <w:szCs w:val="21"/>
                <w:lang w:eastAsia="zh-CN"/>
              </w:rPr>
              <w:t>，</w:t>
            </w:r>
            <w:r>
              <w:rPr>
                <w:rFonts w:hint="eastAsia" w:ascii="方正仿宋_GBK" w:hAnsi="方正仿宋_GBK" w:eastAsia="方正仿宋_GBK" w:cs="方正仿宋_GBK"/>
                <w:b w:val="0"/>
                <w:bCs w:val="0"/>
                <w:color w:val="auto"/>
                <w:sz w:val="21"/>
                <w:szCs w:val="21"/>
              </w:rPr>
              <w:t>保证种子种苗或其它繁殖材料的质量可控。</w:t>
            </w:r>
          </w:p>
        </w:tc>
        <w:tc>
          <w:tcPr>
            <w:tcW w:w="910" w:type="dxa"/>
            <w:vMerge w:val="continue"/>
            <w:noWrap w:val="0"/>
            <w:vAlign w:val="center"/>
          </w:tcPr>
          <w:p>
            <w:pPr>
              <w:tabs>
                <w:tab w:val="left" w:pos="312"/>
              </w:tabs>
              <w:spacing w:line="320" w:lineRule="exact"/>
              <w:jc w:val="center"/>
              <w:rPr>
                <w:rFonts w:hint="eastAsia" w:ascii="方正仿宋_GBK" w:hAnsi="方正仿宋_GBK" w:eastAsia="方正仿宋_GBK" w:cs="方正仿宋_GBK"/>
                <w:kern w:val="0"/>
                <w:sz w:val="21"/>
                <w:szCs w:val="21"/>
              </w:rPr>
            </w:pPr>
          </w:p>
        </w:tc>
        <w:tc>
          <w:tcPr>
            <w:tcW w:w="4103" w:type="dxa"/>
            <w:vMerge w:val="continue"/>
            <w:noWrap w:val="0"/>
            <w:vAlign w:val="center"/>
          </w:tcPr>
          <w:p>
            <w:pPr>
              <w:tabs>
                <w:tab w:val="left" w:pos="312"/>
              </w:tabs>
              <w:spacing w:line="320" w:lineRule="exact"/>
              <w:jc w:val="both"/>
              <w:rPr>
                <w:rFonts w:hint="eastAsia" w:ascii="方正仿宋_GBK" w:hAnsi="方正仿宋_GBK" w:eastAsia="方正仿宋_GBK" w:cs="方正仿宋_GBK"/>
                <w:kern w:val="0"/>
                <w:sz w:val="21"/>
                <w:szCs w:val="21"/>
              </w:rPr>
            </w:pPr>
          </w:p>
        </w:tc>
        <w:tc>
          <w:tcPr>
            <w:tcW w:w="1364" w:type="dxa"/>
            <w:vMerge w:val="continue"/>
            <w:noWrap w:val="0"/>
            <w:vAlign w:val="center"/>
          </w:tcPr>
          <w:p>
            <w:pPr>
              <w:tabs>
                <w:tab w:val="left" w:pos="312"/>
              </w:tabs>
              <w:spacing w:line="320" w:lineRule="exact"/>
              <w:jc w:val="center"/>
              <w:rPr>
                <w:rFonts w:hint="eastAsia" w:ascii="方正仿宋_GBK" w:hAnsi="方正仿宋_GBK" w:eastAsia="方正仿宋_GBK"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23" w:type="dxa"/>
            <w:noWrap w:val="0"/>
            <w:vAlign w:val="center"/>
          </w:tcPr>
          <w:p>
            <w:pPr>
              <w:pStyle w:val="22"/>
              <w:shd w:val="clear" w:color="auto" w:fill="FFFFFF"/>
              <w:spacing w:line="320" w:lineRule="exact"/>
              <w:ind w:firstLine="0" w:firstLineChars="0"/>
              <w:contextualSpacing/>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种植与养殖</w:t>
            </w:r>
          </w:p>
        </w:tc>
        <w:tc>
          <w:tcPr>
            <w:tcW w:w="840" w:type="dxa"/>
            <w:noWrap w:val="0"/>
            <w:vAlign w:val="center"/>
          </w:tcPr>
          <w:p>
            <w:pPr>
              <w:spacing w:line="320" w:lineRule="exact"/>
              <w:jc w:val="both"/>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kern w:val="0"/>
                <w:sz w:val="21"/>
                <w:szCs w:val="21"/>
                <w:lang w:val="zh-TW" w:eastAsia="zh-TW"/>
              </w:rPr>
              <w:t>要求及管理</w:t>
            </w:r>
          </w:p>
        </w:tc>
        <w:tc>
          <w:tcPr>
            <w:tcW w:w="762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color w:val="000000"/>
                <w:spacing w:val="0"/>
                <w:w w:val="100"/>
                <w:position w:val="0"/>
                <w:sz w:val="21"/>
                <w:szCs w:val="21"/>
                <w:u w:val="none"/>
                <w:shd w:val="clear" w:color="auto" w:fill="auto"/>
                <w:lang w:val="zh-TW" w:eastAsia="zh-CN" w:bidi="zh-TW"/>
              </w:rPr>
            </w:pPr>
            <w:r>
              <w:rPr>
                <w:rFonts w:hint="eastAsia" w:ascii="方正仿宋_GBK" w:hAnsi="方正仿宋_GBK" w:eastAsia="方正仿宋_GBK" w:cs="方正仿宋_GBK"/>
                <w:color w:val="000000"/>
                <w:spacing w:val="0"/>
                <w:w w:val="100"/>
                <w:position w:val="0"/>
                <w:sz w:val="21"/>
                <w:szCs w:val="21"/>
                <w:u w:val="none"/>
                <w:shd w:val="clear" w:color="auto" w:fill="auto"/>
                <w:lang w:val="en-US" w:eastAsia="zh-CN" w:bidi="zh-TW"/>
              </w:rPr>
              <w:t>种植：</w:t>
            </w:r>
            <w:r>
              <w:rPr>
                <w:rFonts w:hint="eastAsia" w:ascii="方正仿宋_GBK" w:hAnsi="方正仿宋_GBK" w:eastAsia="方正仿宋_GBK" w:cs="方正仿宋_GBK"/>
                <w:color w:val="000000"/>
                <w:spacing w:val="0"/>
                <w:w w:val="100"/>
                <w:position w:val="0"/>
                <w:sz w:val="21"/>
                <w:szCs w:val="21"/>
                <w:u w:val="none"/>
                <w:shd w:val="clear" w:color="auto" w:fill="auto"/>
                <w:lang w:val="zh-TW" w:eastAsia="zh-TW" w:bidi="zh-TW"/>
              </w:rPr>
              <w:t>按照制定的技术规程有序开展中药材种植</w:t>
            </w:r>
            <w:r>
              <w:rPr>
                <w:rFonts w:hint="eastAsia" w:ascii="方正仿宋_GBK" w:hAnsi="方正仿宋_GBK" w:eastAsia="方正仿宋_GBK" w:cs="方正仿宋_GBK"/>
                <w:color w:val="000000"/>
                <w:spacing w:val="0"/>
                <w:w w:val="100"/>
                <w:position w:val="0"/>
                <w:sz w:val="21"/>
                <w:szCs w:val="21"/>
                <w:u w:val="none"/>
                <w:shd w:val="clear" w:color="auto" w:fill="auto"/>
                <w:lang w:val="zh-TW" w:eastAsia="zh-CN" w:bidi="zh-TW"/>
              </w:rPr>
              <w:t>（</w:t>
            </w:r>
            <w:r>
              <w:rPr>
                <w:rFonts w:hint="eastAsia" w:ascii="方正仿宋_GBK" w:hAnsi="方正仿宋_GBK" w:eastAsia="方正仿宋_GBK" w:cs="方正仿宋_GBK"/>
                <w:color w:val="000000"/>
                <w:spacing w:val="0"/>
                <w:w w:val="100"/>
                <w:position w:val="0"/>
                <w:sz w:val="21"/>
                <w:szCs w:val="21"/>
                <w:u w:val="none"/>
                <w:shd w:val="clear" w:color="auto" w:fill="auto"/>
                <w:lang w:val="en-US" w:eastAsia="zh-CN" w:bidi="zh-TW"/>
              </w:rPr>
              <w:t>包含生态种植、</w:t>
            </w:r>
            <w:r>
              <w:rPr>
                <w:rFonts w:hint="eastAsia" w:ascii="方正仿宋_GBK" w:hAnsi="方正仿宋_GBK" w:eastAsia="方正仿宋_GBK" w:cs="方正仿宋_GBK"/>
                <w:color w:val="000000"/>
                <w:spacing w:val="0"/>
                <w:w w:val="100"/>
                <w:position w:val="0"/>
                <w:sz w:val="21"/>
                <w:szCs w:val="21"/>
                <w:u w:val="none"/>
                <w:shd w:val="clear" w:color="auto" w:fill="auto"/>
                <w:lang w:val="zh-TW" w:eastAsia="zh-CN" w:bidi="zh-TW"/>
              </w:rPr>
              <w:t>野生抚育和仿野生栽培）</w:t>
            </w:r>
            <w:r>
              <w:rPr>
                <w:rFonts w:hint="eastAsia" w:ascii="方正仿宋_GBK" w:hAnsi="方正仿宋_GBK" w:eastAsia="方正仿宋_GBK" w:cs="方正仿宋_GBK"/>
                <w:color w:val="000000"/>
                <w:spacing w:val="0"/>
                <w:w w:val="100"/>
                <w:position w:val="0"/>
                <w:sz w:val="21"/>
                <w:szCs w:val="21"/>
                <w:u w:val="none"/>
                <w:shd w:val="clear" w:color="auto" w:fill="auto"/>
                <w:lang w:val="zh-TW" w:eastAsia="zh-TW" w:bidi="zh-TW"/>
              </w:rPr>
              <w:t>，根据气候变化、药用植物生长、病虫草害等情况，及时采取措施。</w:t>
            </w:r>
            <w:r>
              <w:rPr>
                <w:rFonts w:hint="eastAsia" w:ascii="方正仿宋_GBK" w:hAnsi="方正仿宋_GBK" w:eastAsia="方正仿宋_GBK" w:cs="方正仿宋_GBK"/>
                <w:kern w:val="0"/>
                <w:sz w:val="21"/>
                <w:szCs w:val="21"/>
              </w:rPr>
              <w:t>企业根据种植的中药材实际情况，结合基地的管理模式，明确农药使用要求</w:t>
            </w:r>
            <w:r>
              <w:rPr>
                <w:rFonts w:hint="eastAsia" w:ascii="方正仿宋_GBK" w:hAnsi="方正仿宋_GBK" w:eastAsia="方正仿宋_GBK" w:cs="方正仿宋_GBK"/>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bidi="ar-SA"/>
              </w:rPr>
              <w:t>养殖：</w:t>
            </w:r>
            <w:r>
              <w:rPr>
                <w:rFonts w:hint="eastAsia" w:ascii="方正仿宋_GBK" w:hAnsi="方正仿宋_GBK" w:eastAsia="方正仿宋_GBK" w:cs="方正仿宋_GBK"/>
                <w:kern w:val="0"/>
                <w:sz w:val="21"/>
                <w:szCs w:val="21"/>
                <w:lang w:val="zh-TW" w:eastAsia="zh-TW" w:bidi="ar-SA"/>
              </w:rPr>
              <w:t>按照制定的技术规程，根据药用动物生长、疾病发生等情况，及时实施养殖措施。</w:t>
            </w:r>
            <w:r>
              <w:rPr>
                <w:rFonts w:hint="eastAsia" w:ascii="方正仿宋_GBK" w:hAnsi="方正仿宋_GBK" w:eastAsia="方正仿宋_GBK" w:cs="方正仿宋_GBK"/>
                <w:kern w:val="0"/>
                <w:sz w:val="21"/>
                <w:szCs w:val="21"/>
              </w:rPr>
              <w:t>按国务院农业农村行政主管部门有关规定使用饲料和饲料添加剂</w:t>
            </w:r>
            <w:r>
              <w:rPr>
                <w:rFonts w:hint="eastAsia" w:ascii="方正仿宋_GBK" w:hAnsi="方正仿宋_GBK" w:eastAsia="方正仿宋_GBK" w:cs="方正仿宋_GBK"/>
                <w:kern w:val="0"/>
                <w:sz w:val="21"/>
                <w:szCs w:val="21"/>
                <w:lang w:eastAsia="zh-CN"/>
              </w:rPr>
              <w:t>。</w:t>
            </w:r>
          </w:p>
        </w:tc>
        <w:tc>
          <w:tcPr>
            <w:tcW w:w="910" w:type="dxa"/>
            <w:noWrap w:val="0"/>
            <w:vAlign w:val="center"/>
          </w:tcPr>
          <w:p>
            <w:pPr>
              <w:numPr>
                <w:ilvl w:val="0"/>
                <w:numId w:val="0"/>
              </w:numPr>
              <w:tabs>
                <w:tab w:val="left" w:pos="312"/>
              </w:tabs>
              <w:spacing w:line="320" w:lineRule="exact"/>
              <w:ind w:left="0" w:leftChars="0" w:firstLine="0" w:firstLineChars="0"/>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10</w:t>
            </w:r>
          </w:p>
        </w:tc>
        <w:tc>
          <w:tcPr>
            <w:tcW w:w="4103" w:type="dxa"/>
            <w:noWrap w:val="0"/>
            <w:vAlign w:val="center"/>
          </w:tcPr>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after="157" w:afterLines="50" w:line="320" w:lineRule="exact"/>
              <w:ind w:left="0" w:leftChars="0" w:firstLine="0" w:firstLineChars="0"/>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技术规程全面实施，记录准确：8~10；</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after="157" w:afterLines="50" w:line="320" w:lineRule="exact"/>
              <w:ind w:left="0" w:leftChars="0" w:firstLine="0" w:firstLineChars="0"/>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技术规程部分实施，记录较准确：1~7；</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after="157" w:afterLines="50" w:line="320" w:lineRule="exact"/>
              <w:ind w:left="0" w:leftChars="0" w:firstLine="0" w:firstLineChars="0"/>
              <w:jc w:val="both"/>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lang w:val="en-US" w:eastAsia="zh-CN"/>
              </w:rPr>
              <w:t>技术规程实施有重大缺陷或未实施：0</w:t>
            </w:r>
          </w:p>
        </w:tc>
        <w:tc>
          <w:tcPr>
            <w:tcW w:w="1364" w:type="dxa"/>
            <w:noWrap w:val="0"/>
            <w:vAlign w:val="center"/>
          </w:tcPr>
          <w:p>
            <w:pPr>
              <w:numPr>
                <w:ilvl w:val="0"/>
                <w:numId w:val="0"/>
              </w:numPr>
              <w:tabs>
                <w:tab w:val="left" w:pos="312"/>
              </w:tabs>
              <w:spacing w:line="320" w:lineRule="exact"/>
              <w:ind w:left="0" w:leftChars="0" w:firstLine="0" w:firstLineChars="0"/>
              <w:jc w:val="center"/>
              <w:rPr>
                <w:rFonts w:hint="eastAsia" w:ascii="方正仿宋_GBK" w:hAnsi="方正仿宋_GBK" w:eastAsia="方正仿宋_GBK"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23" w:type="dxa"/>
            <w:noWrap w:val="0"/>
            <w:vAlign w:val="center"/>
          </w:tcPr>
          <w:p>
            <w:pPr>
              <w:pStyle w:val="22"/>
              <w:shd w:val="clear" w:color="auto" w:fill="FFFFFF"/>
              <w:spacing w:line="320" w:lineRule="exact"/>
              <w:ind w:firstLine="0" w:firstLineChars="0"/>
              <w:contextualSpacing/>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采收与产地加工</w:t>
            </w:r>
          </w:p>
        </w:tc>
        <w:tc>
          <w:tcPr>
            <w:tcW w:w="840" w:type="dxa"/>
            <w:noWrap w:val="0"/>
            <w:vAlign w:val="center"/>
          </w:tcPr>
          <w:p>
            <w:pPr>
              <w:spacing w:line="400" w:lineRule="exact"/>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zh-TW" w:eastAsia="zh-TW"/>
              </w:rPr>
              <w:t>要求及管理</w:t>
            </w:r>
          </w:p>
        </w:tc>
        <w:tc>
          <w:tcPr>
            <w:tcW w:w="7629" w:type="dxa"/>
            <w:noWrap w:val="0"/>
            <w:vAlign w:val="center"/>
          </w:tcPr>
          <w:p>
            <w:pPr>
              <w:spacing w:line="320" w:lineRule="exact"/>
              <w:jc w:val="both"/>
              <w:rPr>
                <w:rFonts w:hint="eastAsia" w:ascii="方正仿宋_GBK" w:hAnsi="方正仿宋_GBK" w:eastAsia="方正仿宋_GBK" w:cs="方正仿宋_GBK"/>
                <w:kern w:val="0"/>
                <w:sz w:val="21"/>
                <w:szCs w:val="21"/>
                <w:lang w:val="zh-TW" w:eastAsia="zh-TW"/>
              </w:rPr>
            </w:pPr>
            <w:r>
              <w:rPr>
                <w:rFonts w:hint="eastAsia" w:ascii="方正仿宋_GBK" w:hAnsi="方正仿宋_GBK" w:eastAsia="方正仿宋_GBK" w:cs="方正仿宋_GBK"/>
                <w:kern w:val="0"/>
                <w:sz w:val="21"/>
                <w:szCs w:val="21"/>
                <w:lang w:val="en-US" w:eastAsia="zh-CN"/>
              </w:rPr>
              <w:t>采收：</w:t>
            </w:r>
            <w:r>
              <w:rPr>
                <w:rFonts w:hint="eastAsia" w:ascii="方正仿宋_GBK" w:hAnsi="方正仿宋_GBK" w:eastAsia="方正仿宋_GBK" w:cs="方正仿宋_GBK"/>
                <w:kern w:val="0"/>
                <w:sz w:val="21"/>
                <w:szCs w:val="21"/>
                <w:lang w:val="zh-TW" w:eastAsia="zh-TW"/>
              </w:rPr>
              <w:t>根据中药材生长情况、采收时气候情况等，按照技术规程要求，在规定期限内，适时、及时完成采收。</w:t>
            </w:r>
          </w:p>
          <w:p>
            <w:pPr>
              <w:spacing w:line="320" w:lineRule="exact"/>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rPr>
              <w:t>产地加工：</w:t>
            </w:r>
            <w:r>
              <w:rPr>
                <w:rFonts w:hint="eastAsia" w:ascii="方正仿宋_GBK" w:hAnsi="方正仿宋_GBK" w:eastAsia="方正仿宋_GBK" w:cs="方正仿宋_GBK"/>
                <w:kern w:val="0"/>
                <w:sz w:val="21"/>
                <w:szCs w:val="21"/>
                <w:lang w:val="zh-TW" w:eastAsia="zh-TW"/>
              </w:rPr>
              <w:t>按照统一的产地加工技术规程开展产地加工管理，保证加工过程方法的一致性，避免品质下降或者外源污染；避免造成生态环境污染。</w:t>
            </w:r>
          </w:p>
        </w:tc>
        <w:tc>
          <w:tcPr>
            <w:tcW w:w="910" w:type="dxa"/>
            <w:noWrap w:val="0"/>
            <w:vAlign w:val="center"/>
          </w:tcPr>
          <w:p>
            <w:pPr>
              <w:spacing w:line="32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rPr>
              <w:t>10</w:t>
            </w:r>
          </w:p>
        </w:tc>
        <w:tc>
          <w:tcPr>
            <w:tcW w:w="4103" w:type="dxa"/>
            <w:noWrap w:val="0"/>
            <w:vAlign w:val="center"/>
          </w:tcPr>
          <w:p>
            <w:pPr>
              <w:keepNext w:val="0"/>
              <w:keepLines w:val="0"/>
              <w:pageBreakBefore w:val="0"/>
              <w:widowControl w:val="0"/>
              <w:kinsoku/>
              <w:wordWrap/>
              <w:overflowPunct/>
              <w:topLinePunct w:val="0"/>
              <w:autoSpaceDE/>
              <w:autoSpaceDN/>
              <w:bidi w:val="0"/>
              <w:adjustRightInd/>
              <w:snapToGrid/>
              <w:spacing w:after="157" w:afterLines="50" w:line="32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技术规程全面实施，记录准确：8~10；</w:t>
            </w:r>
          </w:p>
          <w:p>
            <w:pPr>
              <w:keepNext w:val="0"/>
              <w:keepLines w:val="0"/>
              <w:pageBreakBefore w:val="0"/>
              <w:widowControl w:val="0"/>
              <w:kinsoku/>
              <w:wordWrap/>
              <w:overflowPunct/>
              <w:topLinePunct w:val="0"/>
              <w:autoSpaceDE/>
              <w:autoSpaceDN/>
              <w:bidi w:val="0"/>
              <w:adjustRightInd/>
              <w:snapToGrid/>
              <w:spacing w:after="157" w:afterLines="50" w:line="32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技术规程部分实施，记录较准确：1~7；</w:t>
            </w:r>
          </w:p>
          <w:p>
            <w:pPr>
              <w:keepNext w:val="0"/>
              <w:keepLines w:val="0"/>
              <w:pageBreakBefore w:val="0"/>
              <w:widowControl w:val="0"/>
              <w:kinsoku/>
              <w:wordWrap/>
              <w:overflowPunct/>
              <w:topLinePunct w:val="0"/>
              <w:autoSpaceDE/>
              <w:autoSpaceDN/>
              <w:bidi w:val="0"/>
              <w:adjustRightInd/>
              <w:snapToGrid/>
              <w:spacing w:after="157" w:afterLines="50" w:line="320" w:lineRule="exact"/>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技术规程实施有重大缺陷或未实施：0</w:t>
            </w:r>
          </w:p>
        </w:tc>
        <w:tc>
          <w:tcPr>
            <w:tcW w:w="1364" w:type="dxa"/>
            <w:noWrap w:val="0"/>
            <w:vAlign w:val="center"/>
          </w:tcPr>
          <w:p>
            <w:pPr>
              <w:spacing w:line="320" w:lineRule="exact"/>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823" w:type="dxa"/>
            <w:vMerge w:val="restart"/>
            <w:noWrap w:val="0"/>
            <w:vAlign w:val="center"/>
          </w:tcPr>
          <w:p>
            <w:pPr>
              <w:pStyle w:val="22"/>
              <w:shd w:val="clear" w:color="auto" w:fill="FFFFFF"/>
              <w:spacing w:line="320" w:lineRule="exact"/>
              <w:ind w:firstLine="0" w:firstLineChars="0"/>
              <w:contextualSpacing/>
              <w:jc w:val="center"/>
              <w:rPr>
                <w:rFonts w:hint="eastAsia" w:ascii="方正仿宋_GBK" w:hAnsi="方正仿宋_GBK" w:eastAsia="方正仿宋_GBK" w:cs="方正仿宋_GBK"/>
                <w:sz w:val="21"/>
                <w:szCs w:val="21"/>
              </w:rPr>
            </w:pPr>
          </w:p>
          <w:p>
            <w:pPr>
              <w:pStyle w:val="22"/>
              <w:shd w:val="clear" w:color="auto" w:fill="FFFFFF"/>
              <w:spacing w:line="320" w:lineRule="exact"/>
              <w:ind w:firstLine="0" w:firstLineChars="0"/>
              <w:contextualSpacing/>
              <w:jc w:val="distribute"/>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包装</w:t>
            </w:r>
          </w:p>
          <w:p>
            <w:pPr>
              <w:pStyle w:val="22"/>
              <w:shd w:val="clear" w:color="auto" w:fill="FFFFFF"/>
              <w:spacing w:line="320" w:lineRule="exact"/>
              <w:ind w:firstLine="0" w:firstLineChars="0"/>
              <w:contextualSpacing/>
              <w:jc w:val="distribute"/>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、放行与储运</w:t>
            </w:r>
          </w:p>
        </w:tc>
        <w:tc>
          <w:tcPr>
            <w:tcW w:w="840" w:type="dxa"/>
            <w:noWrap w:val="0"/>
            <w:vAlign w:val="center"/>
          </w:tcPr>
          <w:p>
            <w:pPr>
              <w:spacing w:line="320" w:lineRule="exact"/>
              <w:jc w:val="distribut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包装管理</w:t>
            </w:r>
          </w:p>
        </w:tc>
        <w:tc>
          <w:tcPr>
            <w:tcW w:w="7629" w:type="dxa"/>
            <w:noWrap w:val="0"/>
            <w:vAlign w:val="center"/>
          </w:tcPr>
          <w:p>
            <w:pPr>
              <w:spacing w:line="320" w:lineRule="exact"/>
              <w:ind w:left="29"/>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企业按照制定的包装技术规程，选用包装材料，进行规范包装。包装袋应当有清晰标签，不易脱落或者损坏；标示内容包括品名、基原、批号、规格、产地、数量或重量、采收日期、包装日期、保质期、追溯标志、企业名称等信息。</w:t>
            </w:r>
          </w:p>
        </w:tc>
        <w:tc>
          <w:tcPr>
            <w:tcW w:w="910" w:type="dxa"/>
            <w:vMerge w:val="restart"/>
            <w:noWrap w:val="0"/>
            <w:vAlign w:val="center"/>
          </w:tcPr>
          <w:p>
            <w:pPr>
              <w:spacing w:line="320"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10</w:t>
            </w:r>
          </w:p>
        </w:tc>
        <w:tc>
          <w:tcPr>
            <w:tcW w:w="410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2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技术规程全面实施，记录准确：8~10；</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2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技术规程部分实施，记录较准确：1~7；</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2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技术规程实施有重大缺陷或未实施：0</w:t>
            </w:r>
          </w:p>
        </w:tc>
        <w:tc>
          <w:tcPr>
            <w:tcW w:w="1364" w:type="dxa"/>
            <w:vMerge w:val="restart"/>
            <w:noWrap w:val="0"/>
            <w:vAlign w:val="center"/>
          </w:tcPr>
          <w:p>
            <w:pPr>
              <w:numPr>
                <w:ilvl w:val="0"/>
                <w:numId w:val="0"/>
              </w:numPr>
              <w:spacing w:line="320" w:lineRule="exact"/>
              <w:ind w:left="216" w:leftChars="0"/>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rPr>
            </w:pPr>
          </w:p>
        </w:tc>
        <w:tc>
          <w:tcPr>
            <w:tcW w:w="840" w:type="dxa"/>
            <w:noWrap w:val="0"/>
            <w:vAlign w:val="center"/>
          </w:tcPr>
          <w:p>
            <w:pPr>
              <w:spacing w:line="320" w:lineRule="exact"/>
              <w:jc w:val="distribut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储运管理</w:t>
            </w:r>
          </w:p>
        </w:tc>
        <w:tc>
          <w:tcPr>
            <w:tcW w:w="7629" w:type="dxa"/>
            <w:noWrap w:val="0"/>
            <w:vAlign w:val="center"/>
          </w:tcPr>
          <w:p>
            <w:pPr>
              <w:spacing w:line="320" w:lineRule="exact"/>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企业按照制定的</w:t>
            </w:r>
            <w:r>
              <w:rPr>
                <w:rFonts w:hint="eastAsia" w:ascii="方正仿宋_GBK" w:hAnsi="方正仿宋_GBK" w:eastAsia="方正仿宋_GBK" w:cs="方正仿宋_GBK"/>
                <w:sz w:val="21"/>
                <w:szCs w:val="21"/>
                <w:lang w:val="en-US" w:eastAsia="zh-CN"/>
              </w:rPr>
              <w:t>仓储</w:t>
            </w:r>
            <w:r>
              <w:rPr>
                <w:rFonts w:hint="eastAsia" w:ascii="方正仿宋_GBK" w:hAnsi="方正仿宋_GBK" w:eastAsia="方正仿宋_GBK" w:cs="方正仿宋_GBK"/>
                <w:sz w:val="21"/>
                <w:szCs w:val="21"/>
              </w:rPr>
              <w:t>技术规</w:t>
            </w:r>
            <w:r>
              <w:rPr>
                <w:rFonts w:hint="eastAsia" w:ascii="方正仿宋_GBK" w:hAnsi="方正仿宋_GBK" w:eastAsia="方正仿宋_GBK" w:cs="方正仿宋_GBK"/>
                <w:sz w:val="21"/>
                <w:szCs w:val="21"/>
                <w:lang w:val="en-US" w:eastAsia="zh-CN"/>
              </w:rPr>
              <w:t>程</w:t>
            </w:r>
            <w:r>
              <w:rPr>
                <w:rFonts w:hint="eastAsia" w:ascii="方正仿宋_GBK" w:hAnsi="方正仿宋_GBK" w:eastAsia="方正仿宋_GBK" w:cs="方正仿宋_GBK"/>
                <w:sz w:val="21"/>
                <w:szCs w:val="21"/>
                <w:lang w:val="zh-TW" w:eastAsia="zh-TW"/>
              </w:rPr>
              <w:t>分区存放中药材，开展养护、装卸、运输等工作。</w:t>
            </w:r>
            <w:r>
              <w:rPr>
                <w:rFonts w:hint="eastAsia" w:ascii="方正仿宋_GBK" w:hAnsi="方正仿宋_GBK" w:eastAsia="方正仿宋_GBK" w:cs="方正仿宋_GBK"/>
                <w:sz w:val="21"/>
                <w:szCs w:val="21"/>
              </w:rPr>
              <w:t>有特殊贮存要求的中药材贮存，应当符合国家相关规定。</w:t>
            </w:r>
          </w:p>
        </w:tc>
        <w:tc>
          <w:tcPr>
            <w:tcW w:w="910" w:type="dxa"/>
            <w:vMerge w:val="continue"/>
            <w:noWrap w:val="0"/>
            <w:vAlign w:val="center"/>
          </w:tcPr>
          <w:p>
            <w:pPr>
              <w:spacing w:line="320" w:lineRule="exact"/>
              <w:jc w:val="center"/>
              <w:rPr>
                <w:rFonts w:hint="eastAsia" w:ascii="方正仿宋_GBK" w:hAnsi="方正仿宋_GBK" w:eastAsia="方正仿宋_GBK" w:cs="方正仿宋_GBK"/>
                <w:sz w:val="21"/>
                <w:szCs w:val="21"/>
                <w:lang w:val="en-US" w:eastAsia="zh-CN"/>
              </w:rPr>
            </w:pPr>
          </w:p>
        </w:tc>
        <w:tc>
          <w:tcPr>
            <w:tcW w:w="4103" w:type="dxa"/>
            <w:vMerge w:val="continue"/>
            <w:noWrap w:val="0"/>
            <w:vAlign w:val="center"/>
          </w:tcPr>
          <w:p>
            <w:pPr>
              <w:spacing w:line="320" w:lineRule="exact"/>
              <w:jc w:val="both"/>
              <w:rPr>
                <w:rFonts w:hint="eastAsia" w:ascii="方正仿宋_GBK" w:hAnsi="方正仿宋_GBK" w:eastAsia="方正仿宋_GBK" w:cs="方正仿宋_GBK"/>
                <w:sz w:val="21"/>
                <w:szCs w:val="21"/>
              </w:rPr>
            </w:pPr>
          </w:p>
        </w:tc>
        <w:tc>
          <w:tcPr>
            <w:tcW w:w="1364" w:type="dxa"/>
            <w:vMerge w:val="continue"/>
            <w:noWrap w:val="0"/>
            <w:vAlign w:val="center"/>
          </w:tcPr>
          <w:p>
            <w:pPr>
              <w:spacing w:line="320" w:lineRule="exact"/>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center"/>
          </w:tcPr>
          <w:p>
            <w:pPr>
              <w:spacing w:line="320" w:lineRule="exact"/>
              <w:jc w:val="center"/>
              <w:rPr>
                <w:rFonts w:hint="eastAsia" w:ascii="方正仿宋_GBK" w:hAnsi="方正仿宋_GBK" w:eastAsia="方正仿宋_GBK" w:cs="方正仿宋_GBK"/>
                <w:kern w:val="0"/>
                <w:sz w:val="21"/>
                <w:szCs w:val="21"/>
              </w:rPr>
            </w:pPr>
          </w:p>
        </w:tc>
        <w:tc>
          <w:tcPr>
            <w:tcW w:w="840" w:type="dxa"/>
            <w:noWrap w:val="0"/>
            <w:vAlign w:val="center"/>
          </w:tcPr>
          <w:p>
            <w:pPr>
              <w:spacing w:line="320" w:lineRule="exact"/>
              <w:jc w:val="distribut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放行管理</w:t>
            </w:r>
          </w:p>
        </w:tc>
        <w:tc>
          <w:tcPr>
            <w:tcW w:w="7629" w:type="dxa"/>
            <w:noWrap w:val="0"/>
            <w:vAlign w:val="center"/>
          </w:tcPr>
          <w:p>
            <w:pPr>
              <w:spacing w:line="320" w:lineRule="exact"/>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企业按照制定的中药材放行制度，对每批药材进行质量评价，审核生产、检验等相关记录；由质量管理负责人签名批准放行，确保每批中药材生产、检验符合标准和技术规程要求；不合格药材应当单独处理，并有记录。</w:t>
            </w:r>
          </w:p>
        </w:tc>
        <w:tc>
          <w:tcPr>
            <w:tcW w:w="910" w:type="dxa"/>
            <w:vMerge w:val="continue"/>
            <w:noWrap w:val="0"/>
            <w:vAlign w:val="center"/>
          </w:tcPr>
          <w:p>
            <w:pPr>
              <w:spacing w:line="320" w:lineRule="exact"/>
              <w:jc w:val="center"/>
              <w:rPr>
                <w:rFonts w:hint="eastAsia" w:ascii="方正仿宋_GBK" w:hAnsi="方正仿宋_GBK" w:eastAsia="方正仿宋_GBK" w:cs="方正仿宋_GBK"/>
                <w:sz w:val="21"/>
                <w:szCs w:val="21"/>
                <w:lang w:val="en-US" w:eastAsia="zh-CN"/>
              </w:rPr>
            </w:pPr>
          </w:p>
        </w:tc>
        <w:tc>
          <w:tcPr>
            <w:tcW w:w="4103" w:type="dxa"/>
            <w:vMerge w:val="continue"/>
            <w:noWrap w:val="0"/>
            <w:vAlign w:val="center"/>
          </w:tcPr>
          <w:p>
            <w:pPr>
              <w:spacing w:line="320" w:lineRule="exact"/>
              <w:jc w:val="both"/>
              <w:rPr>
                <w:rFonts w:hint="eastAsia" w:ascii="方正仿宋_GBK" w:hAnsi="方正仿宋_GBK" w:eastAsia="方正仿宋_GBK" w:cs="方正仿宋_GBK"/>
                <w:sz w:val="21"/>
                <w:szCs w:val="21"/>
                <w:lang w:val="en-US" w:eastAsia="zh-CN"/>
              </w:rPr>
            </w:pPr>
          </w:p>
        </w:tc>
        <w:tc>
          <w:tcPr>
            <w:tcW w:w="1364" w:type="dxa"/>
            <w:vMerge w:val="continue"/>
            <w:noWrap w:val="0"/>
            <w:vAlign w:val="center"/>
          </w:tcPr>
          <w:p>
            <w:pPr>
              <w:spacing w:line="320" w:lineRule="exact"/>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distribute"/>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文件</w:t>
            </w:r>
          </w:p>
        </w:tc>
        <w:tc>
          <w:tcPr>
            <w:tcW w:w="840" w:type="dxa"/>
            <w:noWrap w:val="0"/>
            <w:vAlign w:val="center"/>
          </w:tcPr>
          <w:p>
            <w:pPr>
              <w:spacing w:line="320" w:lineRule="exact"/>
              <w:jc w:val="distribut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sz w:val="21"/>
                <w:szCs w:val="21"/>
                <w:lang w:val="en-US" w:eastAsia="zh-CN"/>
              </w:rPr>
              <w:t>文件管理</w:t>
            </w:r>
          </w:p>
        </w:tc>
        <w:tc>
          <w:tcPr>
            <w:tcW w:w="7629" w:type="dxa"/>
            <w:noWrap w:val="0"/>
            <w:vAlign w:val="center"/>
          </w:tcPr>
          <w:p>
            <w:pPr>
              <w:spacing w:line="32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企业应当建立文件管理系统，全过程关键环节记录完整。文件包括管理制度、标准、技术规程、记录、标准操作规程等</w:t>
            </w:r>
            <w:r>
              <w:rPr>
                <w:rFonts w:hint="eastAsia" w:ascii="方正仿宋_GBK" w:hAnsi="方正仿宋_GBK" w:eastAsia="方正仿宋_GBK" w:cs="方正仿宋_GBK"/>
                <w:sz w:val="21"/>
                <w:szCs w:val="21"/>
                <w:lang w:eastAsia="zh-CN"/>
              </w:rPr>
              <w:t>。</w:t>
            </w:r>
          </w:p>
        </w:tc>
        <w:tc>
          <w:tcPr>
            <w:tcW w:w="910" w:type="dxa"/>
            <w:noWrap w:val="0"/>
            <w:vAlign w:val="center"/>
          </w:tcPr>
          <w:p>
            <w:pPr>
              <w:spacing w:line="320"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w:t>
            </w:r>
          </w:p>
        </w:tc>
        <w:tc>
          <w:tcPr>
            <w:tcW w:w="410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文件管理科学、完整：4~5；</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文件管理较科学、完整：1~3；</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无文件管理或管理严重不全：0</w:t>
            </w:r>
          </w:p>
        </w:tc>
        <w:tc>
          <w:tcPr>
            <w:tcW w:w="1364" w:type="dxa"/>
            <w:noWrap w:val="0"/>
            <w:vAlign w:val="center"/>
          </w:tcPr>
          <w:p>
            <w:pPr>
              <w:spacing w:line="320" w:lineRule="exact"/>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23" w:type="dxa"/>
            <w:noWrap w:val="0"/>
            <w:vAlign w:val="center"/>
          </w:tcPr>
          <w:p>
            <w:pPr>
              <w:spacing w:line="320" w:lineRule="exact"/>
              <w:jc w:val="distribute"/>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财务核查</w:t>
            </w:r>
          </w:p>
        </w:tc>
        <w:tc>
          <w:tcPr>
            <w:tcW w:w="840" w:type="dxa"/>
            <w:noWrap w:val="0"/>
            <w:vAlign w:val="center"/>
          </w:tcPr>
          <w:p>
            <w:pPr>
              <w:spacing w:line="320" w:lineRule="exact"/>
              <w:jc w:val="distribute"/>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财务管理</w:t>
            </w:r>
          </w:p>
        </w:tc>
        <w:tc>
          <w:tcPr>
            <w:tcW w:w="7629" w:type="dxa"/>
            <w:noWrap w:val="0"/>
            <w:vAlign w:val="top"/>
          </w:tcPr>
          <w:p>
            <w:pPr>
              <w:spacing w:line="32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要求土地合同的闭环管理（明确土地所有权归属人），土地来源明确，种子、种苗、肥料、农药等投入品须有采购票据，出入库以及使用相关记录，采收药材要有记录台账，以及用工工资表。现场查询台账，确保每批次药材与所属地块、亩数和产量相符，采收总量与销售、库存、损耗总量相符，每年销售合同和销售票据相符，保证药材的可持续供应。</w:t>
            </w:r>
          </w:p>
        </w:tc>
        <w:tc>
          <w:tcPr>
            <w:tcW w:w="910" w:type="dxa"/>
            <w:noWrap w:val="0"/>
            <w:vAlign w:val="center"/>
          </w:tcPr>
          <w:p>
            <w:pPr>
              <w:spacing w:line="320"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10</w:t>
            </w:r>
          </w:p>
        </w:tc>
        <w:tc>
          <w:tcPr>
            <w:tcW w:w="4103" w:type="dxa"/>
            <w:noWrap w:val="0"/>
            <w:vAlign w:val="center"/>
          </w:tcPr>
          <w:p>
            <w:pPr>
              <w:keepNext w:val="0"/>
              <w:keepLines w:val="0"/>
              <w:pageBreakBefore w:val="0"/>
              <w:widowControl w:val="0"/>
              <w:kinsoku/>
              <w:wordWrap/>
              <w:overflowPunct/>
              <w:topLinePunct w:val="0"/>
              <w:autoSpaceDE/>
              <w:autoSpaceDN/>
              <w:bidi w:val="0"/>
              <w:adjustRightInd/>
              <w:snapToGrid/>
              <w:spacing w:after="157" w:afterLines="50" w:line="32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账实相符：8~10；</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20" w:lineRule="exact"/>
              <w:ind w:leftChars="0" w:right="0" w:rightChars="0"/>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账实基本相符：1~7；</w:t>
            </w:r>
          </w:p>
          <w:p>
            <w:pPr>
              <w:keepNext w:val="0"/>
              <w:keepLines w:val="0"/>
              <w:pageBreakBefore w:val="0"/>
              <w:widowControl w:val="0"/>
              <w:kinsoku/>
              <w:wordWrap/>
              <w:overflowPunct/>
              <w:topLinePunct w:val="0"/>
              <w:autoSpaceDE/>
              <w:autoSpaceDN/>
              <w:bidi w:val="0"/>
              <w:adjustRightInd/>
              <w:snapToGrid/>
              <w:spacing w:after="157" w:afterLines="50" w:line="320" w:lineRule="exact"/>
              <w:jc w:val="both"/>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账实不符：0</w:t>
            </w:r>
          </w:p>
        </w:tc>
        <w:tc>
          <w:tcPr>
            <w:tcW w:w="1364" w:type="dxa"/>
            <w:noWrap w:val="0"/>
            <w:vAlign w:val="center"/>
          </w:tcPr>
          <w:p>
            <w:pPr>
              <w:spacing w:line="320" w:lineRule="exact"/>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669" w:type="dxa"/>
            <w:gridSpan w:val="6"/>
            <w:noWrap w:val="0"/>
            <w:vAlign w:val="center"/>
          </w:tcPr>
          <w:p>
            <w:pPr>
              <w:spacing w:line="32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4305" w:type="dxa"/>
            <w:gridSpan w:val="5"/>
            <w:noWrap w:val="0"/>
            <w:vAlign w:val="center"/>
          </w:tcPr>
          <w:p>
            <w:pPr>
              <w:pStyle w:val="17"/>
              <w:keepNext w:val="0"/>
              <w:keepLines w:val="0"/>
              <w:widowControl w:val="0"/>
              <w:shd w:val="clear" w:color="auto" w:fill="auto"/>
              <w:bidi w:val="0"/>
              <w:spacing w:before="0" w:after="0" w:line="313" w:lineRule="exact"/>
              <w:ind w:left="0" w:right="0" w:firstLine="0"/>
              <w:jc w:val="both"/>
              <w:rPr>
                <w:rFonts w:hint="eastAsia" w:ascii="方正仿宋_GBK" w:hAnsi="方正仿宋_GBK" w:eastAsia="方正仿宋_GBK" w:cs="方正仿宋_GBK"/>
                <w:kern w:val="2"/>
                <w:sz w:val="21"/>
                <w:szCs w:val="21"/>
                <w:u w:val="none"/>
                <w:shd w:val="clear"/>
                <w:lang w:val="zh-TW" w:eastAsia="zh-TW" w:bidi="ar-SA"/>
              </w:rPr>
            </w:pPr>
            <w:r>
              <w:rPr>
                <w:rFonts w:hint="eastAsia" w:ascii="方正仿宋_GBK" w:hAnsi="方正仿宋_GBK" w:eastAsia="方正仿宋_GBK" w:cs="方正仿宋_GBK"/>
                <w:kern w:val="2"/>
                <w:sz w:val="21"/>
                <w:szCs w:val="21"/>
                <w:u w:val="none"/>
                <w:shd w:val="clear"/>
                <w:lang w:val="zh-TW" w:eastAsia="zh-TW" w:bidi="ar-SA"/>
              </w:rPr>
              <w:t>评分说明</w:t>
            </w:r>
          </w:p>
          <w:p>
            <w:pPr>
              <w:pStyle w:val="17"/>
              <w:keepNext w:val="0"/>
              <w:keepLines w:val="0"/>
              <w:widowControl w:val="0"/>
              <w:shd w:val="clear" w:color="auto" w:fill="auto"/>
              <w:bidi w:val="0"/>
              <w:spacing w:before="0" w:after="0" w:line="313" w:lineRule="exact"/>
              <w:ind w:left="0" w:right="0" w:firstLine="0"/>
              <w:jc w:val="both"/>
              <w:rPr>
                <w:rFonts w:hint="eastAsia" w:ascii="方正仿宋_GBK" w:hAnsi="方正仿宋_GBK" w:eastAsia="方正仿宋_GBK" w:cs="方正仿宋_GBK"/>
                <w:kern w:val="2"/>
                <w:sz w:val="21"/>
                <w:szCs w:val="21"/>
                <w:u w:val="none"/>
                <w:shd w:val="clear"/>
                <w:lang w:val="en-US" w:eastAsia="zh-CN" w:bidi="ar-SA"/>
              </w:rPr>
            </w:pPr>
            <w:r>
              <w:rPr>
                <w:rFonts w:hint="eastAsia" w:ascii="方正仿宋_GBK" w:hAnsi="方正仿宋_GBK" w:eastAsia="方正仿宋_GBK" w:cs="方正仿宋_GBK"/>
                <w:kern w:val="2"/>
                <w:sz w:val="21"/>
                <w:szCs w:val="21"/>
                <w:u w:val="none"/>
                <w:shd w:val="clear"/>
                <w:lang w:val="zh-TW" w:eastAsia="zh-TW" w:bidi="ar-SA"/>
              </w:rPr>
              <w:t>专家会评：审核分数在80（含80分）以上，申报主体通过核定</w:t>
            </w:r>
            <w:r>
              <w:rPr>
                <w:rFonts w:hint="eastAsia" w:ascii="方正仿宋_GBK" w:hAnsi="方正仿宋_GBK" w:eastAsia="方正仿宋_GBK" w:cs="方正仿宋_GBK"/>
                <w:kern w:val="2"/>
                <w:sz w:val="21"/>
                <w:szCs w:val="21"/>
                <w:u w:val="none"/>
                <w:shd w:val="clear"/>
                <w:lang w:val="zh-TW" w:eastAsia="zh-CN" w:bidi="ar-SA"/>
              </w:rPr>
              <w:t>，</w:t>
            </w:r>
            <w:r>
              <w:rPr>
                <w:rFonts w:hint="eastAsia" w:ascii="方正仿宋_GBK" w:hAnsi="方正仿宋_GBK" w:eastAsia="方正仿宋_GBK" w:cs="方正仿宋_GBK"/>
                <w:kern w:val="2"/>
                <w:sz w:val="21"/>
                <w:szCs w:val="21"/>
                <w:u w:val="none"/>
                <w:shd w:val="clear"/>
                <w:lang w:val="en-US" w:eastAsia="zh-CN" w:bidi="ar-SA"/>
              </w:rPr>
              <w:t>80</w:t>
            </w:r>
            <w:r>
              <w:rPr>
                <w:rFonts w:hint="eastAsia" w:ascii="方正仿宋_GBK" w:hAnsi="方正仿宋_GBK" w:eastAsia="方正仿宋_GBK" w:cs="方正仿宋_GBK"/>
                <w:kern w:val="2"/>
                <w:sz w:val="21"/>
                <w:szCs w:val="21"/>
                <w:u w:val="none"/>
                <w:shd w:val="clear"/>
                <w:lang w:val="zh-TW" w:eastAsia="zh-TW" w:bidi="ar-SA"/>
              </w:rPr>
              <w:t>分以下不通过核查。</w:t>
            </w:r>
          </w:p>
          <w:p>
            <w:pPr>
              <w:spacing w:line="32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2"/>
                <w:sz w:val="21"/>
                <w:szCs w:val="21"/>
                <w:u w:val="none"/>
                <w:shd w:val="clear"/>
                <w:lang w:val="zh-TW" w:eastAsia="zh-TW" w:bidi="ar-SA"/>
              </w:rPr>
              <w:t>特别说明：发现有</w:t>
            </w:r>
            <w:r>
              <w:rPr>
                <w:rFonts w:hint="eastAsia" w:ascii="方正仿宋_GBK" w:hAnsi="方正仿宋_GBK" w:eastAsia="方正仿宋_GBK" w:cs="方正仿宋_GBK"/>
                <w:kern w:val="2"/>
                <w:sz w:val="21"/>
                <w:szCs w:val="21"/>
                <w:u w:val="none"/>
                <w:shd w:val="clear"/>
                <w:lang w:val="en-US" w:eastAsia="zh-CN" w:bidi="ar-SA"/>
              </w:rPr>
              <w:t>重大缺陷项</w:t>
            </w:r>
            <w:r>
              <w:rPr>
                <w:rFonts w:hint="eastAsia" w:ascii="方正仿宋_GBK" w:hAnsi="方正仿宋_GBK" w:eastAsia="方正仿宋_GBK" w:cs="方正仿宋_GBK"/>
                <w:kern w:val="2"/>
                <w:sz w:val="21"/>
                <w:szCs w:val="21"/>
                <w:u w:val="none"/>
                <w:shd w:val="clear"/>
                <w:lang w:val="zh-TW" w:eastAsia="zh-TW" w:bidi="ar-SA"/>
              </w:rPr>
              <w:t>，一票否决，不予通过。</w:t>
            </w:r>
          </w:p>
        </w:tc>
        <w:tc>
          <w:tcPr>
            <w:tcW w:w="1364" w:type="dxa"/>
            <w:noWrap w:val="0"/>
            <w:vAlign w:val="center"/>
          </w:tcPr>
          <w:p>
            <w:pPr>
              <w:spacing w:line="320" w:lineRule="exact"/>
              <w:rPr>
                <w:rFonts w:hint="eastAsia" w:ascii="方正仿宋_GBK" w:hAnsi="方正仿宋_GBK" w:eastAsia="方正仿宋_GBK" w:cs="方正仿宋_GBK"/>
                <w:kern w:val="2"/>
                <w:sz w:val="21"/>
                <w:szCs w:val="21"/>
                <w:u w:val="none"/>
                <w:shd w:val="clear"/>
                <w:lang w:val="zh-TW" w:eastAsia="zh-TW"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6" w:hRule="atLeast"/>
        </w:trPr>
        <w:tc>
          <w:tcPr>
            <w:tcW w:w="14305" w:type="dxa"/>
            <w:gridSpan w:val="5"/>
            <w:noWrap w:val="0"/>
            <w:vAlign w:val="center"/>
          </w:tcPr>
          <w:p>
            <w:pPr>
              <w:keepNext w:val="0"/>
              <w:keepLines w:val="0"/>
              <w:widowControl/>
              <w:suppressLineNumbers w:val="0"/>
              <w:jc w:val="both"/>
              <w:rPr>
                <w:rFonts w:hint="eastAsia" w:ascii="方正仿宋_GBK" w:hAnsi="方正仿宋_GBK" w:eastAsia="方正仿宋_GBK" w:cs="方正仿宋_GBK"/>
                <w:kern w:val="2"/>
                <w:sz w:val="21"/>
                <w:szCs w:val="21"/>
                <w:u w:val="none"/>
                <w:shd w:val="clear" w:color="auto" w:fill="auto"/>
                <w:lang w:val="zh-TW" w:eastAsia="zh-TW" w:bidi="ar-SA"/>
              </w:rPr>
            </w:pPr>
            <w:r>
              <w:rPr>
                <w:rFonts w:hint="eastAsia" w:ascii="方正仿宋_GBK" w:hAnsi="方正仿宋_GBK" w:eastAsia="方正仿宋_GBK" w:cs="方正仿宋_GBK"/>
                <w:kern w:val="2"/>
                <w:sz w:val="21"/>
                <w:szCs w:val="21"/>
                <w:u w:val="none"/>
                <w:shd w:val="clear" w:color="auto" w:fill="auto"/>
                <w:lang w:val="en-US" w:eastAsia="zh-CN" w:bidi="ar-SA"/>
              </w:rPr>
              <w:t>综合评价意见及建议：</w:t>
            </w:r>
          </w:p>
          <w:p>
            <w:pPr>
              <w:keepNext w:val="0"/>
              <w:keepLines w:val="0"/>
              <w:widowControl/>
              <w:suppressLineNumbers w:val="0"/>
              <w:jc w:val="both"/>
              <w:rPr>
                <w:rFonts w:hint="eastAsia" w:ascii="方正仿宋_GBK" w:hAnsi="方正仿宋_GBK" w:eastAsia="方正仿宋_GBK" w:cs="方正仿宋_GBK"/>
                <w:color w:val="000000"/>
                <w:spacing w:val="0"/>
                <w:w w:val="100"/>
                <w:kern w:val="0"/>
                <w:position w:val="0"/>
                <w:sz w:val="21"/>
                <w:szCs w:val="21"/>
                <w:shd w:val="clear" w:color="auto" w:fill="auto"/>
                <w:lang w:val="en-US" w:eastAsia="zh-CN" w:bidi="ar"/>
              </w:rPr>
            </w:pPr>
          </w:p>
          <w:p>
            <w:pPr>
              <w:keepNext w:val="0"/>
              <w:keepLines w:val="0"/>
              <w:widowControl/>
              <w:suppressLineNumbers w:val="0"/>
              <w:jc w:val="right"/>
              <w:rPr>
                <w:rFonts w:hint="eastAsia" w:ascii="方正仿宋_GBK" w:hAnsi="方正仿宋_GBK" w:eastAsia="方正仿宋_GBK" w:cs="方正仿宋_GBK"/>
                <w:color w:val="000000"/>
                <w:spacing w:val="0"/>
                <w:w w:val="100"/>
                <w:kern w:val="0"/>
                <w:position w:val="0"/>
                <w:sz w:val="21"/>
                <w:szCs w:val="21"/>
                <w:shd w:val="clear" w:color="auto" w:fill="auto"/>
                <w:lang w:val="en-US" w:eastAsia="zh-CN" w:bidi="ar"/>
              </w:rPr>
            </w:pPr>
          </w:p>
          <w:p>
            <w:pPr>
              <w:keepNext w:val="0"/>
              <w:keepLines w:val="0"/>
              <w:widowControl/>
              <w:suppressLineNumbers w:val="0"/>
              <w:jc w:val="right"/>
              <w:rPr>
                <w:rFonts w:hint="eastAsia" w:ascii="方正仿宋_GBK" w:hAnsi="方正仿宋_GBK" w:eastAsia="方正仿宋_GBK" w:cs="方正仿宋_GBK"/>
                <w:color w:val="000000"/>
                <w:spacing w:val="0"/>
                <w:w w:val="100"/>
                <w:kern w:val="0"/>
                <w:position w:val="0"/>
                <w:sz w:val="21"/>
                <w:szCs w:val="21"/>
                <w:shd w:val="clear" w:color="auto" w:fill="auto"/>
                <w:lang w:val="en-US" w:eastAsia="zh-CN" w:bidi="ar"/>
              </w:rPr>
            </w:pPr>
          </w:p>
          <w:p>
            <w:pPr>
              <w:keepNext w:val="0"/>
              <w:keepLines w:val="0"/>
              <w:widowControl/>
              <w:suppressLineNumbers w:val="0"/>
              <w:jc w:val="both"/>
              <w:rPr>
                <w:rFonts w:hint="eastAsia" w:ascii="方正仿宋_GBK" w:hAnsi="方正仿宋_GBK" w:eastAsia="方正仿宋_GBK" w:cs="方正仿宋_GBK"/>
                <w:kern w:val="2"/>
                <w:sz w:val="21"/>
                <w:szCs w:val="21"/>
                <w:u w:val="none"/>
                <w:shd w:val="clear" w:color="auto" w:fill="auto"/>
                <w:lang w:val="en-US" w:eastAsia="zh-CN" w:bidi="ar-SA"/>
              </w:rPr>
            </w:pPr>
          </w:p>
          <w:p>
            <w:pPr>
              <w:pStyle w:val="2"/>
              <w:rPr>
                <w:rFonts w:hint="eastAsia"/>
                <w:lang w:val="en-US" w:eastAsia="zh-CN"/>
              </w:rPr>
            </w:pPr>
          </w:p>
          <w:p>
            <w:pPr>
              <w:keepNext w:val="0"/>
              <w:keepLines w:val="0"/>
              <w:widowControl/>
              <w:suppressLineNumbers w:val="0"/>
              <w:jc w:val="center"/>
              <w:rPr>
                <w:rFonts w:hint="eastAsia" w:ascii="方正仿宋_GBK" w:hAnsi="方正仿宋_GBK" w:eastAsia="方正仿宋_GBK" w:cs="方正仿宋_GBK"/>
                <w:kern w:val="2"/>
                <w:sz w:val="21"/>
                <w:szCs w:val="21"/>
                <w:u w:val="none"/>
                <w:shd w:val="clear" w:color="auto" w:fill="auto"/>
                <w:lang w:val="en-US" w:eastAsia="zh-CN" w:bidi="ar-SA"/>
              </w:rPr>
            </w:pPr>
            <w:r>
              <w:rPr>
                <w:rFonts w:hint="eastAsia" w:ascii="方正仿宋_GBK" w:hAnsi="方正仿宋_GBK" w:eastAsia="方正仿宋_GBK" w:cs="方正仿宋_GBK"/>
                <w:kern w:val="2"/>
                <w:sz w:val="21"/>
                <w:szCs w:val="21"/>
                <w:u w:val="none"/>
                <w:shd w:val="clear" w:color="auto" w:fill="auto"/>
                <w:lang w:val="en-US" w:eastAsia="zh-CN" w:bidi="ar-SA"/>
              </w:rPr>
              <w:t xml:space="preserve">                                                                   </w:t>
            </w:r>
          </w:p>
          <w:p>
            <w:pPr>
              <w:keepNext w:val="0"/>
              <w:keepLines w:val="0"/>
              <w:widowControl/>
              <w:suppressLineNumbers w:val="0"/>
              <w:jc w:val="center"/>
              <w:rPr>
                <w:rFonts w:hint="eastAsia" w:ascii="方正仿宋_GBK" w:hAnsi="方正仿宋_GBK" w:eastAsia="方正仿宋_GBK" w:cs="方正仿宋_GBK"/>
                <w:kern w:val="2"/>
                <w:sz w:val="21"/>
                <w:szCs w:val="21"/>
                <w:u w:val="none"/>
                <w:shd w:val="clear" w:color="auto" w:fill="auto"/>
                <w:lang w:val="en-US" w:eastAsia="zh-CN" w:bidi="ar-SA"/>
              </w:rPr>
            </w:pPr>
          </w:p>
          <w:p>
            <w:pPr>
              <w:keepNext w:val="0"/>
              <w:keepLines w:val="0"/>
              <w:widowControl/>
              <w:suppressLineNumbers w:val="0"/>
              <w:jc w:val="center"/>
              <w:rPr>
                <w:rFonts w:hint="eastAsia" w:ascii="方正仿宋_GBK" w:hAnsi="方正仿宋_GBK" w:eastAsia="方正仿宋_GBK" w:cs="方正仿宋_GBK"/>
                <w:kern w:val="2"/>
                <w:sz w:val="21"/>
                <w:szCs w:val="21"/>
                <w:u w:val="none"/>
                <w:shd w:val="clear" w:color="auto" w:fill="auto"/>
                <w:lang w:val="en-US" w:eastAsia="zh-CN" w:bidi="ar-SA"/>
              </w:rPr>
            </w:pPr>
            <w:r>
              <w:rPr>
                <w:rFonts w:hint="eastAsia" w:ascii="方正仿宋_GBK" w:hAnsi="方正仿宋_GBK" w:eastAsia="方正仿宋_GBK" w:cs="方正仿宋_GBK"/>
                <w:kern w:val="2"/>
                <w:sz w:val="21"/>
                <w:szCs w:val="21"/>
                <w:u w:val="none"/>
                <w:shd w:val="clear" w:color="auto" w:fill="auto"/>
                <w:lang w:val="en-US" w:eastAsia="zh-CN" w:bidi="ar-SA"/>
              </w:rPr>
              <w:t xml:space="preserve">                                                                  专家组长（签字）： </w:t>
            </w:r>
          </w:p>
          <w:p>
            <w:pPr>
              <w:pStyle w:val="3"/>
              <w:rPr>
                <w:rFonts w:hint="eastAsia"/>
                <w:lang w:val="en-US" w:eastAsia="zh-CN"/>
              </w:rPr>
            </w:pPr>
          </w:p>
          <w:p>
            <w:pPr>
              <w:keepNext w:val="0"/>
              <w:keepLines w:val="0"/>
              <w:widowControl/>
              <w:suppressLineNumbers w:val="0"/>
              <w:jc w:val="center"/>
              <w:rPr>
                <w:rFonts w:hint="eastAsia" w:ascii="方正仿宋_GBK" w:hAnsi="方正仿宋_GBK" w:eastAsia="方正仿宋_GBK" w:cs="方正仿宋_GBK"/>
                <w:kern w:val="2"/>
                <w:sz w:val="21"/>
                <w:szCs w:val="21"/>
                <w:u w:val="none"/>
                <w:shd w:val="clear" w:color="auto" w:fill="auto"/>
                <w:lang w:val="en-US" w:eastAsia="zh-CN" w:bidi="ar-SA"/>
              </w:rPr>
            </w:pPr>
            <w:r>
              <w:rPr>
                <w:rFonts w:hint="eastAsia" w:ascii="方正仿宋_GBK" w:hAnsi="方正仿宋_GBK" w:eastAsia="方正仿宋_GBK" w:cs="方正仿宋_GBK"/>
                <w:kern w:val="2"/>
                <w:sz w:val="21"/>
                <w:szCs w:val="21"/>
                <w:u w:val="none"/>
                <w:shd w:val="clear" w:color="auto" w:fill="auto"/>
                <w:lang w:val="en-US" w:eastAsia="zh-CN" w:bidi="ar-SA"/>
              </w:rPr>
              <w:t xml:space="preserve">            </w:t>
            </w:r>
          </w:p>
          <w:p>
            <w:pPr>
              <w:keepNext w:val="0"/>
              <w:keepLines w:val="0"/>
              <w:widowControl/>
              <w:suppressLineNumbers w:val="0"/>
              <w:jc w:val="center"/>
              <w:rPr>
                <w:rFonts w:hint="eastAsia" w:ascii="方正仿宋_GBK" w:hAnsi="方正仿宋_GBK" w:eastAsia="方正仿宋_GBK" w:cs="方正仿宋_GBK"/>
                <w:kern w:val="2"/>
                <w:sz w:val="21"/>
                <w:szCs w:val="21"/>
                <w:u w:val="none"/>
                <w:shd w:val="clear" w:color="auto" w:fill="auto"/>
                <w:lang w:val="en-US" w:eastAsia="zh-CN" w:bidi="ar-SA"/>
              </w:rPr>
            </w:pPr>
            <w:r>
              <w:rPr>
                <w:rFonts w:hint="eastAsia" w:ascii="方正仿宋_GBK" w:hAnsi="方正仿宋_GBK" w:eastAsia="方正仿宋_GBK" w:cs="方正仿宋_GBK"/>
                <w:kern w:val="2"/>
                <w:sz w:val="21"/>
                <w:szCs w:val="21"/>
                <w:u w:val="none"/>
                <w:shd w:val="clear" w:color="auto" w:fill="auto"/>
                <w:lang w:val="en-US" w:eastAsia="zh-CN" w:bidi="ar-SA"/>
              </w:rPr>
              <w:t xml:space="preserve">                                                                    专家组成员（签字）：   </w:t>
            </w:r>
          </w:p>
          <w:p>
            <w:pPr>
              <w:pStyle w:val="2"/>
              <w:rPr>
                <w:rFonts w:hint="eastAsia" w:ascii="方正仿宋_GBK" w:hAnsi="方正仿宋_GBK" w:eastAsia="方正仿宋_GBK" w:cs="方正仿宋_GBK"/>
                <w:kern w:val="2"/>
                <w:sz w:val="21"/>
                <w:szCs w:val="21"/>
                <w:u w:val="none"/>
                <w:shd w:val="clear" w:color="auto" w:fill="auto"/>
                <w:lang w:val="en-US" w:eastAsia="zh-CN" w:bidi="ar-SA"/>
              </w:rPr>
            </w:pPr>
          </w:p>
          <w:p>
            <w:pPr>
              <w:pStyle w:val="3"/>
              <w:rPr>
                <w:rFonts w:hint="eastAsia" w:ascii="方正仿宋_GBK" w:hAnsi="方正仿宋_GBK" w:eastAsia="方正仿宋_GBK" w:cs="方正仿宋_GBK"/>
                <w:kern w:val="2"/>
                <w:sz w:val="21"/>
                <w:szCs w:val="21"/>
                <w:u w:val="none"/>
                <w:shd w:val="clear" w:color="auto" w:fill="auto"/>
                <w:lang w:val="en-US" w:eastAsia="zh-CN" w:bidi="ar-SA"/>
              </w:rPr>
            </w:pPr>
          </w:p>
          <w:p>
            <w:pPr>
              <w:keepNext w:val="0"/>
              <w:keepLines w:val="0"/>
              <w:widowControl/>
              <w:suppressLineNumbers w:val="0"/>
              <w:jc w:val="center"/>
              <w:rPr>
                <w:rFonts w:hint="eastAsia" w:ascii="方正仿宋_GBK" w:hAnsi="方正仿宋_GBK" w:eastAsia="方正仿宋_GBK" w:cs="方正仿宋_GBK"/>
                <w:kern w:val="2"/>
                <w:sz w:val="21"/>
                <w:szCs w:val="21"/>
                <w:u w:val="none"/>
                <w:shd w:val="clear" w:color="auto" w:fill="auto"/>
                <w:lang w:val="en-US" w:eastAsia="zh-CN" w:bidi="ar-SA"/>
              </w:rPr>
            </w:pPr>
          </w:p>
          <w:p>
            <w:pPr>
              <w:pStyle w:val="2"/>
              <w:rPr>
                <w:rFonts w:hint="eastAsia" w:ascii="方正仿宋_GBK" w:hAnsi="方正仿宋_GBK" w:eastAsia="方正仿宋_GBK" w:cs="方正仿宋_GBK"/>
                <w:kern w:val="2"/>
                <w:sz w:val="21"/>
                <w:szCs w:val="21"/>
                <w:u w:val="none"/>
                <w:shd w:val="clear" w:color="auto" w:fill="auto"/>
                <w:lang w:val="en-US" w:eastAsia="zh-CN" w:bidi="ar-SA"/>
              </w:rPr>
            </w:pPr>
          </w:p>
          <w:p>
            <w:pPr>
              <w:pStyle w:val="3"/>
              <w:rPr>
                <w:rFonts w:hint="eastAsia"/>
                <w:lang w:val="en-US" w:eastAsia="zh-CN"/>
              </w:rPr>
            </w:pPr>
          </w:p>
          <w:p>
            <w:pPr>
              <w:keepNext w:val="0"/>
              <w:keepLines w:val="0"/>
              <w:widowControl/>
              <w:suppressLineNumbers w:val="0"/>
              <w:jc w:val="right"/>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2"/>
                <w:sz w:val="21"/>
                <w:szCs w:val="21"/>
                <w:u w:val="none"/>
                <w:shd w:val="clear" w:color="auto" w:fill="auto"/>
                <w:lang w:val="en-US" w:eastAsia="zh-CN" w:bidi="ar-SA"/>
              </w:rPr>
              <w:t xml:space="preserve">年     月     日 </w:t>
            </w:r>
          </w:p>
        </w:tc>
        <w:tc>
          <w:tcPr>
            <w:tcW w:w="1364" w:type="dxa"/>
            <w:noWrap w:val="0"/>
            <w:vAlign w:val="center"/>
          </w:tcPr>
          <w:p>
            <w:pPr>
              <w:spacing w:line="320" w:lineRule="exact"/>
              <w:rPr>
                <w:rFonts w:hint="eastAsia" w:ascii="方正仿宋_GBK" w:hAnsi="方正仿宋_GBK" w:eastAsia="方正仿宋_GBK" w:cs="方正仿宋_GBK"/>
                <w:sz w:val="21"/>
                <w:szCs w:val="21"/>
              </w:rPr>
            </w:pPr>
          </w:p>
        </w:tc>
      </w:tr>
    </w:tbl>
    <w:p>
      <w:pPr>
        <w:bidi w:val="0"/>
        <w:rPr>
          <w:rFonts w:ascii="Times New Roman" w:hAnsi="Times New Roman" w:eastAsia="Times New Roman" w:cs="Times New Roman"/>
          <w:color w:val="000000"/>
          <w:spacing w:val="0"/>
          <w:w w:val="100"/>
          <w:position w:val="0"/>
          <w:sz w:val="24"/>
          <w:szCs w:val="24"/>
          <w:lang w:val="en-US" w:eastAsia="en-US" w:bidi="en-US"/>
        </w:rPr>
      </w:pPr>
    </w:p>
    <w:p>
      <w:pPr>
        <w:pStyle w:val="14"/>
        <w:keepNext w:val="0"/>
        <w:keepLines w:val="0"/>
        <w:widowControl w:val="0"/>
        <w:shd w:val="clear" w:color="auto" w:fill="auto"/>
        <w:bidi w:val="0"/>
        <w:spacing w:before="0" w:after="800" w:line="240" w:lineRule="auto"/>
        <w:ind w:left="0" w:right="0" w:firstLine="0"/>
        <w:jc w:val="left"/>
        <w:rPr>
          <w:color w:val="000000"/>
          <w:spacing w:val="0"/>
          <w:w w:val="100"/>
          <w:position w:val="0"/>
          <w:sz w:val="30"/>
          <w:szCs w:val="30"/>
        </w:rPr>
      </w:pPr>
    </w:p>
    <w:p>
      <w:pPr>
        <w:pStyle w:val="14"/>
        <w:keepNext w:val="0"/>
        <w:keepLines w:val="0"/>
        <w:widowControl w:val="0"/>
        <w:shd w:val="clear" w:color="auto" w:fill="auto"/>
        <w:bidi w:val="0"/>
        <w:spacing w:before="0" w:after="800" w:line="240" w:lineRule="auto"/>
        <w:ind w:left="0" w:right="0" w:firstLine="0"/>
        <w:jc w:val="left"/>
        <w:rPr>
          <w:color w:val="000000"/>
          <w:spacing w:val="0"/>
          <w:w w:val="100"/>
          <w:position w:val="0"/>
          <w:sz w:val="30"/>
          <w:szCs w:val="30"/>
        </w:rPr>
        <w:sectPr>
          <w:footnotePr>
            <w:numFmt w:val="decimal"/>
          </w:footnotePr>
          <w:pgSz w:w="16840" w:h="11900" w:orient="landscape"/>
          <w:pgMar w:top="1803" w:right="1553" w:bottom="1871" w:left="1134" w:header="1125" w:footer="1125" w:gutter="0"/>
          <w:cols w:space="720" w:num="1"/>
          <w:rtlGutter w:val="0"/>
          <w:docGrid w:linePitch="360" w:charSpace="0"/>
        </w:sectPr>
      </w:pPr>
    </w:p>
    <w:p>
      <w:pPr>
        <w:pStyle w:val="14"/>
        <w:keepNext w:val="0"/>
        <w:keepLines w:val="0"/>
        <w:widowControl w:val="0"/>
        <w:shd w:val="clear" w:color="auto" w:fill="auto"/>
        <w:bidi w:val="0"/>
        <w:spacing w:before="0" w:after="800" w:line="240" w:lineRule="auto"/>
        <w:ind w:left="0" w:right="0" w:firstLine="0"/>
        <w:jc w:val="lef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color w:val="000000"/>
          <w:spacing w:val="0"/>
          <w:w w:val="100"/>
          <w:position w:val="0"/>
          <w:sz w:val="32"/>
          <w:szCs w:val="32"/>
        </w:rPr>
        <w:t>附件</w:t>
      </w:r>
      <w:r>
        <w:rPr>
          <w:rFonts w:hint="eastAsia" w:ascii="方正黑体_GBK" w:hAnsi="方正黑体_GBK" w:eastAsia="方正黑体_GBK" w:cs="方正黑体_GBK"/>
          <w:color w:val="000000"/>
          <w:spacing w:val="0"/>
          <w:w w:val="100"/>
          <w:position w:val="0"/>
          <w:sz w:val="32"/>
          <w:szCs w:val="32"/>
          <w:lang w:val="en-US" w:eastAsia="zh-CN"/>
        </w:rPr>
        <w:t xml:space="preserve"> 6</w:t>
      </w:r>
    </w:p>
    <w:p>
      <w:pPr>
        <w:pStyle w:val="15"/>
        <w:keepNext/>
        <w:keepLines/>
        <w:widowControl w:val="0"/>
        <w:shd w:val="clear" w:color="auto" w:fill="auto"/>
        <w:bidi w:val="0"/>
        <w:spacing w:before="0" w:after="240" w:line="240" w:lineRule="auto"/>
        <w:ind w:left="0" w:right="0" w:firstLine="0"/>
        <w:jc w:val="center"/>
        <w:rPr>
          <w:rFonts w:hint="eastAsia" w:ascii="方正仿宋_GBK" w:hAnsi="方正仿宋_GBK" w:eastAsia="方正仿宋_GBK" w:cs="方正仿宋_GBK"/>
          <w:color w:val="000000"/>
          <w:spacing w:val="0"/>
          <w:w w:val="100"/>
          <w:position w:val="0"/>
          <w:sz w:val="40"/>
          <w:szCs w:val="40"/>
        </w:rPr>
      </w:pPr>
      <w:bookmarkStart w:id="19" w:name="bookmark21"/>
      <w:bookmarkStart w:id="20" w:name="bookmark22"/>
      <w:bookmarkStart w:id="21" w:name="bookmark23"/>
    </w:p>
    <w:p>
      <w:pPr>
        <w:pStyle w:val="15"/>
        <w:keepNext/>
        <w:keepLines/>
        <w:widowControl w:val="0"/>
        <w:shd w:val="clear" w:color="auto" w:fill="auto"/>
        <w:bidi w:val="0"/>
        <w:spacing w:before="0" w:after="240" w:line="240" w:lineRule="auto"/>
        <w:ind w:left="0" w:right="0" w:firstLine="0"/>
        <w:jc w:val="center"/>
        <w:rPr>
          <w:rFonts w:hint="eastAsia" w:ascii="方正仿宋_GBK" w:hAnsi="方正仿宋_GBK" w:eastAsia="方正仿宋_GBK" w:cs="方正仿宋_GBK"/>
          <w:color w:val="000000"/>
          <w:spacing w:val="0"/>
          <w:w w:val="100"/>
          <w:position w:val="0"/>
          <w:sz w:val="40"/>
          <w:szCs w:val="40"/>
        </w:rPr>
      </w:pPr>
    </w:p>
    <w:p>
      <w:pPr>
        <w:pStyle w:val="15"/>
        <w:keepNext/>
        <w:keepLines/>
        <w:widowControl w:val="0"/>
        <w:shd w:val="clear" w:color="auto" w:fill="auto"/>
        <w:bidi w:val="0"/>
        <w:spacing w:before="0" w:after="240" w:line="240" w:lineRule="auto"/>
        <w:ind w:left="0" w:right="0" w:firstLine="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spacing w:val="0"/>
          <w:w w:val="100"/>
          <w:position w:val="0"/>
          <w:sz w:val="44"/>
          <w:szCs w:val="44"/>
        </w:rPr>
        <w:t>云南省中药材生产企业年度总结报告</w:t>
      </w:r>
      <w:bookmarkEnd w:id="19"/>
      <w:bookmarkEnd w:id="20"/>
      <w:bookmarkEnd w:id="21"/>
    </w:p>
    <w:p>
      <w:pPr>
        <w:pStyle w:val="14"/>
        <w:keepNext w:val="0"/>
        <w:keepLines w:val="0"/>
        <w:widowControl w:val="0"/>
        <w:shd w:val="clear" w:color="auto" w:fill="auto"/>
        <w:bidi w:val="0"/>
        <w:spacing w:before="0" w:after="3080" w:line="240" w:lineRule="auto"/>
        <w:ind w:left="0" w:right="0" w:firstLine="0"/>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pacing w:val="0"/>
          <w:w w:val="100"/>
          <w:position w:val="0"/>
        </w:rPr>
        <w:t>（参考格式）</w:t>
      </w:r>
    </w:p>
    <w:p>
      <w:pPr>
        <w:pStyle w:val="14"/>
        <w:keepNext w:val="0"/>
        <w:keepLines w:val="0"/>
        <w:widowControl w:val="0"/>
        <w:shd w:val="clear" w:color="auto" w:fill="auto"/>
        <w:tabs>
          <w:tab w:val="left" w:pos="7162"/>
          <w:tab w:val="left" w:pos="7168"/>
        </w:tabs>
        <w:bidi w:val="0"/>
        <w:spacing w:before="0" w:after="0" w:line="634" w:lineRule="exact"/>
        <w:ind w:left="440" w:right="0" w:firstLine="20"/>
        <w:jc w:val="both"/>
        <w:rPr>
          <w:rFonts w:hint="eastAsia" w:ascii="方正仿宋_GBK" w:hAnsi="方正仿宋_GBK" w:eastAsia="方正仿宋_GBK" w:cs="方正仿宋_GBK"/>
          <w:sz w:val="30"/>
          <w:szCs w:val="30"/>
        </w:rPr>
        <w:sectPr>
          <w:footnotePr>
            <w:numFmt w:val="decimal"/>
          </w:footnotePr>
          <w:pgSz w:w="11900" w:h="16840"/>
          <w:pgMar w:top="1553" w:right="2681" w:bottom="1134" w:left="1819" w:header="1125" w:footer="1125" w:gutter="0"/>
          <w:cols w:space="720" w:num="1"/>
          <w:rtlGutter w:val="0"/>
          <w:docGrid w:linePitch="360" w:charSpace="0"/>
        </w:sectPr>
      </w:pPr>
      <w:r>
        <w:rPr>
          <w:rFonts w:hint="eastAsia" w:ascii="方正仿宋_GBK" w:hAnsi="方正仿宋_GBK" w:eastAsia="方正仿宋_GBK" w:cs="方正仿宋_GBK"/>
          <w:color w:val="000000"/>
          <w:spacing w:val="0"/>
          <w:w w:val="100"/>
          <w:position w:val="0"/>
          <w:sz w:val="30"/>
          <w:szCs w:val="30"/>
        </w:rPr>
        <w:t>企业名称</w:t>
      </w:r>
      <w:r>
        <w:rPr>
          <w:rFonts w:hint="eastAsia" w:ascii="方正仿宋_GBK" w:hAnsi="方正仿宋_GBK" w:eastAsia="方正仿宋_GBK" w:cs="方正仿宋_GBK"/>
          <w:color w:val="000000"/>
          <w:spacing w:val="0"/>
          <w:w w:val="100"/>
          <w:position w:val="0"/>
          <w:sz w:val="30"/>
          <w:szCs w:val="30"/>
          <w:lang w:eastAsia="zh-CN"/>
        </w:rPr>
        <w:t>：</w:t>
      </w:r>
      <w:r>
        <w:rPr>
          <w:rFonts w:hint="eastAsia" w:ascii="方正仿宋_GBK" w:hAnsi="方正仿宋_GBK" w:eastAsia="方正仿宋_GBK" w:cs="方正仿宋_GBK"/>
          <w:color w:val="000000"/>
          <w:spacing w:val="0"/>
          <w:w w:val="100"/>
          <w:position w:val="0"/>
          <w:sz w:val="30"/>
          <w:szCs w:val="30"/>
        </w:rPr>
        <w:t>（盖章）</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color w:val="000000"/>
          <w:spacing w:val="0"/>
          <w:w w:val="100"/>
          <w:position w:val="0"/>
          <w:sz w:val="30"/>
          <w:szCs w:val="30"/>
        </w:rPr>
        <w:t xml:space="preserve"> 企业法人：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color w:val="000000"/>
          <w:spacing w:val="0"/>
          <w:w w:val="100"/>
          <w:position w:val="0"/>
          <w:sz w:val="30"/>
          <w:szCs w:val="30"/>
        </w:rPr>
        <w:t xml:space="preserve"> 联系电话：</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p>
    <w:p>
      <w:pPr>
        <w:pStyle w:val="15"/>
        <w:keepNext/>
        <w:keepLines/>
        <w:widowControl w:val="0"/>
        <w:shd w:val="clear" w:color="auto" w:fill="auto"/>
        <w:bidi w:val="0"/>
        <w:spacing w:before="0" w:after="0" w:line="240" w:lineRule="auto"/>
        <w:ind w:left="0" w:right="0" w:firstLine="0"/>
        <w:jc w:val="center"/>
        <w:rPr>
          <w:rFonts w:hint="eastAsia" w:ascii="方正小标宋_GBK" w:hAnsi="方正小标宋_GBK" w:eastAsia="方正小标宋_GBK" w:cs="方正小标宋_GBK"/>
          <w:sz w:val="44"/>
          <w:szCs w:val="44"/>
          <w:lang w:eastAsia="zh-CN"/>
        </w:rPr>
      </w:pPr>
      <w:bookmarkStart w:id="22" w:name="bookmark25"/>
      <w:bookmarkStart w:id="23" w:name="bookmark24"/>
      <w:bookmarkStart w:id="24" w:name="bookmark26"/>
      <w:r>
        <w:rPr>
          <w:rFonts w:hint="eastAsia" w:ascii="方正小标宋_GBK" w:hAnsi="方正小标宋_GBK" w:eastAsia="方正小标宋_GBK" w:cs="方正小标宋_GBK"/>
          <w:color w:val="000000"/>
          <w:spacing w:val="0"/>
          <w:w w:val="100"/>
          <w:position w:val="0"/>
          <w:sz w:val="44"/>
          <w:szCs w:val="44"/>
        </w:rPr>
        <w:t>编写内容</w:t>
      </w:r>
      <w:bookmarkEnd w:id="22"/>
      <w:bookmarkEnd w:id="23"/>
      <w:bookmarkEnd w:id="24"/>
      <w:r>
        <w:rPr>
          <w:rFonts w:hint="eastAsia" w:ascii="方正小标宋_GBK" w:hAnsi="方正小标宋_GBK" w:eastAsia="方正小标宋_GBK" w:cs="方正小标宋_GBK"/>
          <w:color w:val="000000"/>
          <w:spacing w:val="0"/>
          <w:w w:val="100"/>
          <w:position w:val="0"/>
          <w:sz w:val="44"/>
          <w:szCs w:val="44"/>
          <w:lang w:eastAsia="zh-CN"/>
        </w:rPr>
        <w:t>提纲</w:t>
      </w:r>
    </w:p>
    <w:p>
      <w:pPr>
        <w:pStyle w:val="14"/>
        <w:keepNext w:val="0"/>
        <w:keepLines w:val="0"/>
        <w:pageBreakBefore w:val="0"/>
        <w:widowControl w:val="0"/>
        <w:numPr>
          <w:ilvl w:val="0"/>
          <w:numId w:val="0"/>
        </w:numPr>
        <w:shd w:val="clear" w:color="auto" w:fill="auto"/>
        <w:tabs>
          <w:tab w:val="left" w:pos="1293"/>
        </w:tabs>
        <w:kinsoku/>
        <w:wordWrap/>
        <w:overflowPunct/>
        <w:topLinePunct w:val="0"/>
        <w:autoSpaceDE/>
        <w:autoSpaceDN/>
        <w:bidi w:val="0"/>
        <w:adjustRightInd/>
        <w:snapToGrid/>
        <w:spacing w:before="0" w:after="0" w:line="560" w:lineRule="atLeas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color w:val="000000"/>
          <w:spacing w:val="0"/>
          <w:w w:val="100"/>
          <w:position w:val="0"/>
          <w:sz w:val="32"/>
          <w:szCs w:val="32"/>
          <w:lang w:eastAsia="zh-CN"/>
        </w:rPr>
        <w:t>一、</w:t>
      </w:r>
      <w:r>
        <w:rPr>
          <w:rFonts w:hint="eastAsia" w:ascii="方正黑体_GBK" w:hAnsi="方正黑体_GBK" w:eastAsia="方正黑体_GBK" w:cs="方正黑体_GBK"/>
          <w:b w:val="0"/>
          <w:bCs w:val="0"/>
          <w:color w:val="000000"/>
          <w:spacing w:val="0"/>
          <w:w w:val="100"/>
          <w:position w:val="0"/>
          <w:sz w:val="32"/>
          <w:szCs w:val="32"/>
        </w:rPr>
        <w:t>企业基本概况。</w:t>
      </w:r>
      <w:r>
        <w:rPr>
          <w:rFonts w:hint="eastAsia" w:ascii="方正仿宋_GBK" w:hAnsi="方正仿宋_GBK" w:eastAsia="方正仿宋_GBK" w:cs="方正仿宋_GBK"/>
          <w:color w:val="000000"/>
          <w:spacing w:val="0"/>
          <w:w w:val="100"/>
          <w:position w:val="0"/>
          <w:sz w:val="32"/>
          <w:szCs w:val="32"/>
        </w:rPr>
        <w:t>具体</w:t>
      </w:r>
      <w:r>
        <w:rPr>
          <w:rFonts w:hint="eastAsia" w:ascii="方正仿宋_GBK" w:hAnsi="方正仿宋_GBK" w:eastAsia="方正仿宋_GBK" w:cs="方正仿宋_GBK"/>
          <w:color w:val="000000"/>
          <w:spacing w:val="0"/>
          <w:w w:val="100"/>
          <w:position w:val="0"/>
          <w:sz w:val="32"/>
          <w:szCs w:val="32"/>
          <w:lang w:eastAsia="zh-CN"/>
        </w:rPr>
        <w:t>叙述</w:t>
      </w:r>
      <w:r>
        <w:rPr>
          <w:rFonts w:hint="eastAsia" w:ascii="方正仿宋_GBK" w:hAnsi="方正仿宋_GBK" w:eastAsia="方正仿宋_GBK" w:cs="方正仿宋_GBK"/>
          <w:color w:val="000000"/>
          <w:spacing w:val="0"/>
          <w:w w:val="100"/>
          <w:position w:val="0"/>
          <w:sz w:val="32"/>
          <w:szCs w:val="32"/>
        </w:rPr>
        <w:t>企业简介、组织架构、企业荣誉、主要经营产品及销售额、近三年生产规模、合作科研院所、承担项目等。</w:t>
      </w:r>
    </w:p>
    <w:p>
      <w:pPr>
        <w:pStyle w:val="14"/>
        <w:keepNext w:val="0"/>
        <w:keepLines w:val="0"/>
        <w:pageBreakBefore w:val="0"/>
        <w:widowControl w:val="0"/>
        <w:numPr>
          <w:ilvl w:val="0"/>
          <w:numId w:val="0"/>
        </w:numPr>
        <w:shd w:val="clear" w:color="auto" w:fill="auto"/>
        <w:tabs>
          <w:tab w:val="left" w:pos="1293"/>
        </w:tabs>
        <w:kinsoku/>
        <w:wordWrap/>
        <w:overflowPunct/>
        <w:topLinePunct w:val="0"/>
        <w:autoSpaceDE/>
        <w:autoSpaceDN/>
        <w:bidi w:val="0"/>
        <w:adjustRightInd/>
        <w:snapToGrid/>
        <w:spacing w:before="0" w:after="0" w:line="560" w:lineRule="atLeas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color w:val="000000"/>
          <w:spacing w:val="0"/>
          <w:w w:val="100"/>
          <w:position w:val="0"/>
          <w:sz w:val="32"/>
          <w:szCs w:val="32"/>
          <w:lang w:val="en-US" w:eastAsia="zh-CN" w:bidi="en-US"/>
        </w:rPr>
        <w:t>二、</w:t>
      </w:r>
      <w:r>
        <w:rPr>
          <w:rFonts w:hint="eastAsia" w:ascii="方正黑体_GBK" w:hAnsi="方正黑体_GBK" w:eastAsia="方正黑体_GBK" w:cs="方正黑体_GBK"/>
          <w:b w:val="0"/>
          <w:bCs w:val="0"/>
          <w:color w:val="000000"/>
          <w:spacing w:val="0"/>
          <w:w w:val="100"/>
          <w:position w:val="0"/>
          <w:sz w:val="32"/>
          <w:szCs w:val="32"/>
          <w:lang w:val="en-US" w:eastAsia="en-US" w:bidi="en-US"/>
        </w:rPr>
        <w:t>GAP</w:t>
      </w:r>
      <w:r>
        <w:rPr>
          <w:rFonts w:hint="eastAsia" w:ascii="方正黑体_GBK" w:hAnsi="方正黑体_GBK" w:eastAsia="方正黑体_GBK" w:cs="方正黑体_GBK"/>
          <w:b w:val="0"/>
          <w:bCs w:val="0"/>
          <w:color w:val="000000"/>
          <w:spacing w:val="0"/>
          <w:w w:val="100"/>
          <w:position w:val="0"/>
          <w:sz w:val="32"/>
          <w:szCs w:val="32"/>
        </w:rPr>
        <w:t>基地生产情况。</w:t>
      </w:r>
      <w:r>
        <w:rPr>
          <w:rFonts w:hint="eastAsia" w:ascii="方正仿宋_GBK" w:hAnsi="方正仿宋_GBK" w:eastAsia="方正仿宋_GBK" w:cs="方正仿宋_GBK"/>
          <w:color w:val="000000"/>
          <w:spacing w:val="0"/>
          <w:w w:val="100"/>
          <w:position w:val="0"/>
          <w:sz w:val="32"/>
          <w:szCs w:val="32"/>
        </w:rPr>
        <w:t>具体</w:t>
      </w:r>
      <w:r>
        <w:rPr>
          <w:rFonts w:hint="eastAsia" w:ascii="方正仿宋_GBK" w:hAnsi="方正仿宋_GBK" w:eastAsia="方正仿宋_GBK" w:cs="方正仿宋_GBK"/>
          <w:color w:val="000000"/>
          <w:spacing w:val="0"/>
          <w:w w:val="100"/>
          <w:position w:val="0"/>
          <w:sz w:val="32"/>
          <w:szCs w:val="32"/>
          <w:lang w:eastAsia="zh-CN"/>
        </w:rPr>
        <w:t>叙述</w:t>
      </w:r>
      <w:r>
        <w:rPr>
          <w:rFonts w:hint="eastAsia" w:ascii="方正仿宋_GBK" w:hAnsi="方正仿宋_GBK" w:eastAsia="方正仿宋_GBK" w:cs="方正仿宋_GBK"/>
          <w:color w:val="000000"/>
          <w:spacing w:val="0"/>
          <w:w w:val="100"/>
          <w:position w:val="0"/>
          <w:sz w:val="32"/>
          <w:szCs w:val="32"/>
        </w:rPr>
        <w:t>企业</w:t>
      </w:r>
      <w:r>
        <w:rPr>
          <w:rFonts w:hint="eastAsia" w:ascii="方正仿宋_GBK" w:hAnsi="方正仿宋_GBK" w:eastAsia="方正仿宋_GBK" w:cs="方正仿宋_GBK"/>
          <w:color w:val="000000"/>
          <w:spacing w:val="0"/>
          <w:w w:val="100"/>
          <w:position w:val="0"/>
          <w:sz w:val="32"/>
          <w:szCs w:val="32"/>
          <w:lang w:val="en-US" w:eastAsia="en-US" w:bidi="en-US"/>
        </w:rPr>
        <w:t>GAP</w:t>
      </w:r>
      <w:r>
        <w:rPr>
          <w:rFonts w:hint="eastAsia" w:ascii="方正仿宋_GBK" w:hAnsi="方正仿宋_GBK" w:eastAsia="方正仿宋_GBK" w:cs="方正仿宋_GBK"/>
          <w:color w:val="000000"/>
          <w:spacing w:val="0"/>
          <w:w w:val="100"/>
          <w:position w:val="0"/>
          <w:sz w:val="32"/>
          <w:szCs w:val="32"/>
        </w:rPr>
        <w:t>基地所在行政区域及地理位置，建设时间、规模及历程；基地气候、土壤及相关环境条件等；基地药材是否产出，加工、仓储场区及水电道路等配套设施建设情况；近三年来取得的经济、社会、生态效益，包括乡村振兴情况等。</w:t>
      </w:r>
    </w:p>
    <w:p>
      <w:pPr>
        <w:pStyle w:val="14"/>
        <w:keepNext w:val="0"/>
        <w:keepLines w:val="0"/>
        <w:pageBreakBefore w:val="0"/>
        <w:widowControl w:val="0"/>
        <w:numPr>
          <w:ilvl w:val="0"/>
          <w:numId w:val="0"/>
        </w:numPr>
        <w:shd w:val="clear" w:color="auto" w:fill="auto"/>
        <w:tabs>
          <w:tab w:val="left" w:pos="1293"/>
        </w:tabs>
        <w:kinsoku/>
        <w:wordWrap/>
        <w:overflowPunct/>
        <w:topLinePunct w:val="0"/>
        <w:autoSpaceDE/>
        <w:autoSpaceDN/>
        <w:bidi w:val="0"/>
        <w:adjustRightInd/>
        <w:snapToGrid/>
        <w:spacing w:before="0" w:after="0" w:line="560" w:lineRule="atLeas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color w:val="000000"/>
          <w:spacing w:val="0"/>
          <w:w w:val="100"/>
          <w:position w:val="0"/>
          <w:sz w:val="32"/>
          <w:szCs w:val="32"/>
          <w:lang w:val="en-US" w:eastAsia="zh-CN" w:bidi="en-US"/>
        </w:rPr>
        <w:t>三、</w:t>
      </w:r>
      <w:r>
        <w:rPr>
          <w:rFonts w:hint="eastAsia" w:ascii="方正黑体_GBK" w:hAnsi="方正黑体_GBK" w:eastAsia="方正黑体_GBK" w:cs="方正黑体_GBK"/>
          <w:b w:val="0"/>
          <w:bCs w:val="0"/>
          <w:color w:val="000000"/>
          <w:spacing w:val="0"/>
          <w:w w:val="100"/>
          <w:position w:val="0"/>
          <w:sz w:val="32"/>
          <w:szCs w:val="32"/>
          <w:lang w:val="en-US" w:eastAsia="en-US" w:bidi="en-US"/>
        </w:rPr>
        <w:t>药材生产技术与管理体系实施情况。</w:t>
      </w:r>
      <w:r>
        <w:rPr>
          <w:rFonts w:hint="eastAsia" w:ascii="方正仿宋_GBK" w:hAnsi="方正仿宋_GBK" w:eastAsia="方正仿宋_GBK" w:cs="方正仿宋_GBK"/>
          <w:color w:val="000000"/>
          <w:spacing w:val="0"/>
          <w:w w:val="100"/>
          <w:position w:val="0"/>
          <w:sz w:val="32"/>
          <w:szCs w:val="32"/>
        </w:rPr>
        <w:t>具体</w:t>
      </w:r>
      <w:r>
        <w:rPr>
          <w:rFonts w:hint="eastAsia" w:ascii="方正仿宋_GBK" w:hAnsi="方正仿宋_GBK" w:eastAsia="方正仿宋_GBK" w:cs="方正仿宋_GBK"/>
          <w:color w:val="000000"/>
          <w:spacing w:val="0"/>
          <w:w w:val="100"/>
          <w:position w:val="0"/>
          <w:sz w:val="32"/>
          <w:szCs w:val="32"/>
          <w:lang w:eastAsia="zh-CN"/>
        </w:rPr>
        <w:t>叙述</w:t>
      </w:r>
      <w:r>
        <w:rPr>
          <w:rFonts w:hint="eastAsia" w:ascii="方正仿宋_GBK" w:hAnsi="方正仿宋_GBK" w:eastAsia="方正仿宋_GBK" w:cs="方正仿宋_GBK"/>
          <w:color w:val="000000"/>
          <w:spacing w:val="0"/>
          <w:w w:val="100"/>
          <w:position w:val="0"/>
          <w:sz w:val="32"/>
          <w:szCs w:val="32"/>
          <w:lang w:val="en-US" w:eastAsia="en-US" w:bidi="en-US"/>
        </w:rPr>
        <w:t>GAP</w:t>
      </w:r>
      <w:r>
        <w:rPr>
          <w:rFonts w:hint="eastAsia" w:ascii="方正仿宋_GBK" w:hAnsi="方正仿宋_GBK" w:eastAsia="方正仿宋_GBK" w:cs="方正仿宋_GBK"/>
          <w:color w:val="000000"/>
          <w:spacing w:val="0"/>
          <w:w w:val="100"/>
          <w:position w:val="0"/>
          <w:sz w:val="32"/>
          <w:szCs w:val="32"/>
        </w:rPr>
        <w:t>基地药材生产技术流程及关键控制点与参数是否变化，采用 的生产技术规程与标准是否更新等。</w:t>
      </w:r>
    </w:p>
    <w:p>
      <w:pPr>
        <w:pStyle w:val="14"/>
        <w:keepNext w:val="0"/>
        <w:keepLines w:val="0"/>
        <w:pageBreakBefore w:val="0"/>
        <w:widowControl w:val="0"/>
        <w:shd w:val="clear" w:color="auto" w:fill="auto"/>
        <w:tabs>
          <w:tab w:val="left" w:pos="1303"/>
        </w:tabs>
        <w:kinsoku/>
        <w:wordWrap/>
        <w:overflowPunct/>
        <w:topLinePunct w:val="0"/>
        <w:autoSpaceDE/>
        <w:autoSpaceDN/>
        <w:bidi w:val="0"/>
        <w:adjustRightInd/>
        <w:snapToGrid/>
        <w:spacing w:before="0" w:after="0" w:line="560" w:lineRule="atLeast"/>
        <w:ind w:left="0" w:right="0" w:firstLine="640" w:firstLineChars="200"/>
        <w:jc w:val="both"/>
        <w:textAlignment w:val="auto"/>
        <w:rPr>
          <w:rFonts w:hint="eastAsia" w:ascii="方正仿宋_GBK" w:hAnsi="方正仿宋_GBK" w:eastAsia="方正仿宋_GBK" w:cs="方正仿宋_GBK"/>
          <w:sz w:val="32"/>
          <w:szCs w:val="32"/>
        </w:rPr>
      </w:pPr>
      <w:bookmarkStart w:id="25" w:name="bookmark30"/>
      <w:r>
        <w:rPr>
          <w:rFonts w:hint="eastAsia" w:ascii="方正黑体_GBK" w:hAnsi="方正黑体_GBK" w:eastAsia="方正黑体_GBK" w:cs="方正黑体_GBK"/>
          <w:b w:val="0"/>
          <w:bCs w:val="0"/>
          <w:color w:val="000000"/>
          <w:spacing w:val="0"/>
          <w:w w:val="100"/>
          <w:position w:val="0"/>
          <w:sz w:val="32"/>
          <w:szCs w:val="32"/>
          <w:lang w:val="en-US" w:eastAsia="zh-CN" w:bidi="en-US"/>
        </w:rPr>
        <w:t>四</w:t>
      </w:r>
      <w:bookmarkEnd w:id="25"/>
      <w:r>
        <w:rPr>
          <w:rFonts w:hint="eastAsia" w:ascii="方正黑体_GBK" w:hAnsi="方正黑体_GBK" w:eastAsia="方正黑体_GBK" w:cs="方正黑体_GBK"/>
          <w:b w:val="0"/>
          <w:bCs w:val="0"/>
          <w:color w:val="000000"/>
          <w:spacing w:val="0"/>
          <w:w w:val="100"/>
          <w:position w:val="0"/>
          <w:sz w:val="32"/>
          <w:szCs w:val="32"/>
          <w:lang w:val="en-US" w:eastAsia="zh-CN" w:bidi="en-US"/>
        </w:rPr>
        <w:t>、</w:t>
      </w:r>
      <w:r>
        <w:rPr>
          <w:rFonts w:hint="eastAsia" w:ascii="方正黑体_GBK" w:hAnsi="方正黑体_GBK" w:eastAsia="方正黑体_GBK" w:cs="方正黑体_GBK"/>
          <w:b w:val="0"/>
          <w:bCs w:val="0"/>
          <w:color w:val="000000"/>
          <w:spacing w:val="0"/>
          <w:w w:val="100"/>
          <w:position w:val="0"/>
          <w:sz w:val="32"/>
          <w:szCs w:val="32"/>
          <w:lang w:val="en-US" w:eastAsia="zh-CN" w:bidi="en-US"/>
        </w:rPr>
        <w:tab/>
      </w:r>
      <w:r>
        <w:rPr>
          <w:rFonts w:hint="eastAsia" w:ascii="方正黑体_GBK" w:hAnsi="方正黑体_GBK" w:eastAsia="方正黑体_GBK" w:cs="方正黑体_GBK"/>
          <w:b w:val="0"/>
          <w:bCs w:val="0"/>
          <w:color w:val="000000"/>
          <w:spacing w:val="0"/>
          <w:w w:val="100"/>
          <w:position w:val="0"/>
          <w:sz w:val="32"/>
          <w:szCs w:val="32"/>
          <w:lang w:val="en-US" w:eastAsia="en-US" w:bidi="en-US"/>
        </w:rPr>
        <w:t>全程可追溯体系实施情况。</w:t>
      </w:r>
      <w:r>
        <w:rPr>
          <w:rFonts w:hint="eastAsia" w:ascii="方正仿宋_GBK" w:hAnsi="方正仿宋_GBK" w:eastAsia="方正仿宋_GBK" w:cs="方正仿宋_GBK"/>
          <w:color w:val="000000"/>
          <w:spacing w:val="0"/>
          <w:w w:val="100"/>
          <w:position w:val="0"/>
          <w:sz w:val="32"/>
          <w:szCs w:val="32"/>
        </w:rPr>
        <w:t>具体</w:t>
      </w:r>
      <w:r>
        <w:rPr>
          <w:rFonts w:hint="eastAsia" w:ascii="方正仿宋_GBK" w:hAnsi="方正仿宋_GBK" w:eastAsia="方正仿宋_GBK" w:cs="方正仿宋_GBK"/>
          <w:color w:val="000000"/>
          <w:spacing w:val="0"/>
          <w:w w:val="100"/>
          <w:position w:val="0"/>
          <w:sz w:val="32"/>
          <w:szCs w:val="32"/>
          <w:lang w:eastAsia="zh-CN"/>
        </w:rPr>
        <w:t>叙述</w:t>
      </w:r>
      <w:r>
        <w:rPr>
          <w:rFonts w:hint="eastAsia" w:ascii="方正仿宋_GBK" w:hAnsi="方正仿宋_GBK" w:eastAsia="方正仿宋_GBK" w:cs="方正仿宋_GBK"/>
          <w:color w:val="000000"/>
          <w:spacing w:val="0"/>
          <w:w w:val="100"/>
          <w:position w:val="0"/>
          <w:sz w:val="32"/>
          <w:szCs w:val="32"/>
        </w:rPr>
        <w:t>企业</w:t>
      </w:r>
      <w:r>
        <w:rPr>
          <w:rFonts w:hint="eastAsia" w:ascii="方正仿宋_GBK" w:hAnsi="方正仿宋_GBK" w:eastAsia="方正仿宋_GBK" w:cs="方正仿宋_GBK"/>
          <w:color w:val="000000"/>
          <w:spacing w:val="0"/>
          <w:w w:val="100"/>
          <w:position w:val="0"/>
          <w:sz w:val="32"/>
          <w:szCs w:val="32"/>
          <w:lang w:val="en-US" w:eastAsia="en-US" w:bidi="en-US"/>
        </w:rPr>
        <w:t>GAP</w:t>
      </w:r>
      <w:r>
        <w:rPr>
          <w:rFonts w:hint="eastAsia" w:ascii="方正仿宋_GBK" w:hAnsi="方正仿宋_GBK" w:eastAsia="方正仿宋_GBK" w:cs="方正仿宋_GBK"/>
          <w:color w:val="000000"/>
          <w:spacing w:val="0"/>
          <w:w w:val="100"/>
          <w:position w:val="0"/>
          <w:sz w:val="32"/>
          <w:szCs w:val="32"/>
        </w:rPr>
        <w:t>基地 农事操作及农业投入品等全过程生产情况，包括工作和数据 记录及影像资料等。</w:t>
      </w:r>
    </w:p>
    <w:p>
      <w:pPr>
        <w:pStyle w:val="14"/>
        <w:keepNext w:val="0"/>
        <w:keepLines w:val="0"/>
        <w:pageBreakBefore w:val="0"/>
        <w:widowControl w:val="0"/>
        <w:shd w:val="clear" w:color="auto" w:fill="auto"/>
        <w:tabs>
          <w:tab w:val="left" w:pos="1293"/>
        </w:tabs>
        <w:kinsoku/>
        <w:wordWrap/>
        <w:overflowPunct/>
        <w:topLinePunct w:val="0"/>
        <w:autoSpaceDE/>
        <w:autoSpaceDN/>
        <w:bidi w:val="0"/>
        <w:adjustRightInd/>
        <w:snapToGrid/>
        <w:spacing w:before="0" w:after="0" w:line="560" w:lineRule="atLeast"/>
        <w:ind w:left="0" w:right="0" w:firstLine="640" w:firstLineChars="200"/>
        <w:jc w:val="both"/>
        <w:textAlignment w:val="auto"/>
        <w:rPr>
          <w:rFonts w:hint="eastAsia" w:ascii="方正仿宋_GBK" w:hAnsi="方正仿宋_GBK" w:eastAsia="方正仿宋_GBK" w:cs="方正仿宋_GBK"/>
          <w:sz w:val="32"/>
          <w:szCs w:val="32"/>
        </w:rPr>
      </w:pPr>
      <w:bookmarkStart w:id="26" w:name="bookmark31"/>
      <w:r>
        <w:rPr>
          <w:rFonts w:hint="eastAsia" w:ascii="方正黑体_GBK" w:hAnsi="方正黑体_GBK" w:eastAsia="方正黑体_GBK" w:cs="方正黑体_GBK"/>
          <w:b w:val="0"/>
          <w:bCs w:val="0"/>
          <w:color w:val="000000"/>
          <w:spacing w:val="0"/>
          <w:w w:val="100"/>
          <w:position w:val="0"/>
          <w:sz w:val="32"/>
          <w:szCs w:val="32"/>
        </w:rPr>
        <w:t>五</w:t>
      </w:r>
      <w:bookmarkEnd w:id="26"/>
      <w:r>
        <w:rPr>
          <w:rFonts w:hint="eastAsia" w:ascii="方正黑体_GBK" w:hAnsi="方正黑体_GBK" w:eastAsia="方正黑体_GBK" w:cs="方正黑体_GBK"/>
          <w:b w:val="0"/>
          <w:bCs w:val="0"/>
          <w:color w:val="000000"/>
          <w:spacing w:val="0"/>
          <w:w w:val="100"/>
          <w:position w:val="0"/>
          <w:sz w:val="32"/>
          <w:szCs w:val="32"/>
        </w:rPr>
        <w:t>、</w:t>
      </w:r>
      <w:r>
        <w:rPr>
          <w:rFonts w:hint="eastAsia" w:ascii="方正黑体_GBK" w:hAnsi="方正黑体_GBK" w:eastAsia="方正黑体_GBK" w:cs="方正黑体_GBK"/>
          <w:b w:val="0"/>
          <w:bCs w:val="0"/>
          <w:color w:val="000000"/>
          <w:spacing w:val="0"/>
          <w:w w:val="100"/>
          <w:position w:val="0"/>
          <w:sz w:val="32"/>
          <w:szCs w:val="32"/>
          <w:lang w:val="en-US" w:eastAsia="en-US" w:bidi="en-US"/>
        </w:rPr>
        <w:t>药材质量标准实施情况。</w:t>
      </w:r>
      <w:r>
        <w:rPr>
          <w:rFonts w:hint="eastAsia" w:ascii="方正仿宋_GBK" w:hAnsi="方正仿宋_GBK" w:eastAsia="方正仿宋_GBK" w:cs="方正仿宋_GBK"/>
          <w:color w:val="000000"/>
          <w:spacing w:val="0"/>
          <w:w w:val="100"/>
          <w:position w:val="0"/>
          <w:sz w:val="32"/>
          <w:szCs w:val="32"/>
        </w:rPr>
        <w:t>具体</w:t>
      </w:r>
      <w:r>
        <w:rPr>
          <w:rFonts w:hint="eastAsia" w:ascii="方正仿宋_GBK" w:hAnsi="方正仿宋_GBK" w:eastAsia="方正仿宋_GBK" w:cs="方正仿宋_GBK"/>
          <w:color w:val="000000"/>
          <w:spacing w:val="0"/>
          <w:w w:val="100"/>
          <w:position w:val="0"/>
          <w:sz w:val="32"/>
          <w:szCs w:val="32"/>
          <w:lang w:eastAsia="zh-CN"/>
        </w:rPr>
        <w:t>叙述</w:t>
      </w:r>
      <w:r>
        <w:rPr>
          <w:rFonts w:hint="eastAsia" w:ascii="方正仿宋_GBK" w:hAnsi="方正仿宋_GBK" w:eastAsia="方正仿宋_GBK" w:cs="方正仿宋_GBK"/>
          <w:color w:val="000000"/>
          <w:spacing w:val="0"/>
          <w:w w:val="100"/>
          <w:position w:val="0"/>
          <w:sz w:val="32"/>
          <w:szCs w:val="32"/>
        </w:rPr>
        <w:t>企业</w:t>
      </w:r>
      <w:r>
        <w:rPr>
          <w:rFonts w:hint="eastAsia" w:ascii="方正仿宋_GBK" w:hAnsi="方正仿宋_GBK" w:eastAsia="方正仿宋_GBK" w:cs="方正仿宋_GBK"/>
          <w:color w:val="000000"/>
          <w:spacing w:val="0"/>
          <w:w w:val="100"/>
          <w:position w:val="0"/>
          <w:sz w:val="32"/>
          <w:szCs w:val="32"/>
          <w:lang w:val="en-US" w:eastAsia="en-US" w:bidi="en-US"/>
        </w:rPr>
        <w:t>GAP</w:t>
      </w:r>
      <w:r>
        <w:rPr>
          <w:rFonts w:hint="eastAsia" w:ascii="方正仿宋_GBK" w:hAnsi="方正仿宋_GBK" w:eastAsia="方正仿宋_GBK" w:cs="方正仿宋_GBK"/>
          <w:color w:val="000000"/>
          <w:spacing w:val="0"/>
          <w:w w:val="100"/>
          <w:position w:val="0"/>
          <w:sz w:val="32"/>
          <w:szCs w:val="32"/>
        </w:rPr>
        <w:t>基地产出药材质量情况，</w:t>
      </w:r>
      <w:r>
        <w:rPr>
          <w:rFonts w:hint="eastAsia" w:ascii="方正仿宋_GBK" w:hAnsi="方正仿宋_GBK" w:eastAsia="方正仿宋_GBK" w:cs="方正仿宋_GBK"/>
          <w:color w:val="000000"/>
          <w:spacing w:val="0"/>
          <w:w w:val="100"/>
          <w:position w:val="0"/>
          <w:sz w:val="32"/>
          <w:szCs w:val="32"/>
          <w:lang w:eastAsia="zh-CN"/>
        </w:rPr>
        <w:t>并</w:t>
      </w:r>
      <w:r>
        <w:rPr>
          <w:rFonts w:hint="eastAsia" w:ascii="方正仿宋_GBK" w:hAnsi="方正仿宋_GBK" w:eastAsia="方正仿宋_GBK" w:cs="方正仿宋_GBK"/>
          <w:color w:val="000000"/>
          <w:spacing w:val="0"/>
          <w:w w:val="100"/>
          <w:position w:val="0"/>
          <w:sz w:val="32"/>
          <w:szCs w:val="32"/>
        </w:rPr>
        <w:t>提供第三方检测机构检测报告。</w:t>
      </w:r>
    </w:p>
    <w:p>
      <w:pPr>
        <w:pStyle w:val="14"/>
        <w:keepNext w:val="0"/>
        <w:keepLines w:val="0"/>
        <w:pageBreakBefore w:val="0"/>
        <w:widowControl w:val="0"/>
        <w:shd w:val="clear" w:color="auto" w:fill="auto"/>
        <w:tabs>
          <w:tab w:val="left" w:pos="1293"/>
        </w:tabs>
        <w:kinsoku/>
        <w:wordWrap/>
        <w:overflowPunct/>
        <w:topLinePunct w:val="0"/>
        <w:autoSpaceDE/>
        <w:autoSpaceDN/>
        <w:bidi w:val="0"/>
        <w:adjustRightInd/>
        <w:snapToGrid/>
        <w:spacing w:before="0" w:after="0" w:line="560" w:lineRule="atLeast"/>
        <w:ind w:left="0" w:right="0" w:firstLine="640" w:firstLineChars="200"/>
        <w:jc w:val="both"/>
        <w:textAlignment w:val="auto"/>
        <w:rPr>
          <w:rFonts w:hint="eastAsia" w:ascii="方正黑体_GBK" w:hAnsi="方正黑体_GBK" w:eastAsia="方正黑体_GBK" w:cs="方正黑体_GBK"/>
          <w:b w:val="0"/>
          <w:bCs w:val="0"/>
          <w:color w:val="000000"/>
          <w:spacing w:val="0"/>
          <w:w w:val="100"/>
          <w:position w:val="0"/>
          <w:sz w:val="32"/>
          <w:szCs w:val="32"/>
          <w:lang w:val="en-US" w:eastAsia="en-US"/>
        </w:rPr>
      </w:pPr>
      <w:bookmarkStart w:id="27" w:name="bookmark32"/>
      <w:r>
        <w:rPr>
          <w:rFonts w:hint="eastAsia" w:ascii="方正黑体_GBK" w:hAnsi="方正黑体_GBK" w:eastAsia="方正黑体_GBK" w:cs="方正黑体_GBK"/>
          <w:b w:val="0"/>
          <w:bCs w:val="0"/>
          <w:color w:val="000000"/>
          <w:spacing w:val="0"/>
          <w:w w:val="100"/>
          <w:position w:val="0"/>
          <w:sz w:val="32"/>
          <w:szCs w:val="32"/>
        </w:rPr>
        <w:t>六</w:t>
      </w:r>
      <w:bookmarkEnd w:id="27"/>
      <w:r>
        <w:rPr>
          <w:rFonts w:hint="eastAsia" w:ascii="方正黑体_GBK" w:hAnsi="方正黑体_GBK" w:eastAsia="方正黑体_GBK" w:cs="方正黑体_GBK"/>
          <w:b w:val="0"/>
          <w:bCs w:val="0"/>
          <w:color w:val="000000"/>
          <w:spacing w:val="0"/>
          <w:w w:val="100"/>
          <w:position w:val="0"/>
          <w:sz w:val="32"/>
          <w:szCs w:val="32"/>
          <w:lang w:val="en-US" w:eastAsia="en-US"/>
        </w:rPr>
        <w:t>、中药材GAP基地建设的主要经验</w:t>
      </w:r>
      <w:r>
        <w:rPr>
          <w:rFonts w:hint="eastAsia" w:ascii="方正黑体_GBK" w:hAnsi="方正黑体_GBK" w:eastAsia="方正黑体_GBK" w:cs="方正黑体_GBK"/>
          <w:b w:val="0"/>
          <w:bCs w:val="0"/>
          <w:color w:val="000000"/>
          <w:spacing w:val="0"/>
          <w:w w:val="100"/>
          <w:position w:val="0"/>
          <w:sz w:val="32"/>
          <w:szCs w:val="32"/>
          <w:lang w:val="en-US" w:eastAsia="zh-CN"/>
        </w:rPr>
        <w:t>，包括具体措施、做法和成效</w:t>
      </w:r>
      <w:r>
        <w:rPr>
          <w:rFonts w:hint="eastAsia" w:ascii="方正黑体_GBK" w:hAnsi="方正黑体_GBK" w:eastAsia="方正黑体_GBK" w:cs="方正黑体_GBK"/>
          <w:b w:val="0"/>
          <w:bCs w:val="0"/>
          <w:color w:val="000000"/>
          <w:spacing w:val="0"/>
          <w:w w:val="100"/>
          <w:position w:val="0"/>
          <w:sz w:val="32"/>
          <w:szCs w:val="32"/>
          <w:lang w:val="en-US" w:eastAsia="en-US"/>
        </w:rPr>
        <w:t>。</w:t>
      </w:r>
    </w:p>
    <w:p>
      <w:pPr>
        <w:pStyle w:val="14"/>
        <w:keepNext w:val="0"/>
        <w:keepLines w:val="0"/>
        <w:pageBreakBefore w:val="0"/>
        <w:widowControl w:val="0"/>
        <w:shd w:val="clear" w:color="auto" w:fill="auto"/>
        <w:tabs>
          <w:tab w:val="left" w:pos="1293"/>
        </w:tabs>
        <w:kinsoku/>
        <w:wordWrap/>
        <w:overflowPunct/>
        <w:topLinePunct w:val="0"/>
        <w:autoSpaceDE/>
        <w:autoSpaceDN/>
        <w:bidi w:val="0"/>
        <w:adjustRightInd/>
        <w:snapToGrid/>
        <w:spacing w:before="0" w:after="0" w:line="560" w:lineRule="atLeast"/>
        <w:ind w:left="0" w:right="0" w:firstLine="640" w:firstLineChars="200"/>
        <w:jc w:val="both"/>
        <w:textAlignment w:val="auto"/>
        <w:rPr>
          <w:rFonts w:hint="eastAsia" w:ascii="方正黑体_GBK" w:hAnsi="方正黑体_GBK" w:eastAsia="方正黑体_GBK" w:cs="方正黑体_GBK"/>
          <w:b w:val="0"/>
          <w:bCs w:val="0"/>
          <w:color w:val="000000"/>
          <w:spacing w:val="0"/>
          <w:w w:val="100"/>
          <w:position w:val="0"/>
          <w:sz w:val="32"/>
          <w:szCs w:val="32"/>
          <w:lang w:val="en-US" w:eastAsia="en-US"/>
        </w:rPr>
      </w:pPr>
      <w:bookmarkStart w:id="28" w:name="bookmark33"/>
      <w:r>
        <w:rPr>
          <w:rFonts w:hint="eastAsia" w:ascii="方正黑体_GBK" w:hAnsi="方正黑体_GBK" w:eastAsia="方正黑体_GBK" w:cs="方正黑体_GBK"/>
          <w:b w:val="0"/>
          <w:bCs w:val="0"/>
          <w:color w:val="000000"/>
          <w:spacing w:val="0"/>
          <w:w w:val="100"/>
          <w:position w:val="0"/>
          <w:sz w:val="32"/>
          <w:szCs w:val="32"/>
          <w:lang w:val="en-US" w:eastAsia="en-US"/>
        </w:rPr>
        <w:t>七</w:t>
      </w:r>
      <w:bookmarkEnd w:id="28"/>
      <w:r>
        <w:rPr>
          <w:rFonts w:hint="eastAsia" w:ascii="方正黑体_GBK" w:hAnsi="方正黑体_GBK" w:eastAsia="方正黑体_GBK" w:cs="方正黑体_GBK"/>
          <w:b w:val="0"/>
          <w:bCs w:val="0"/>
          <w:color w:val="000000"/>
          <w:spacing w:val="0"/>
          <w:w w:val="100"/>
          <w:position w:val="0"/>
          <w:sz w:val="32"/>
          <w:szCs w:val="32"/>
          <w:lang w:val="en-US" w:eastAsia="en-US"/>
        </w:rPr>
        <w:t>、存在</w:t>
      </w:r>
      <w:r>
        <w:rPr>
          <w:rFonts w:hint="eastAsia" w:ascii="方正黑体_GBK" w:hAnsi="方正黑体_GBK" w:eastAsia="方正黑体_GBK" w:cs="方正黑体_GBK"/>
          <w:b w:val="0"/>
          <w:bCs w:val="0"/>
          <w:color w:val="000000"/>
          <w:spacing w:val="0"/>
          <w:w w:val="100"/>
          <w:position w:val="0"/>
          <w:sz w:val="32"/>
          <w:szCs w:val="32"/>
          <w:lang w:val="en-US" w:eastAsia="zh-CN"/>
        </w:rPr>
        <w:t>的主要</w:t>
      </w:r>
      <w:r>
        <w:rPr>
          <w:rFonts w:hint="eastAsia" w:ascii="方正黑体_GBK" w:hAnsi="方正黑体_GBK" w:eastAsia="方正黑体_GBK" w:cs="方正黑体_GBK"/>
          <w:b w:val="0"/>
          <w:bCs w:val="0"/>
          <w:color w:val="000000"/>
          <w:spacing w:val="0"/>
          <w:w w:val="100"/>
          <w:position w:val="0"/>
          <w:sz w:val="32"/>
          <w:szCs w:val="32"/>
          <w:lang w:val="en-US" w:eastAsia="en-US"/>
        </w:rPr>
        <w:t>问题</w:t>
      </w:r>
      <w:r>
        <w:rPr>
          <w:rFonts w:hint="eastAsia" w:ascii="方正黑体_GBK" w:hAnsi="方正黑体_GBK" w:eastAsia="方正黑体_GBK" w:cs="方正黑体_GBK"/>
          <w:b w:val="0"/>
          <w:bCs w:val="0"/>
          <w:color w:val="000000"/>
          <w:spacing w:val="0"/>
          <w:w w:val="100"/>
          <w:position w:val="0"/>
          <w:sz w:val="32"/>
          <w:szCs w:val="32"/>
          <w:lang w:val="en-US" w:eastAsia="zh-CN"/>
        </w:rPr>
        <w:t>、应对措施</w:t>
      </w:r>
      <w:r>
        <w:rPr>
          <w:rFonts w:hint="eastAsia" w:ascii="方正黑体_GBK" w:hAnsi="方正黑体_GBK" w:eastAsia="方正黑体_GBK" w:cs="方正黑体_GBK"/>
          <w:b w:val="0"/>
          <w:bCs w:val="0"/>
          <w:color w:val="000000"/>
          <w:spacing w:val="0"/>
          <w:w w:val="100"/>
          <w:position w:val="0"/>
          <w:sz w:val="32"/>
          <w:szCs w:val="32"/>
          <w:lang w:val="en-US" w:eastAsia="en-US"/>
        </w:rPr>
        <w:t>与及下一步</w:t>
      </w:r>
      <w:r>
        <w:rPr>
          <w:rFonts w:hint="eastAsia" w:ascii="方正黑体_GBK" w:hAnsi="方正黑体_GBK" w:eastAsia="方正黑体_GBK" w:cs="方正黑体_GBK"/>
          <w:b w:val="0"/>
          <w:bCs w:val="0"/>
          <w:color w:val="000000"/>
          <w:spacing w:val="0"/>
          <w:w w:val="100"/>
          <w:position w:val="0"/>
          <w:sz w:val="32"/>
          <w:szCs w:val="32"/>
          <w:lang w:val="en-US" w:eastAsia="zh-CN"/>
        </w:rPr>
        <w:t>的</w:t>
      </w:r>
      <w:r>
        <w:rPr>
          <w:rFonts w:hint="eastAsia" w:ascii="方正黑体_GBK" w:hAnsi="方正黑体_GBK" w:eastAsia="方正黑体_GBK" w:cs="方正黑体_GBK"/>
          <w:b w:val="0"/>
          <w:bCs w:val="0"/>
          <w:color w:val="000000"/>
          <w:spacing w:val="0"/>
          <w:w w:val="100"/>
          <w:position w:val="0"/>
          <w:sz w:val="32"/>
          <w:szCs w:val="32"/>
          <w:lang w:val="en-US" w:eastAsia="en-US"/>
        </w:rPr>
        <w:t>工作打算。</w:t>
      </w:r>
    </w:p>
    <w:p>
      <w:pPr>
        <w:pStyle w:val="14"/>
        <w:keepNext w:val="0"/>
        <w:keepLines w:val="0"/>
        <w:pageBreakBefore w:val="0"/>
        <w:widowControl w:val="0"/>
        <w:shd w:val="clear" w:color="auto" w:fill="auto"/>
        <w:tabs>
          <w:tab w:val="left" w:pos="1293"/>
        </w:tabs>
        <w:kinsoku/>
        <w:wordWrap/>
        <w:overflowPunct/>
        <w:topLinePunct w:val="0"/>
        <w:autoSpaceDE/>
        <w:autoSpaceDN/>
        <w:bidi w:val="0"/>
        <w:adjustRightInd/>
        <w:snapToGrid/>
        <w:spacing w:before="0" w:after="0" w:line="560" w:lineRule="atLeast"/>
        <w:ind w:left="0" w:right="0" w:firstLine="640" w:firstLineChars="200"/>
        <w:jc w:val="both"/>
        <w:textAlignment w:val="auto"/>
        <w:rPr>
          <w:rFonts w:hint="eastAsia" w:ascii="方正黑体_GBK" w:hAnsi="方正黑体_GBK" w:eastAsia="方正黑体_GBK" w:cs="方正黑体_GBK"/>
          <w:b w:val="0"/>
          <w:bCs w:val="0"/>
          <w:color w:val="000000"/>
          <w:spacing w:val="0"/>
          <w:w w:val="100"/>
          <w:position w:val="0"/>
          <w:sz w:val="32"/>
          <w:szCs w:val="32"/>
          <w:lang w:val="en-US" w:eastAsia="en-US"/>
        </w:rPr>
      </w:pPr>
      <w:bookmarkStart w:id="29" w:name="bookmark34"/>
      <w:r>
        <w:rPr>
          <w:rFonts w:hint="eastAsia" w:ascii="方正黑体_GBK" w:hAnsi="方正黑体_GBK" w:eastAsia="方正黑体_GBK" w:cs="方正黑体_GBK"/>
          <w:b w:val="0"/>
          <w:bCs w:val="0"/>
          <w:color w:val="000000"/>
          <w:spacing w:val="0"/>
          <w:w w:val="100"/>
          <w:position w:val="0"/>
          <w:sz w:val="32"/>
          <w:szCs w:val="32"/>
          <w:lang w:val="en-US" w:eastAsia="en-US"/>
        </w:rPr>
        <w:t>八</w:t>
      </w:r>
      <w:bookmarkEnd w:id="29"/>
      <w:r>
        <w:rPr>
          <w:rFonts w:hint="eastAsia" w:ascii="方正黑体_GBK" w:hAnsi="方正黑体_GBK" w:eastAsia="方正黑体_GBK" w:cs="方正黑体_GBK"/>
          <w:b w:val="0"/>
          <w:bCs w:val="0"/>
          <w:color w:val="000000"/>
          <w:spacing w:val="0"/>
          <w:w w:val="100"/>
          <w:position w:val="0"/>
          <w:sz w:val="32"/>
          <w:szCs w:val="32"/>
          <w:lang w:val="en-US" w:eastAsia="en-US"/>
        </w:rPr>
        <w:t>、意见和建议。</w:t>
      </w:r>
    </w:p>
    <w:p>
      <w:pPr>
        <w:rPr>
          <w:rFonts w:hint="eastAsia" w:ascii="方正黑体_GBK" w:hAnsi="方正黑体_GBK" w:eastAsia="方正黑体_GBK" w:cs="方正黑体_GBK"/>
          <w:b w:val="0"/>
          <w:bCs w:val="0"/>
          <w:color w:val="000000"/>
          <w:spacing w:val="0"/>
          <w:w w:val="100"/>
          <w:position w:val="0"/>
          <w:sz w:val="32"/>
          <w:szCs w:val="32"/>
          <w:lang w:val="en-US" w:eastAsia="en-US"/>
        </w:rPr>
      </w:pPr>
      <w:r>
        <w:rPr>
          <w:rFonts w:hint="eastAsia" w:ascii="方正黑体_GBK" w:hAnsi="方正黑体_GBK" w:eastAsia="方正黑体_GBK" w:cs="方正黑体_GBK"/>
          <w:b w:val="0"/>
          <w:bCs w:val="0"/>
          <w:color w:val="000000"/>
          <w:spacing w:val="0"/>
          <w:w w:val="100"/>
          <w:position w:val="0"/>
          <w:sz w:val="32"/>
          <w:szCs w:val="32"/>
          <w:lang w:val="en-US" w:eastAsia="en-US"/>
        </w:rPr>
        <w:br w:type="page"/>
      </w:r>
    </w:p>
    <w:p>
      <w:pPr>
        <w:pStyle w:val="14"/>
        <w:keepNext w:val="0"/>
        <w:keepLines w:val="0"/>
        <w:widowControl w:val="0"/>
        <w:shd w:val="clear" w:color="auto" w:fill="auto"/>
        <w:bidi w:val="0"/>
        <w:spacing w:before="0" w:after="800" w:line="240" w:lineRule="auto"/>
        <w:ind w:left="0" w:right="0" w:firstLine="0"/>
        <w:jc w:val="left"/>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color w:val="000000"/>
          <w:spacing w:val="0"/>
          <w:w w:val="100"/>
          <w:position w:val="0"/>
          <w:sz w:val="32"/>
          <w:szCs w:val="32"/>
        </w:rPr>
        <w:t>附件</w:t>
      </w:r>
      <w:r>
        <w:rPr>
          <w:rFonts w:hint="eastAsia" w:ascii="方正黑体_GBK" w:hAnsi="方正黑体_GBK" w:eastAsia="方正黑体_GBK" w:cs="方正黑体_GBK"/>
          <w:color w:val="000000"/>
          <w:spacing w:val="0"/>
          <w:w w:val="100"/>
          <w:position w:val="0"/>
          <w:sz w:val="32"/>
          <w:szCs w:val="32"/>
          <w:lang w:val="en-US" w:eastAsia="zh-CN"/>
        </w:rPr>
        <w:t xml:space="preserve"> 7</w:t>
      </w:r>
    </w:p>
    <w:p>
      <w:pPr>
        <w:keepNext w:val="0"/>
        <w:keepLines w:val="0"/>
        <w:shd w:val="clear"/>
        <w:bidi w:val="0"/>
        <w:spacing w:before="0" w:after="0" w:line="360" w:lineRule="auto"/>
        <w:ind w:left="0" w:right="0" w:firstLine="0"/>
        <w:jc w:val="center"/>
        <w:rPr>
          <w:rFonts w:hint="eastAsia" w:ascii="方正大标宋_GBK" w:hAnsi="方正大标宋_GBK" w:eastAsia="方正大标宋_GBK" w:cs="方正大标宋_GBK"/>
          <w:b/>
          <w:bCs/>
          <w:color w:val="000000"/>
          <w:spacing w:val="0"/>
          <w:w w:val="90"/>
          <w:kern w:val="20"/>
          <w:position w:val="0"/>
          <w:sz w:val="44"/>
          <w:szCs w:val="44"/>
          <w:shd w:val="clear"/>
          <w:lang w:eastAsia="zh-Hans" w:bidi="ar-SA"/>
        </w:rPr>
      </w:pPr>
      <w:r>
        <w:rPr>
          <w:rFonts w:hint="eastAsia" w:ascii="方正大标宋_GBK" w:hAnsi="方正大标宋_GBK" w:eastAsia="方正大标宋_GBK" w:cs="方正大标宋_GBK"/>
          <w:b/>
          <w:bCs/>
          <w:color w:val="000000"/>
          <w:spacing w:val="0"/>
          <w:w w:val="90"/>
          <w:kern w:val="20"/>
          <w:position w:val="0"/>
          <w:sz w:val="44"/>
          <w:szCs w:val="44"/>
          <w:shd w:val="clear"/>
          <w:lang w:val="en-US" w:eastAsia="zh-CN" w:bidi="ar-SA"/>
        </w:rPr>
        <w:t>云南省中药材GAP基地评价申报单位</w:t>
      </w:r>
      <w:r>
        <w:rPr>
          <w:rFonts w:hint="eastAsia" w:ascii="方正大标宋_GBK" w:hAnsi="方正大标宋_GBK" w:eastAsia="方正大标宋_GBK" w:cs="方正大标宋_GBK"/>
          <w:b/>
          <w:bCs/>
          <w:color w:val="000000"/>
          <w:spacing w:val="0"/>
          <w:w w:val="90"/>
          <w:kern w:val="20"/>
          <w:position w:val="0"/>
          <w:sz w:val="44"/>
          <w:szCs w:val="44"/>
          <w:shd w:val="clear"/>
          <w:lang w:eastAsia="zh-Hans" w:bidi="ar-SA"/>
        </w:rPr>
        <w:t>承诺书</w:t>
      </w:r>
    </w:p>
    <w:p>
      <w:pPr>
        <w:widowControl w:val="0"/>
        <w:spacing w:after="40" w:line="590" w:lineRule="exact"/>
        <w:jc w:val="both"/>
        <w:rPr>
          <w:rFonts w:hint="eastAsia" w:ascii="仿宋" w:hAnsi="仿宋" w:eastAsia="仿宋" w:cs="仿宋"/>
          <w:kern w:val="2"/>
          <w:sz w:val="21"/>
          <w:szCs w:val="24"/>
          <w:lang w:val="en-US" w:eastAsia="zh-Hans" w:bidi="ar-SA"/>
        </w:rPr>
      </w:pPr>
    </w:p>
    <w:p>
      <w:pPr>
        <w:widowControl w:val="0"/>
        <w:spacing w:after="40" w:line="360" w:lineRule="auto"/>
        <w:jc w:val="both"/>
        <w:rPr>
          <w:rFonts w:hint="eastAsia" w:ascii="Times New Roman" w:hAnsi="Times New Roman" w:eastAsia="方正仿宋_GBK" w:cs="方正仿宋_GBK"/>
          <w:color w:val="000000"/>
          <w:spacing w:val="0"/>
          <w:w w:val="100"/>
          <w:kern w:val="0"/>
          <w:position w:val="0"/>
          <w:sz w:val="32"/>
          <w:szCs w:val="32"/>
          <w:u w:val="none"/>
          <w:shd w:val="clear" w:color="auto" w:fill="auto"/>
          <w:lang w:val="zh-TW" w:eastAsia="zh-TW" w:bidi="zh-TW"/>
        </w:rPr>
      </w:pPr>
      <w:r>
        <w:rPr>
          <w:rFonts w:hint="eastAsia" w:ascii="Times New Roman" w:hAnsi="Times New Roman" w:eastAsia="方正仿宋_GBK" w:cs="方正仿宋_GBK"/>
          <w:color w:val="000000"/>
          <w:spacing w:val="0"/>
          <w:w w:val="100"/>
          <w:kern w:val="0"/>
          <w:position w:val="0"/>
          <w:sz w:val="32"/>
          <w:szCs w:val="32"/>
          <w:u w:val="none"/>
          <w:shd w:val="clear" w:color="auto" w:fill="auto"/>
          <w:lang w:val="zh-TW" w:eastAsia="zh-TW" w:bidi="zh-TW"/>
        </w:rPr>
        <w:t>xxx（企业）郑重承诺：</w:t>
      </w:r>
    </w:p>
    <w:p>
      <w:pPr>
        <w:keepNext w:val="0"/>
        <w:keepLines w:val="0"/>
        <w:shd w:val="clear"/>
        <w:bidi w:val="0"/>
        <w:adjustRightInd w:val="0"/>
        <w:snapToGrid w:val="0"/>
        <w:spacing w:before="0" w:after="0" w:line="360" w:lineRule="auto"/>
        <w:ind w:left="0" w:right="0" w:firstLine="640" w:firstLineChars="200"/>
        <w:jc w:val="both"/>
        <w:rPr>
          <w:rFonts w:hint="eastAsia" w:ascii="Times New Roman" w:hAnsi="Times New Roman" w:eastAsia="方正仿宋_GBK" w:cs="方正仿宋_GBK"/>
          <w:color w:val="000000"/>
          <w:spacing w:val="0"/>
          <w:w w:val="100"/>
          <w:kern w:val="0"/>
          <w:position w:val="0"/>
          <w:sz w:val="32"/>
          <w:szCs w:val="32"/>
          <w:u w:val="none"/>
          <w:shd w:val="clear" w:color="auto" w:fill="auto"/>
          <w:lang w:val="zh-TW" w:eastAsia="zh-TW" w:bidi="zh-TW"/>
        </w:rPr>
      </w:pPr>
      <w:r>
        <w:rPr>
          <w:rFonts w:hint="eastAsia" w:ascii="Times New Roman" w:hAnsi="Times New Roman" w:eastAsia="方正仿宋_GBK" w:cs="方正仿宋_GBK"/>
          <w:color w:val="000000"/>
          <w:spacing w:val="0"/>
          <w:w w:val="100"/>
          <w:kern w:val="0"/>
          <w:position w:val="0"/>
          <w:sz w:val="32"/>
          <w:szCs w:val="32"/>
          <w:u w:val="none"/>
          <w:shd w:val="clear" w:color="auto" w:fill="auto"/>
          <w:lang w:val="zh-TW" w:eastAsia="zh-TW" w:bidi="zh-TW"/>
        </w:rPr>
        <w:t>此次申报</w:t>
      </w:r>
      <w:r>
        <w:rPr>
          <w:rFonts w:hint="eastAsia" w:ascii="Times New Roman" w:hAnsi="Times New Roman" w:eastAsia="方正仿宋_GBK" w:cs="方正仿宋_GBK"/>
          <w:color w:val="000000"/>
          <w:spacing w:val="0"/>
          <w:w w:val="100"/>
          <w:kern w:val="0"/>
          <w:position w:val="0"/>
          <w:sz w:val="32"/>
          <w:szCs w:val="32"/>
          <w:u w:val="none"/>
          <w:shd w:val="clear" w:color="auto" w:fill="auto"/>
          <w:lang w:val="zh-TW" w:eastAsia="zh-CN" w:bidi="zh-TW"/>
        </w:rPr>
        <w:t>云南省</w:t>
      </w:r>
      <w:r>
        <w:rPr>
          <w:rFonts w:hint="eastAsia" w:ascii="Times New Roman" w:hAnsi="Times New Roman" w:eastAsia="方正仿宋_GBK" w:cs="方正仿宋_GBK"/>
          <w:color w:val="000000"/>
          <w:spacing w:val="0"/>
          <w:w w:val="100"/>
          <w:kern w:val="0"/>
          <w:position w:val="0"/>
          <w:sz w:val="32"/>
          <w:szCs w:val="32"/>
          <w:u w:val="none"/>
          <w:shd w:val="clear" w:color="auto" w:fill="auto"/>
          <w:lang w:val="en-US" w:eastAsia="zh-CN" w:bidi="zh-TW"/>
        </w:rPr>
        <w:t>中药材GAP</w:t>
      </w:r>
      <w:r>
        <w:rPr>
          <w:rFonts w:hint="eastAsia" w:ascii="Times New Roman" w:hAnsi="Times New Roman" w:eastAsia="方正仿宋_GBK" w:cs="方正仿宋_GBK"/>
          <w:color w:val="000000"/>
          <w:spacing w:val="0"/>
          <w:w w:val="100"/>
          <w:kern w:val="0"/>
          <w:position w:val="0"/>
          <w:sz w:val="32"/>
          <w:szCs w:val="32"/>
          <w:u w:val="none"/>
          <w:shd w:val="clear" w:color="auto" w:fill="auto"/>
          <w:lang w:val="zh-TW" w:eastAsia="zh-TW" w:bidi="zh-TW"/>
        </w:rPr>
        <w:t>基地评价所提交材料内容和附件资料（文件、证照、证件）均真实、合法，如有不实之处或提供任何虚假材料，xxx（企业）愿意承担相应的法律责任，并承担由此产生的一切后果。</w:t>
      </w:r>
    </w:p>
    <w:p>
      <w:pPr>
        <w:widowControl w:val="0"/>
        <w:spacing w:after="40" w:line="360" w:lineRule="auto"/>
        <w:ind w:firstLine="640" w:firstLineChars="200"/>
        <w:jc w:val="both"/>
        <w:rPr>
          <w:rFonts w:hint="eastAsia" w:ascii="Times New Roman" w:hAnsi="Times New Roman" w:eastAsia="方正仿宋_GBK" w:cs="方正仿宋_GBK"/>
          <w:color w:val="000000"/>
          <w:spacing w:val="0"/>
          <w:w w:val="100"/>
          <w:kern w:val="0"/>
          <w:position w:val="0"/>
          <w:sz w:val="32"/>
          <w:szCs w:val="32"/>
          <w:u w:val="none"/>
          <w:shd w:val="clear" w:color="auto" w:fill="auto"/>
          <w:lang w:val="zh-TW" w:eastAsia="zh-TW" w:bidi="zh-TW"/>
        </w:rPr>
      </w:pPr>
      <w:r>
        <w:rPr>
          <w:rFonts w:hint="eastAsia" w:ascii="Times New Roman" w:hAnsi="Times New Roman" w:eastAsia="方正仿宋_GBK" w:cs="方正仿宋_GBK"/>
          <w:color w:val="000000"/>
          <w:spacing w:val="0"/>
          <w:w w:val="100"/>
          <w:kern w:val="0"/>
          <w:position w:val="0"/>
          <w:sz w:val="32"/>
          <w:szCs w:val="32"/>
          <w:u w:val="none"/>
          <w:shd w:val="clear" w:color="auto" w:fill="auto"/>
          <w:lang w:val="zh-TW" w:eastAsia="zh-TW" w:bidi="zh-TW"/>
        </w:rPr>
        <w:t>特此承诺！</w:t>
      </w:r>
    </w:p>
    <w:p>
      <w:pPr>
        <w:widowControl w:val="0"/>
        <w:spacing w:after="40" w:line="590" w:lineRule="exact"/>
        <w:jc w:val="both"/>
        <w:rPr>
          <w:rFonts w:hint="eastAsia" w:ascii="Times New Roman" w:hAnsi="Times New Roman" w:eastAsia="方正仿宋_GBK" w:cs="方正仿宋_GBK"/>
          <w:color w:val="000000"/>
          <w:spacing w:val="0"/>
          <w:w w:val="100"/>
          <w:kern w:val="0"/>
          <w:position w:val="0"/>
          <w:sz w:val="32"/>
          <w:szCs w:val="32"/>
          <w:u w:val="none"/>
          <w:shd w:val="clear" w:color="auto" w:fill="auto"/>
          <w:lang w:val="zh-TW" w:eastAsia="zh-TW" w:bidi="zh-TW"/>
        </w:rPr>
      </w:pPr>
    </w:p>
    <w:p>
      <w:pPr>
        <w:widowControl w:val="0"/>
        <w:spacing w:after="40" w:line="590" w:lineRule="exact"/>
        <w:jc w:val="both"/>
        <w:rPr>
          <w:rFonts w:hint="eastAsia" w:ascii="Times New Roman" w:hAnsi="Times New Roman" w:eastAsia="方正仿宋_GBK" w:cs="方正仿宋_GBK"/>
          <w:color w:val="000000"/>
          <w:spacing w:val="0"/>
          <w:w w:val="100"/>
          <w:kern w:val="0"/>
          <w:position w:val="0"/>
          <w:sz w:val="32"/>
          <w:szCs w:val="32"/>
          <w:u w:val="none"/>
          <w:shd w:val="clear" w:color="auto" w:fill="auto"/>
          <w:lang w:val="zh-TW" w:eastAsia="zh-TW" w:bidi="zh-TW"/>
        </w:rPr>
      </w:pPr>
    </w:p>
    <w:p>
      <w:pPr>
        <w:widowControl w:val="0"/>
        <w:spacing w:after="40" w:line="590" w:lineRule="exact"/>
        <w:jc w:val="both"/>
        <w:rPr>
          <w:rFonts w:hint="eastAsia" w:ascii="Times New Roman" w:hAnsi="Times New Roman" w:eastAsia="方正仿宋_GBK" w:cs="方正仿宋_GBK"/>
          <w:color w:val="000000"/>
          <w:spacing w:val="0"/>
          <w:w w:val="100"/>
          <w:kern w:val="0"/>
          <w:position w:val="0"/>
          <w:sz w:val="32"/>
          <w:szCs w:val="32"/>
          <w:u w:val="none"/>
          <w:shd w:val="clear" w:color="auto" w:fill="auto"/>
          <w:lang w:val="zh-TW" w:eastAsia="zh-TW" w:bidi="zh-TW"/>
        </w:rPr>
      </w:pPr>
    </w:p>
    <w:p>
      <w:pPr>
        <w:widowControl w:val="0"/>
        <w:spacing w:after="40" w:line="590" w:lineRule="exact"/>
        <w:jc w:val="both"/>
        <w:rPr>
          <w:rFonts w:hint="eastAsia" w:ascii="Times New Roman" w:hAnsi="Times New Roman" w:eastAsia="方正仿宋_GBK" w:cs="方正仿宋_GBK"/>
          <w:color w:val="000000"/>
          <w:spacing w:val="0"/>
          <w:w w:val="100"/>
          <w:kern w:val="0"/>
          <w:position w:val="0"/>
          <w:sz w:val="32"/>
          <w:szCs w:val="32"/>
          <w:u w:val="none"/>
          <w:shd w:val="clear" w:color="auto" w:fill="auto"/>
          <w:lang w:val="zh-TW" w:eastAsia="zh-TW" w:bidi="zh-TW"/>
        </w:rPr>
      </w:pPr>
    </w:p>
    <w:p>
      <w:pPr>
        <w:widowControl w:val="0"/>
        <w:spacing w:after="40" w:line="590" w:lineRule="exact"/>
        <w:jc w:val="both"/>
        <w:rPr>
          <w:rFonts w:hint="eastAsia" w:ascii="Times New Roman" w:hAnsi="Times New Roman" w:eastAsia="方正仿宋_GBK" w:cs="方正仿宋_GBK"/>
          <w:color w:val="000000"/>
          <w:spacing w:val="0"/>
          <w:w w:val="100"/>
          <w:kern w:val="0"/>
          <w:position w:val="0"/>
          <w:sz w:val="32"/>
          <w:szCs w:val="32"/>
          <w:u w:val="none"/>
          <w:shd w:val="clear" w:color="auto" w:fill="auto"/>
          <w:lang w:val="zh-TW" w:eastAsia="zh-TW" w:bidi="zh-TW"/>
        </w:rPr>
      </w:pPr>
    </w:p>
    <w:p>
      <w:pPr>
        <w:widowControl w:val="0"/>
        <w:spacing w:after="40" w:line="590" w:lineRule="exact"/>
        <w:jc w:val="both"/>
        <w:rPr>
          <w:rFonts w:hint="eastAsia" w:ascii="Times New Roman" w:hAnsi="Times New Roman" w:eastAsia="方正仿宋_GBK" w:cs="方正仿宋_GBK"/>
          <w:color w:val="000000"/>
          <w:spacing w:val="0"/>
          <w:w w:val="100"/>
          <w:kern w:val="0"/>
          <w:position w:val="0"/>
          <w:sz w:val="32"/>
          <w:szCs w:val="32"/>
          <w:u w:val="none"/>
          <w:shd w:val="clear" w:color="auto" w:fill="auto"/>
          <w:lang w:val="zh-TW" w:eastAsia="zh-TW" w:bidi="zh-TW"/>
        </w:rPr>
      </w:pPr>
      <w:r>
        <w:rPr>
          <w:rFonts w:hint="eastAsia" w:ascii="Times New Roman" w:hAnsi="Times New Roman" w:eastAsia="方正仿宋_GBK" w:cs="方正仿宋_GBK"/>
          <w:color w:val="000000"/>
          <w:spacing w:val="0"/>
          <w:w w:val="100"/>
          <w:kern w:val="0"/>
          <w:position w:val="0"/>
          <w:sz w:val="32"/>
          <w:szCs w:val="32"/>
          <w:u w:val="none"/>
          <w:shd w:val="clear" w:color="auto" w:fill="auto"/>
          <w:lang w:val="zh-TW" w:eastAsia="zh-TW" w:bidi="zh-TW"/>
        </w:rPr>
        <w:t xml:space="preserve">                       申报单位（盖章）：</w:t>
      </w:r>
    </w:p>
    <w:p>
      <w:pPr>
        <w:widowControl w:val="0"/>
        <w:spacing w:after="40" w:line="590" w:lineRule="exact"/>
        <w:jc w:val="both"/>
        <w:rPr>
          <w:rFonts w:hint="eastAsia" w:ascii="Times New Roman" w:hAnsi="Times New Roman" w:eastAsia="方正仿宋_GBK" w:cs="方正仿宋_GBK"/>
          <w:color w:val="000000"/>
          <w:spacing w:val="0"/>
          <w:w w:val="100"/>
          <w:kern w:val="0"/>
          <w:position w:val="0"/>
          <w:sz w:val="32"/>
          <w:szCs w:val="32"/>
          <w:u w:val="none"/>
          <w:shd w:val="clear" w:color="auto" w:fill="auto"/>
          <w:lang w:val="zh-TW" w:eastAsia="zh-TW" w:bidi="zh-TW"/>
        </w:rPr>
        <w:sectPr>
          <w:footnotePr>
            <w:numFmt w:val="decimal"/>
          </w:footnotePr>
          <w:pgSz w:w="11900" w:h="16840"/>
          <w:pgMar w:top="1698" w:right="1617" w:bottom="1698" w:left="1870" w:header="1270" w:footer="1270" w:gutter="0"/>
          <w:cols w:space="720" w:num="1"/>
          <w:rtlGutter w:val="0"/>
          <w:docGrid w:linePitch="360" w:charSpace="0"/>
        </w:sectPr>
      </w:pPr>
      <w:r>
        <w:rPr>
          <w:rFonts w:hint="eastAsia" w:ascii="Times New Roman" w:hAnsi="Times New Roman" w:eastAsia="方正仿宋_GBK" w:cs="方正仿宋_GBK"/>
          <w:color w:val="000000"/>
          <w:spacing w:val="0"/>
          <w:w w:val="100"/>
          <w:kern w:val="0"/>
          <w:position w:val="0"/>
          <w:sz w:val="32"/>
          <w:szCs w:val="32"/>
          <w:u w:val="none"/>
          <w:shd w:val="clear" w:color="auto" w:fill="auto"/>
          <w:lang w:val="zh-TW" w:eastAsia="zh-TW" w:bidi="zh-TW"/>
        </w:rPr>
        <w:t xml:space="preserve">                                  日期：  年  月  日</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600" w:lineRule="atLeast"/>
        <w:ind w:left="0" w:right="0" w:firstLine="0"/>
        <w:jc w:val="left"/>
        <w:textAlignment w:val="auto"/>
        <w:rPr>
          <w:rFonts w:hint="eastAsia" w:ascii="方正黑体_GBK" w:hAnsi="方正黑体_GBK" w:eastAsia="方正黑体_GBK" w:cs="方正黑体_GBK"/>
          <w:color w:val="000000"/>
          <w:spacing w:val="0"/>
          <w:w w:val="100"/>
          <w:position w:val="0"/>
          <w:sz w:val="32"/>
          <w:szCs w:val="32"/>
          <w:lang w:val="en-US" w:eastAsia="zh-CN"/>
        </w:rPr>
      </w:pPr>
      <w:r>
        <w:rPr>
          <w:rFonts w:hint="eastAsia" w:ascii="方正黑体_GBK" w:hAnsi="方正黑体_GBK" w:eastAsia="方正黑体_GBK" w:cs="方正黑体_GBK"/>
          <w:color w:val="000000"/>
          <w:spacing w:val="0"/>
          <w:w w:val="100"/>
          <w:position w:val="0"/>
          <w:sz w:val="32"/>
          <w:szCs w:val="32"/>
        </w:rPr>
        <w:t>附件</w:t>
      </w:r>
      <w:r>
        <w:rPr>
          <w:rFonts w:hint="eastAsia" w:ascii="方正黑体_GBK" w:hAnsi="方正黑体_GBK" w:eastAsia="方正黑体_GBK" w:cs="方正黑体_GBK"/>
          <w:color w:val="000000"/>
          <w:spacing w:val="0"/>
          <w:w w:val="100"/>
          <w:position w:val="0"/>
          <w:sz w:val="32"/>
          <w:szCs w:val="32"/>
          <w:lang w:val="en-US" w:eastAsia="zh-CN"/>
        </w:rPr>
        <w:t xml:space="preserve"> 8</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600" w:lineRule="atLeast"/>
        <w:ind w:left="0" w:right="0" w:firstLine="0"/>
        <w:jc w:val="left"/>
        <w:textAlignment w:val="auto"/>
        <w:rPr>
          <w:rFonts w:hint="eastAsia" w:ascii="方正小标宋_GBK" w:hAnsi="方正小标宋_GBK" w:eastAsia="方正小标宋_GBK" w:cs="方正小标宋_GBK"/>
          <w:spacing w:val="-23"/>
          <w:sz w:val="44"/>
          <w:szCs w:val="44"/>
        </w:rPr>
      </w:pP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600" w:lineRule="atLeast"/>
        <w:ind w:left="0" w:right="0" w:firstLine="0"/>
        <w:jc w:val="left"/>
        <w:textAlignment w:val="auto"/>
        <w:rPr>
          <w:rFonts w:hint="eastAsia" w:ascii="方正黑体_GBK" w:hAnsi="方正黑体_GBK" w:eastAsia="方正小标宋_GBK" w:cs="方正黑体_GBK"/>
          <w:spacing w:val="-23"/>
          <w:sz w:val="32"/>
          <w:szCs w:val="32"/>
          <w:lang w:val="en-US" w:eastAsia="zh-CN"/>
        </w:rPr>
      </w:pPr>
      <w:r>
        <w:rPr>
          <w:rFonts w:hint="eastAsia" w:ascii="方正小标宋_GBK" w:hAnsi="方正小标宋_GBK" w:eastAsia="方正小标宋_GBK" w:cs="方正小标宋_GBK"/>
          <w:spacing w:val="-23"/>
          <w:sz w:val="44"/>
          <w:szCs w:val="44"/>
        </w:rPr>
        <w:t>云南省中药材GAP基地评价</w:t>
      </w:r>
      <w:r>
        <w:rPr>
          <w:rFonts w:hint="eastAsia" w:ascii="方正小标宋_GBK" w:hAnsi="方正小标宋_GBK" w:eastAsia="方正小标宋_GBK" w:cs="方正小标宋_GBK"/>
          <w:spacing w:val="-23"/>
          <w:sz w:val="44"/>
          <w:szCs w:val="44"/>
          <w:lang w:eastAsia="zh-CN"/>
        </w:rPr>
        <w:t>工作</w:t>
      </w:r>
      <w:r>
        <w:rPr>
          <w:rFonts w:hint="eastAsia" w:ascii="方正小标宋_GBK" w:hAnsi="方正小标宋_GBK" w:eastAsia="方正小标宋_GBK" w:cs="方正小标宋_GBK"/>
          <w:spacing w:val="-23"/>
          <w:sz w:val="44"/>
          <w:szCs w:val="44"/>
        </w:rPr>
        <w:t>领导小组</w:t>
      </w:r>
      <w:r>
        <w:rPr>
          <w:rFonts w:hint="eastAsia" w:ascii="方正小标宋_GBK" w:hAnsi="方正小标宋_GBK" w:eastAsia="方正小标宋_GBK" w:cs="方正小标宋_GBK"/>
          <w:spacing w:val="-23"/>
          <w:sz w:val="44"/>
          <w:szCs w:val="44"/>
          <w:lang w:eastAsia="zh-CN"/>
        </w:rPr>
        <w:t>名单</w:t>
      </w:r>
    </w:p>
    <w:p>
      <w:pPr>
        <w:pStyle w:val="2"/>
        <w:rPr>
          <w:rFonts w:hint="eastAsia"/>
          <w:lang w:val="en-US" w:eastAsia="zh-CN"/>
        </w:rPr>
      </w:pPr>
    </w:p>
    <w:p>
      <w:pPr>
        <w:pStyle w:val="3"/>
        <w:rPr>
          <w:rFonts w:hint="eastAsia"/>
          <w:lang w:val="en-US" w:eastAsia="zh-CN"/>
        </w:rPr>
      </w:pPr>
    </w:p>
    <w:p>
      <w:pPr>
        <w:keepNext w:val="0"/>
        <w:keepLines w:val="0"/>
        <w:pageBreakBefore w:val="0"/>
        <w:widowControl w:val="0"/>
        <w:shd w:val="clear"/>
        <w:kinsoku/>
        <w:wordWrap/>
        <w:overflowPunct/>
        <w:topLinePunct w:val="0"/>
        <w:autoSpaceDE/>
        <w:autoSpaceDN/>
        <w:bidi w:val="0"/>
        <w:adjustRightInd w:val="0"/>
        <w:snapToGrid w:val="0"/>
        <w:spacing w:before="0" w:after="0" w:line="560" w:lineRule="atLeast"/>
        <w:ind w:left="0" w:right="0" w:firstLine="0"/>
        <w:jc w:val="both"/>
        <w:textAlignment w:val="auto"/>
        <w:rPr>
          <w:rFonts w:hint="eastAsia" w:ascii="方正仿宋_GBK" w:hAnsi="方正仿宋_GBK" w:eastAsia="方正仿宋_GBK" w:cs="方正仿宋_GBK"/>
          <w:spacing w:val="0"/>
          <w:w w:val="100"/>
          <w:kern w:val="2"/>
          <w:position w:val="0"/>
          <w:sz w:val="32"/>
          <w:szCs w:val="32"/>
          <w:shd w:val="clear"/>
          <w:lang w:val="en-US" w:eastAsia="zh-CN" w:bidi="ar-SA"/>
        </w:rPr>
      </w:pPr>
      <w:r>
        <w:rPr>
          <w:rFonts w:hint="eastAsia" w:ascii="方正仿宋_GBK" w:hAnsi="方正仿宋_GBK" w:eastAsia="方正仿宋_GBK" w:cs="方正仿宋_GBK"/>
          <w:spacing w:val="0"/>
          <w:w w:val="100"/>
          <w:kern w:val="2"/>
          <w:position w:val="0"/>
          <w:sz w:val="32"/>
          <w:szCs w:val="32"/>
          <w:shd w:val="clear"/>
          <w:lang w:val="en-US" w:eastAsia="zh-CN" w:bidi="ar-SA"/>
        </w:rPr>
        <w:t xml:space="preserve">    组　长：张  杰  省农业农村厅副厅长</w:t>
      </w:r>
    </w:p>
    <w:p>
      <w:pPr>
        <w:keepNext w:val="0"/>
        <w:keepLines w:val="0"/>
        <w:pageBreakBefore w:val="0"/>
        <w:widowControl w:val="0"/>
        <w:shd w:val="clear"/>
        <w:kinsoku/>
        <w:wordWrap/>
        <w:overflowPunct/>
        <w:topLinePunct w:val="0"/>
        <w:autoSpaceDE/>
        <w:autoSpaceDN/>
        <w:bidi w:val="0"/>
        <w:adjustRightInd w:val="0"/>
        <w:snapToGrid w:val="0"/>
        <w:spacing w:before="0" w:after="0" w:line="560" w:lineRule="atLeast"/>
        <w:ind w:left="0" w:right="0" w:firstLine="640"/>
        <w:jc w:val="both"/>
        <w:textAlignment w:val="auto"/>
        <w:rPr>
          <w:rFonts w:hint="eastAsia" w:ascii="方正仿宋_GBK" w:hAnsi="方正仿宋_GBK" w:eastAsia="方正仿宋_GBK" w:cs="方正仿宋_GBK"/>
          <w:spacing w:val="0"/>
          <w:w w:val="100"/>
          <w:kern w:val="2"/>
          <w:position w:val="0"/>
          <w:sz w:val="32"/>
          <w:szCs w:val="32"/>
          <w:shd w:val="clear"/>
          <w:lang w:val="en-US" w:eastAsia="zh-CN" w:bidi="ar-SA"/>
        </w:rPr>
      </w:pPr>
      <w:r>
        <w:rPr>
          <w:rFonts w:hint="eastAsia" w:ascii="方正仿宋_GBK" w:hAnsi="方正仿宋_GBK" w:eastAsia="方正仿宋_GBK" w:cs="方正仿宋_GBK"/>
          <w:spacing w:val="0"/>
          <w:w w:val="100"/>
          <w:kern w:val="2"/>
          <w:position w:val="0"/>
          <w:sz w:val="32"/>
          <w:szCs w:val="32"/>
          <w:shd w:val="clear"/>
          <w:lang w:val="en-US" w:eastAsia="zh-CN" w:bidi="ar-SA"/>
        </w:rPr>
        <w:t xml:space="preserve">副组长：丁  鲲  省林业和草原局副局长 </w:t>
      </w:r>
    </w:p>
    <w:p>
      <w:pPr>
        <w:keepNext w:val="0"/>
        <w:keepLines w:val="0"/>
        <w:pageBreakBefore w:val="0"/>
        <w:widowControl w:val="0"/>
        <w:shd w:val="clear"/>
        <w:kinsoku/>
        <w:wordWrap/>
        <w:overflowPunct/>
        <w:topLinePunct w:val="0"/>
        <w:autoSpaceDE/>
        <w:autoSpaceDN/>
        <w:bidi w:val="0"/>
        <w:adjustRightInd w:val="0"/>
        <w:snapToGrid w:val="0"/>
        <w:spacing w:before="0" w:after="0" w:line="560" w:lineRule="atLeast"/>
        <w:ind w:left="0" w:right="0" w:firstLine="640"/>
        <w:jc w:val="both"/>
        <w:textAlignment w:val="auto"/>
        <w:rPr>
          <w:rFonts w:hint="default" w:ascii="方正仿宋_GBK" w:hAnsi="方正仿宋_GBK" w:eastAsia="方正仿宋_GBK" w:cs="方正仿宋_GBK"/>
          <w:spacing w:val="0"/>
          <w:w w:val="100"/>
          <w:kern w:val="2"/>
          <w:position w:val="0"/>
          <w:sz w:val="32"/>
          <w:szCs w:val="32"/>
          <w:shd w:val="clear"/>
          <w:lang w:val="en-US" w:eastAsia="zh-CN" w:bidi="ar-SA"/>
        </w:rPr>
      </w:pPr>
      <w:r>
        <w:rPr>
          <w:rFonts w:hint="eastAsia" w:ascii="方正仿宋_GBK" w:hAnsi="方正仿宋_GBK" w:eastAsia="方正仿宋_GBK" w:cs="方正仿宋_GBK"/>
          <w:spacing w:val="0"/>
          <w:w w:val="100"/>
          <w:kern w:val="2"/>
          <w:position w:val="0"/>
          <w:sz w:val="32"/>
          <w:szCs w:val="32"/>
          <w:shd w:val="clear"/>
          <w:lang w:val="en-US" w:eastAsia="zh-CN" w:bidi="ar-SA"/>
        </w:rPr>
        <w:t xml:space="preserve">        周洪梅  省卫生健康委员会副主任</w:t>
      </w:r>
    </w:p>
    <w:p>
      <w:pPr>
        <w:keepNext w:val="0"/>
        <w:keepLines w:val="0"/>
        <w:pageBreakBefore w:val="0"/>
        <w:widowControl w:val="0"/>
        <w:shd w:val="clear"/>
        <w:kinsoku/>
        <w:wordWrap/>
        <w:overflowPunct/>
        <w:topLinePunct w:val="0"/>
        <w:autoSpaceDE/>
        <w:autoSpaceDN/>
        <w:bidi w:val="0"/>
        <w:adjustRightInd w:val="0"/>
        <w:snapToGrid w:val="0"/>
        <w:spacing w:before="0" w:after="0" w:line="560" w:lineRule="atLeast"/>
        <w:ind w:left="0" w:right="0" w:firstLine="0"/>
        <w:jc w:val="both"/>
        <w:textAlignment w:val="auto"/>
        <w:rPr>
          <w:rFonts w:hint="default" w:ascii="方正仿宋_GBK" w:hAnsi="方正仿宋_GBK" w:eastAsia="方正仿宋_GBK" w:cs="方正仿宋_GBK"/>
          <w:spacing w:val="0"/>
          <w:w w:val="100"/>
          <w:kern w:val="2"/>
          <w:position w:val="0"/>
          <w:sz w:val="32"/>
          <w:szCs w:val="32"/>
          <w:shd w:val="clear"/>
          <w:lang w:val="en-US" w:eastAsia="zh-CN" w:bidi="ar-SA"/>
        </w:rPr>
      </w:pPr>
      <w:r>
        <w:rPr>
          <w:rFonts w:hint="eastAsia" w:ascii="方正仿宋_GBK" w:hAnsi="方正仿宋_GBK" w:eastAsia="方正仿宋_GBK" w:cs="方正仿宋_GBK"/>
          <w:spacing w:val="0"/>
          <w:w w:val="100"/>
          <w:kern w:val="2"/>
          <w:position w:val="0"/>
          <w:sz w:val="32"/>
          <w:szCs w:val="32"/>
          <w:shd w:val="clear"/>
          <w:lang w:val="en-US" w:eastAsia="zh-CN" w:bidi="ar-SA"/>
        </w:rPr>
        <w:t xml:space="preserve">            靳晓丹  省药品监督管理局副局长</w:t>
      </w:r>
    </w:p>
    <w:p>
      <w:pPr>
        <w:keepNext w:val="0"/>
        <w:keepLines w:val="0"/>
        <w:pageBreakBefore w:val="0"/>
        <w:widowControl w:val="0"/>
        <w:shd w:val="clear"/>
        <w:kinsoku/>
        <w:wordWrap/>
        <w:overflowPunct/>
        <w:topLinePunct w:val="0"/>
        <w:autoSpaceDE/>
        <w:autoSpaceDN/>
        <w:bidi w:val="0"/>
        <w:adjustRightInd w:val="0"/>
        <w:snapToGrid w:val="0"/>
        <w:spacing w:before="0" w:after="0" w:line="560" w:lineRule="atLeast"/>
        <w:ind w:left="0" w:right="0" w:firstLine="0"/>
        <w:jc w:val="both"/>
        <w:textAlignment w:val="auto"/>
        <w:rPr>
          <w:rFonts w:hint="eastAsia" w:ascii="方正仿宋_GBK" w:hAnsi="方正仿宋_GBK" w:eastAsia="方正仿宋_GBK" w:cs="方正仿宋_GBK"/>
          <w:spacing w:val="0"/>
          <w:w w:val="100"/>
          <w:kern w:val="2"/>
          <w:position w:val="0"/>
          <w:sz w:val="32"/>
          <w:szCs w:val="32"/>
          <w:shd w:val="clear"/>
          <w:lang w:val="en-US" w:eastAsia="zh-CN" w:bidi="ar-SA"/>
        </w:rPr>
      </w:pPr>
      <w:r>
        <w:rPr>
          <w:rFonts w:hint="eastAsia" w:ascii="方正仿宋_GBK" w:hAnsi="方正仿宋_GBK" w:eastAsia="方正仿宋_GBK" w:cs="方正仿宋_GBK"/>
          <w:spacing w:val="0"/>
          <w:w w:val="100"/>
          <w:kern w:val="2"/>
          <w:position w:val="0"/>
          <w:sz w:val="32"/>
          <w:szCs w:val="32"/>
          <w:shd w:val="clear"/>
          <w:lang w:val="en-US" w:eastAsia="zh-CN" w:bidi="ar-SA"/>
        </w:rPr>
        <w:t xml:space="preserve">    成　员：杜明科　省农业农村厅绿色食品处副处长</w:t>
      </w:r>
    </w:p>
    <w:p>
      <w:pPr>
        <w:keepNext w:val="0"/>
        <w:keepLines w:val="0"/>
        <w:pageBreakBefore w:val="0"/>
        <w:widowControl w:val="0"/>
        <w:shd w:val="clear"/>
        <w:kinsoku/>
        <w:wordWrap/>
        <w:overflowPunct/>
        <w:topLinePunct w:val="0"/>
        <w:autoSpaceDE/>
        <w:autoSpaceDN/>
        <w:bidi w:val="0"/>
        <w:adjustRightInd w:val="0"/>
        <w:snapToGrid w:val="0"/>
        <w:spacing w:before="0" w:after="0" w:line="560" w:lineRule="atLeast"/>
        <w:ind w:left="0" w:right="0" w:firstLine="640" w:firstLineChars="200"/>
        <w:jc w:val="both"/>
        <w:textAlignment w:val="auto"/>
        <w:rPr>
          <w:rFonts w:hint="eastAsia" w:ascii="方正仿宋_GBK" w:hAnsi="方正仿宋_GBK" w:eastAsia="方正仿宋_GBK" w:cs="方正仿宋_GBK"/>
          <w:spacing w:val="-11"/>
          <w:w w:val="100"/>
          <w:kern w:val="2"/>
          <w:position w:val="0"/>
          <w:sz w:val="32"/>
          <w:szCs w:val="32"/>
          <w:shd w:val="clear"/>
          <w:lang w:val="en-US" w:eastAsia="zh-CN" w:bidi="ar-SA"/>
        </w:rPr>
      </w:pPr>
      <w:r>
        <w:rPr>
          <w:rFonts w:hint="eastAsia" w:ascii="方正仿宋_GBK" w:hAnsi="方正仿宋_GBK" w:eastAsia="方正仿宋_GBK" w:cs="方正仿宋_GBK"/>
          <w:spacing w:val="0"/>
          <w:w w:val="100"/>
          <w:kern w:val="2"/>
          <w:position w:val="0"/>
          <w:sz w:val="32"/>
          <w:szCs w:val="32"/>
          <w:shd w:val="clear"/>
          <w:lang w:val="en-US" w:eastAsia="zh-CN" w:bidi="ar-SA"/>
        </w:rPr>
        <w:t xml:space="preserve">　　　　査贵生  </w:t>
      </w:r>
      <w:r>
        <w:rPr>
          <w:rFonts w:hint="eastAsia" w:ascii="方正仿宋_GBK" w:hAnsi="方正仿宋_GBK" w:eastAsia="方正仿宋_GBK" w:cs="方正仿宋_GBK"/>
          <w:spacing w:val="-11"/>
          <w:w w:val="100"/>
          <w:kern w:val="2"/>
          <w:position w:val="0"/>
          <w:sz w:val="32"/>
          <w:szCs w:val="32"/>
          <w:shd w:val="clear"/>
          <w:lang w:val="en-US" w:eastAsia="zh-CN" w:bidi="ar-SA"/>
        </w:rPr>
        <w:t>省林业和草原局改革与科技产业处处长</w:t>
      </w:r>
    </w:p>
    <w:p>
      <w:pPr>
        <w:keepNext w:val="0"/>
        <w:keepLines w:val="0"/>
        <w:pageBreakBefore w:val="0"/>
        <w:widowControl w:val="0"/>
        <w:shd w:val="clear"/>
        <w:kinsoku/>
        <w:wordWrap/>
        <w:overflowPunct/>
        <w:topLinePunct w:val="0"/>
        <w:autoSpaceDE/>
        <w:autoSpaceDN/>
        <w:bidi w:val="0"/>
        <w:adjustRightInd w:val="0"/>
        <w:snapToGrid w:val="0"/>
        <w:spacing w:before="0" w:after="0" w:line="560" w:lineRule="atLeast"/>
        <w:ind w:left="0" w:right="0" w:firstLine="0"/>
        <w:jc w:val="both"/>
        <w:textAlignment w:val="auto"/>
        <w:rPr>
          <w:rFonts w:hint="default" w:ascii="方正仿宋_GBK" w:hAnsi="方正仿宋_GBK" w:eastAsia="方正仿宋_GBK" w:cs="方正仿宋_GBK"/>
          <w:spacing w:val="0"/>
          <w:w w:val="100"/>
          <w:kern w:val="2"/>
          <w:position w:val="0"/>
          <w:sz w:val="32"/>
          <w:szCs w:val="32"/>
          <w:shd w:val="clear"/>
          <w:lang w:val="en-US" w:eastAsia="zh-CN" w:bidi="ar-SA"/>
        </w:rPr>
      </w:pPr>
      <w:r>
        <w:rPr>
          <w:rFonts w:hint="eastAsia" w:ascii="方正仿宋_GBK" w:hAnsi="方正仿宋_GBK" w:eastAsia="方正仿宋_GBK" w:cs="方正仿宋_GBK"/>
          <w:spacing w:val="0"/>
          <w:w w:val="100"/>
          <w:kern w:val="2"/>
          <w:position w:val="0"/>
          <w:sz w:val="32"/>
          <w:szCs w:val="32"/>
          <w:shd w:val="clear"/>
          <w:lang w:val="en-US" w:eastAsia="zh-CN" w:bidi="ar-SA"/>
        </w:rPr>
        <w:t xml:space="preserve">            申时东  省卫生健康委员会中医综合处副处长</w:t>
      </w:r>
    </w:p>
    <w:p>
      <w:pPr>
        <w:keepNext w:val="0"/>
        <w:keepLines w:val="0"/>
        <w:pageBreakBefore w:val="0"/>
        <w:widowControl w:val="0"/>
        <w:shd w:val="clear"/>
        <w:kinsoku/>
        <w:wordWrap/>
        <w:overflowPunct/>
        <w:topLinePunct w:val="0"/>
        <w:autoSpaceDE/>
        <w:autoSpaceDN/>
        <w:bidi w:val="0"/>
        <w:adjustRightInd w:val="0"/>
        <w:snapToGrid w:val="0"/>
        <w:spacing w:before="0" w:after="0" w:line="560" w:lineRule="atLeast"/>
        <w:ind w:left="0" w:right="0" w:firstLine="0"/>
        <w:jc w:val="both"/>
        <w:textAlignment w:val="auto"/>
        <w:rPr>
          <w:rFonts w:hint="default" w:ascii="方正仿宋_GBK" w:hAnsi="方正仿宋_GBK" w:eastAsia="方正仿宋_GBK" w:cs="方正仿宋_GBK"/>
          <w:spacing w:val="0"/>
          <w:w w:val="100"/>
          <w:kern w:val="2"/>
          <w:position w:val="0"/>
          <w:sz w:val="32"/>
          <w:szCs w:val="32"/>
          <w:shd w:val="clear"/>
          <w:lang w:val="en-US" w:eastAsia="zh-CN" w:bidi="ar-SA"/>
        </w:rPr>
      </w:pPr>
      <w:r>
        <w:rPr>
          <w:rFonts w:hint="eastAsia" w:ascii="方正仿宋_GBK" w:hAnsi="方正仿宋_GBK" w:eastAsia="方正仿宋_GBK" w:cs="方正仿宋_GBK"/>
          <w:spacing w:val="0"/>
          <w:w w:val="100"/>
          <w:kern w:val="2"/>
          <w:position w:val="0"/>
          <w:sz w:val="32"/>
          <w:szCs w:val="32"/>
          <w:shd w:val="clear"/>
          <w:lang w:val="en-US" w:eastAsia="zh-CN" w:bidi="ar-SA"/>
        </w:rPr>
        <w:t>　　　　    于  静  省药品监督管理局药化生产处副处长</w:t>
      </w:r>
    </w:p>
    <w:p>
      <w:pPr>
        <w:rPr>
          <w:rFonts w:hint="eastAsia"/>
          <w:lang w:val="en-US" w:eastAsia="zh-CN"/>
        </w:rPr>
        <w:sectPr>
          <w:footnotePr>
            <w:numFmt w:val="decimal"/>
          </w:footnotePr>
          <w:pgSz w:w="11900" w:h="16840"/>
          <w:pgMar w:top="1698" w:right="1617" w:bottom="1698" w:left="1870" w:header="1270" w:footer="1270" w:gutter="0"/>
          <w:cols w:space="720" w:num="1"/>
          <w:rtlGutter w:val="0"/>
          <w:docGrid w:linePitch="360" w:charSpace="0"/>
        </w:sectPr>
      </w:pPr>
    </w:p>
    <w:p>
      <w:pPr>
        <w:pStyle w:val="14"/>
        <w:keepNext w:val="0"/>
        <w:keepLines w:val="0"/>
        <w:pageBreakBefore w:val="0"/>
        <w:widowControl w:val="0"/>
        <w:shd w:val="clear" w:color="auto" w:fill="auto"/>
        <w:tabs>
          <w:tab w:val="left" w:pos="1293"/>
        </w:tabs>
        <w:kinsoku/>
        <w:wordWrap/>
        <w:overflowPunct/>
        <w:topLinePunct w:val="0"/>
        <w:autoSpaceDE/>
        <w:autoSpaceDN/>
        <w:bidi w:val="0"/>
        <w:adjustRightInd/>
        <w:snapToGrid/>
        <w:spacing w:before="0" w:after="0" w:line="560" w:lineRule="atLeast"/>
        <w:ind w:left="0" w:leftChars="0" w:right="0" w:firstLine="0" w:firstLineChars="0"/>
        <w:jc w:val="both"/>
        <w:textAlignment w:val="auto"/>
        <w:rPr>
          <w:rFonts w:hint="eastAsia" w:ascii="方正黑体_GBK" w:hAnsi="方正黑体_GBK" w:eastAsia="方正黑体_GBK" w:cs="方正黑体_GBK"/>
          <w:b w:val="0"/>
          <w:bCs w:val="0"/>
          <w:color w:val="000000"/>
          <w:spacing w:val="0"/>
          <w:w w:val="100"/>
          <w:position w:val="0"/>
          <w:sz w:val="32"/>
          <w:szCs w:val="32"/>
          <w:lang w:val="en-US" w:eastAsia="zh-CN"/>
        </w:rPr>
      </w:pPr>
      <w:r>
        <w:rPr>
          <w:rFonts w:hint="eastAsia" w:ascii="方正黑体_GBK" w:hAnsi="方正黑体_GBK" w:eastAsia="方正黑体_GBK" w:cs="方正黑体_GBK"/>
          <w:b w:val="0"/>
          <w:bCs w:val="0"/>
          <w:color w:val="000000"/>
          <w:spacing w:val="0"/>
          <w:w w:val="100"/>
          <w:position w:val="0"/>
          <w:sz w:val="32"/>
          <w:szCs w:val="32"/>
          <w:lang w:val="en-US" w:eastAsia="en-US"/>
        </w:rPr>
        <w:t xml:space="preserve">附件 </w:t>
      </w:r>
      <w:r>
        <w:rPr>
          <w:rFonts w:hint="eastAsia" w:ascii="方正黑体_GBK" w:hAnsi="方正黑体_GBK" w:eastAsia="方正黑体_GBK" w:cs="方正黑体_GBK"/>
          <w:b w:val="0"/>
          <w:bCs w:val="0"/>
          <w:color w:val="000000"/>
          <w:spacing w:val="0"/>
          <w:w w:val="100"/>
          <w:position w:val="0"/>
          <w:sz w:val="32"/>
          <w:szCs w:val="32"/>
          <w:lang w:val="en-US" w:eastAsia="zh-CN"/>
        </w:rPr>
        <w:t>9</w:t>
      </w:r>
    </w:p>
    <w:p>
      <w:pPr>
        <w:pStyle w:val="14"/>
        <w:keepNext w:val="0"/>
        <w:keepLines w:val="0"/>
        <w:pageBreakBefore w:val="0"/>
        <w:widowControl w:val="0"/>
        <w:shd w:val="clear" w:color="auto" w:fill="auto"/>
        <w:tabs>
          <w:tab w:val="left" w:pos="1293"/>
        </w:tabs>
        <w:kinsoku/>
        <w:wordWrap/>
        <w:overflowPunct/>
        <w:topLinePunct w:val="0"/>
        <w:autoSpaceDE/>
        <w:autoSpaceDN/>
        <w:bidi w:val="0"/>
        <w:adjustRightInd/>
        <w:snapToGrid/>
        <w:spacing w:before="0" w:after="0" w:line="560" w:lineRule="atLeast"/>
        <w:ind w:left="0" w:leftChars="0" w:right="0" w:firstLine="0" w:firstLineChars="0"/>
        <w:jc w:val="both"/>
        <w:textAlignment w:val="auto"/>
        <w:rPr>
          <w:rFonts w:hint="eastAsia" w:ascii="方正黑体_GBK" w:hAnsi="方正黑体_GBK" w:eastAsia="方正黑体_GBK" w:cs="方正黑体_GBK"/>
          <w:b w:val="0"/>
          <w:bCs w:val="0"/>
          <w:color w:val="000000"/>
          <w:spacing w:val="0"/>
          <w:w w:val="100"/>
          <w:position w:val="0"/>
          <w:sz w:val="32"/>
          <w:szCs w:val="32"/>
          <w:lang w:val="en-US" w:eastAsia="zh-CN"/>
        </w:rPr>
      </w:pPr>
      <w:bookmarkStart w:id="30" w:name="_GoBack"/>
      <w:bookmarkEnd w:id="30"/>
    </w:p>
    <w:p>
      <w:pPr>
        <w:keepNext w:val="0"/>
        <w:keepLines w:val="0"/>
        <w:shd w:val="clear"/>
        <w:bidi w:val="0"/>
        <w:spacing w:before="0" w:after="0" w:line="600" w:lineRule="exact"/>
        <w:ind w:left="0" w:right="0" w:firstLine="0"/>
        <w:jc w:val="center"/>
        <w:rPr>
          <w:rFonts w:hint="eastAsia" w:ascii="方正小标宋简体" w:hAnsi="方正小标宋简体" w:eastAsia="方正小标宋简体" w:cs="方正小标宋简体"/>
          <w:spacing w:val="0"/>
          <w:w w:val="100"/>
          <w:kern w:val="2"/>
          <w:position w:val="0"/>
          <w:sz w:val="44"/>
          <w:szCs w:val="44"/>
          <w:shd w:val="clear"/>
          <w:lang w:eastAsia="zh-CN" w:bidi="ar-SA"/>
        </w:rPr>
      </w:pPr>
      <w:r>
        <w:rPr>
          <w:rFonts w:hint="eastAsia" w:ascii="方正黑体_GBK" w:hAnsi="方正黑体_GBK" w:eastAsia="方正黑体_GBK" w:cs="方正黑体_GBK"/>
          <w:b w:val="0"/>
          <w:bCs w:val="0"/>
          <w:color w:val="000000"/>
          <w:spacing w:val="0"/>
          <w:w w:val="100"/>
          <w:position w:val="0"/>
          <w:sz w:val="32"/>
          <w:szCs w:val="32"/>
          <w:lang w:val="en-US" w:eastAsia="zh-CN"/>
        </w:rPr>
        <w:t xml:space="preserve"> </w:t>
      </w:r>
      <w:r>
        <w:rPr>
          <w:rFonts w:hint="eastAsia" w:ascii="方正小标宋简体" w:hAnsi="方正小标宋简体" w:eastAsia="方正小标宋简体" w:cs="方正小标宋简体"/>
          <w:spacing w:val="0"/>
          <w:w w:val="100"/>
          <w:kern w:val="2"/>
          <w:position w:val="0"/>
          <w:sz w:val="44"/>
          <w:szCs w:val="44"/>
          <w:shd w:val="clear"/>
          <w:lang w:eastAsia="zh-CN" w:bidi="ar-SA"/>
        </w:rPr>
        <w:t>云南省中药材GAP专家工作组名单</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bl>
      <w:tblPr>
        <w:tblStyle w:val="11"/>
        <w:tblW w:w="8137" w:type="dxa"/>
        <w:jc w:val="cente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108" w:type="dxa"/>
          <w:bottom w:w="0" w:type="dxa"/>
          <w:right w:w="108" w:type="dxa"/>
        </w:tblCellMar>
      </w:tblPr>
      <w:tblGrid>
        <w:gridCol w:w="830"/>
        <w:gridCol w:w="1119"/>
        <w:gridCol w:w="4260"/>
        <w:gridCol w:w="1928"/>
      </w:tblGrid>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黑体" w:cs="Times New Roman"/>
                <w:color w:val="000000"/>
                <w:spacing w:val="0"/>
                <w:w w:val="100"/>
                <w:kern w:val="0"/>
                <w:position w:val="0"/>
                <w:sz w:val="24"/>
                <w:szCs w:val="24"/>
                <w:shd w:val="clear"/>
                <w:lang w:eastAsia="zh-CN" w:bidi="ar-SA"/>
              </w:rPr>
            </w:pPr>
            <w:r>
              <w:rPr>
                <w:rFonts w:ascii="Times New Roman" w:hAnsi="Times New Roman" w:eastAsia="黑体" w:cs="Times New Roman"/>
                <w:color w:val="000000"/>
                <w:spacing w:val="0"/>
                <w:w w:val="100"/>
                <w:kern w:val="0"/>
                <w:position w:val="0"/>
                <w:sz w:val="24"/>
                <w:szCs w:val="24"/>
                <w:shd w:val="clear"/>
                <w:lang w:eastAsia="zh-CN" w:bidi="ar-SA"/>
              </w:rPr>
              <w:t>编号</w:t>
            </w:r>
          </w:p>
        </w:tc>
        <w:tc>
          <w:tcPr>
            <w:tcW w:w="1119"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黑体" w:cs="Times New Roman"/>
                <w:color w:val="000000"/>
                <w:spacing w:val="0"/>
                <w:w w:val="100"/>
                <w:kern w:val="0"/>
                <w:position w:val="0"/>
                <w:sz w:val="24"/>
                <w:szCs w:val="24"/>
                <w:shd w:val="clear"/>
                <w:lang w:eastAsia="zh-CN" w:bidi="ar-SA"/>
              </w:rPr>
            </w:pPr>
            <w:r>
              <w:rPr>
                <w:rFonts w:ascii="Times New Roman" w:hAnsi="Times New Roman" w:eastAsia="黑体" w:cs="Times New Roman"/>
                <w:color w:val="000000"/>
                <w:spacing w:val="0"/>
                <w:w w:val="100"/>
                <w:kern w:val="0"/>
                <w:position w:val="0"/>
                <w:sz w:val="24"/>
                <w:szCs w:val="24"/>
                <w:shd w:val="clear"/>
                <w:lang w:eastAsia="zh-CN" w:bidi="ar-SA"/>
              </w:rPr>
              <w:t>姓名</w:t>
            </w:r>
          </w:p>
        </w:tc>
        <w:tc>
          <w:tcPr>
            <w:tcW w:w="4260"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黑体" w:cs="Times New Roman"/>
                <w:color w:val="000000"/>
                <w:spacing w:val="0"/>
                <w:w w:val="100"/>
                <w:kern w:val="0"/>
                <w:position w:val="0"/>
                <w:sz w:val="24"/>
                <w:szCs w:val="24"/>
                <w:shd w:val="clear"/>
                <w:lang w:eastAsia="zh-CN" w:bidi="ar-SA"/>
              </w:rPr>
            </w:pPr>
            <w:r>
              <w:rPr>
                <w:rFonts w:ascii="Times New Roman" w:hAnsi="Times New Roman" w:eastAsia="黑体" w:cs="Times New Roman"/>
                <w:color w:val="000000"/>
                <w:spacing w:val="0"/>
                <w:w w:val="100"/>
                <w:kern w:val="0"/>
                <w:position w:val="0"/>
                <w:sz w:val="24"/>
                <w:szCs w:val="24"/>
                <w:shd w:val="clear"/>
                <w:lang w:eastAsia="zh-CN" w:bidi="ar-SA"/>
              </w:rPr>
              <w:t>单位</w:t>
            </w:r>
          </w:p>
        </w:tc>
        <w:tc>
          <w:tcPr>
            <w:tcW w:w="1928"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黑体" w:cs="Times New Roman"/>
                <w:color w:val="000000"/>
                <w:spacing w:val="0"/>
                <w:w w:val="100"/>
                <w:kern w:val="0"/>
                <w:position w:val="0"/>
                <w:sz w:val="24"/>
                <w:szCs w:val="24"/>
                <w:shd w:val="clear"/>
                <w:lang w:eastAsia="zh-CN" w:bidi="ar-SA"/>
              </w:rPr>
            </w:pPr>
            <w:r>
              <w:rPr>
                <w:rFonts w:ascii="Times New Roman" w:hAnsi="Times New Roman" w:eastAsia="黑体" w:cs="Times New Roman"/>
                <w:color w:val="000000"/>
                <w:spacing w:val="0"/>
                <w:w w:val="100"/>
                <w:kern w:val="0"/>
                <w:position w:val="0"/>
                <w:sz w:val="24"/>
                <w:szCs w:val="24"/>
                <w:shd w:val="clear"/>
                <w:lang w:eastAsia="zh-CN" w:bidi="ar-SA"/>
              </w:rPr>
              <w:t>职称/职务</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ascii="Times New Roman" w:hAnsi="Times New Roman" w:eastAsia="仿宋_GB2312" w:cs="Times New Roman"/>
                <w:color w:val="000000"/>
                <w:spacing w:val="0"/>
                <w:w w:val="100"/>
                <w:kern w:val="2"/>
                <w:position w:val="0"/>
                <w:sz w:val="24"/>
                <w:szCs w:val="24"/>
                <w:shd w:val="clear"/>
                <w:lang w:eastAsia="zh-CN" w:bidi="ar-SA"/>
              </w:rPr>
              <w:t>1</w:t>
            </w:r>
          </w:p>
        </w:tc>
        <w:tc>
          <w:tcPr>
            <w:tcW w:w="1119"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ascii="Times New Roman" w:hAnsi="Times New Roman" w:eastAsia="仿宋_GB2312" w:cs="Times New Roman"/>
                <w:color w:val="000000"/>
                <w:spacing w:val="0"/>
                <w:w w:val="100"/>
                <w:kern w:val="0"/>
                <w:position w:val="0"/>
                <w:sz w:val="24"/>
                <w:szCs w:val="24"/>
                <w:shd w:val="clear"/>
                <w:lang w:eastAsia="zh-CN" w:bidi="ar-SA"/>
              </w:rPr>
              <w:t>崔秀明</w:t>
            </w:r>
          </w:p>
        </w:tc>
        <w:tc>
          <w:tcPr>
            <w:tcW w:w="4260" w:type="dxa"/>
            <w:noWrap w:val="0"/>
            <w:vAlign w:val="center"/>
          </w:tcPr>
          <w:p>
            <w:pPr>
              <w:keepNext w:val="0"/>
              <w:keepLines w:val="0"/>
              <w:widowControl/>
              <w:shd w:val="clear"/>
              <w:bidi w:val="0"/>
              <w:spacing w:before="0" w:after="0" w:line="240" w:lineRule="auto"/>
              <w:ind w:left="0" w:right="0" w:firstLine="0"/>
              <w:jc w:val="both"/>
              <w:rPr>
                <w:rFonts w:ascii="Times New Roman" w:hAnsi="Times New Roman" w:eastAsia="仿宋_GB2312" w:cs="Times New Roman"/>
                <w:color w:val="000000"/>
                <w:spacing w:val="0"/>
                <w:w w:val="100"/>
                <w:kern w:val="0"/>
                <w:position w:val="0"/>
                <w:sz w:val="24"/>
                <w:szCs w:val="24"/>
                <w:shd w:val="clear"/>
                <w:lang w:eastAsia="zh-CN" w:bidi="ar-SA"/>
              </w:rPr>
            </w:pPr>
            <w:r>
              <w:rPr>
                <w:rFonts w:ascii="Times New Roman" w:hAnsi="Times New Roman" w:eastAsia="仿宋_GB2312" w:cs="Times New Roman"/>
                <w:color w:val="000000"/>
                <w:spacing w:val="0"/>
                <w:w w:val="100"/>
                <w:kern w:val="0"/>
                <w:position w:val="0"/>
                <w:sz w:val="24"/>
                <w:szCs w:val="24"/>
                <w:shd w:val="clear"/>
                <w:lang w:eastAsia="zh-CN" w:bidi="ar-SA"/>
              </w:rPr>
              <w:t>昆明理工大学</w:t>
            </w:r>
          </w:p>
        </w:tc>
        <w:tc>
          <w:tcPr>
            <w:tcW w:w="1928"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研究员</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tcBorders>
              <w:top w:val="single" w:color="BEBEBE" w:sz="4" w:space="0"/>
              <w:left w:val="single" w:color="BEBEBE" w:sz="4" w:space="0"/>
              <w:bottom w:val="single" w:color="BEBEBE" w:sz="4" w:space="0"/>
              <w:right w:val="single" w:color="BEBEBE" w:sz="4" w:space="0"/>
              <w:tl2br w:val="nil"/>
              <w:tr2bl w:val="nil"/>
            </w:tcBorders>
            <w:noWrap w:val="0"/>
            <w:vAlign w:val="center"/>
          </w:tcPr>
          <w:p>
            <w:pPr>
              <w:keepNext w:val="0"/>
              <w:keepLines w:val="0"/>
              <w:widowControl/>
              <w:shd w:val="clear"/>
              <w:bidi w:val="0"/>
              <w:spacing w:before="0" w:beforeLines="0" w:after="0" w:afterLines="0" w:line="240" w:lineRule="auto"/>
              <w:ind w:left="0" w:right="0" w:firstLine="0"/>
              <w:jc w:val="center"/>
              <w:rPr>
                <w:rFonts w:hint="default" w:ascii="Times New Roman" w:hAnsi="Times New Roman" w:eastAsia="仿宋_GB2312" w:cs="Times New Roman"/>
                <w:color w:val="000000"/>
                <w:spacing w:val="0"/>
                <w:w w:val="100"/>
                <w:kern w:val="2"/>
                <w:position w:val="0"/>
                <w:sz w:val="24"/>
                <w:szCs w:val="24"/>
                <w:shd w:val="clear"/>
                <w:lang w:val="en-US" w:eastAsia="zh-CN" w:bidi="ar-SA"/>
              </w:rPr>
            </w:pPr>
            <w:r>
              <w:rPr>
                <w:rFonts w:hint="default" w:ascii="Times New Roman" w:hAnsi="Times New Roman" w:eastAsia="仿宋_GB2312" w:cs="Times New Roman"/>
                <w:color w:val="000000"/>
                <w:spacing w:val="0"/>
                <w:w w:val="100"/>
                <w:kern w:val="2"/>
                <w:position w:val="0"/>
                <w:sz w:val="24"/>
                <w:szCs w:val="24"/>
                <w:shd w:val="clear"/>
                <w:lang w:eastAsia="zh-CN" w:bidi="ar-SA"/>
              </w:rPr>
              <w:t>2</w:t>
            </w:r>
          </w:p>
        </w:tc>
        <w:tc>
          <w:tcPr>
            <w:tcW w:w="1119" w:type="dxa"/>
            <w:tcBorders>
              <w:top w:val="single" w:color="BEBEBE" w:sz="4" w:space="0"/>
              <w:left w:val="single" w:color="BEBEBE" w:sz="4" w:space="0"/>
              <w:bottom w:val="single" w:color="BEBEBE" w:sz="4" w:space="0"/>
              <w:right w:val="single" w:color="BEBEBE" w:sz="4" w:space="0"/>
              <w:tl2br w:val="nil"/>
              <w:tr2bl w:val="nil"/>
            </w:tcBorders>
            <w:noWrap w:val="0"/>
            <w:vAlign w:val="center"/>
          </w:tcPr>
          <w:p>
            <w:pPr>
              <w:keepNext w:val="0"/>
              <w:keepLines w:val="0"/>
              <w:widowControl/>
              <w:shd w:val="clear"/>
              <w:bidi w:val="0"/>
              <w:spacing w:before="0" w:beforeLines="0" w:after="0" w:afterLines="0" w:line="240" w:lineRule="auto"/>
              <w:ind w:left="0" w:right="0" w:firstLine="0"/>
              <w:jc w:val="center"/>
              <w:rPr>
                <w:rFonts w:hint="default"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杨野</w:t>
            </w:r>
          </w:p>
        </w:tc>
        <w:tc>
          <w:tcPr>
            <w:tcW w:w="4260" w:type="dxa"/>
            <w:tcBorders>
              <w:top w:val="single" w:color="BEBEBE" w:sz="4" w:space="0"/>
              <w:left w:val="single" w:color="BEBEBE" w:sz="4" w:space="0"/>
              <w:bottom w:val="single" w:color="BEBEBE" w:sz="4" w:space="0"/>
              <w:right w:val="single" w:color="BEBEBE" w:sz="4" w:space="0"/>
              <w:tl2br w:val="nil"/>
              <w:tr2bl w:val="nil"/>
            </w:tcBorders>
            <w:noWrap w:val="0"/>
            <w:vAlign w:val="center"/>
          </w:tcPr>
          <w:p>
            <w:pPr>
              <w:keepNext w:val="0"/>
              <w:keepLines w:val="0"/>
              <w:widowControl/>
              <w:shd w:val="clear"/>
              <w:bidi w:val="0"/>
              <w:spacing w:before="0" w:beforeLines="0" w:after="0" w:afterLines="0" w:line="240" w:lineRule="auto"/>
              <w:ind w:left="0" w:right="0" w:firstLine="0"/>
              <w:jc w:val="both"/>
              <w:rPr>
                <w:rFonts w:hint="default"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昆明理工大学</w:t>
            </w:r>
          </w:p>
        </w:tc>
        <w:tc>
          <w:tcPr>
            <w:tcW w:w="1928" w:type="dxa"/>
            <w:tcBorders>
              <w:top w:val="single" w:color="BEBEBE" w:sz="4" w:space="0"/>
              <w:left w:val="single" w:color="BEBEBE" w:sz="4" w:space="0"/>
              <w:bottom w:val="single" w:color="BEBEBE" w:sz="4" w:space="0"/>
              <w:right w:val="single" w:color="BEBEBE" w:sz="4" w:space="0"/>
              <w:tl2br w:val="nil"/>
              <w:tr2bl w:val="nil"/>
            </w:tcBorders>
            <w:noWrap w:val="0"/>
            <w:vAlign w:val="center"/>
          </w:tcPr>
          <w:p>
            <w:pPr>
              <w:keepNext w:val="0"/>
              <w:keepLines w:val="0"/>
              <w:widowControl/>
              <w:shd w:val="clear"/>
              <w:bidi w:val="0"/>
              <w:spacing w:before="0" w:beforeLines="0" w:after="0" w:afterLines="0" w:line="240" w:lineRule="auto"/>
              <w:ind w:left="0" w:right="0" w:firstLine="0"/>
              <w:jc w:val="center"/>
              <w:rPr>
                <w:rFonts w:hint="default" w:ascii="Times New Roman" w:hAnsi="Times New Roman" w:eastAsia="仿宋_GB2312" w:cs="Times New Roman"/>
                <w:color w:val="000000"/>
                <w:spacing w:val="0"/>
                <w:w w:val="100"/>
                <w:kern w:val="0"/>
                <w:position w:val="0"/>
                <w:sz w:val="24"/>
                <w:szCs w:val="24"/>
                <w:shd w:val="clear"/>
                <w:lang w:eastAsia="zh-CN" w:bidi="ar-SA"/>
              </w:rPr>
            </w:pPr>
            <w:r>
              <w:rPr>
                <w:rFonts w:hint="default" w:ascii="Times New Roman" w:hAnsi="Times New Roman" w:eastAsia="仿宋_GB2312" w:cs="Times New Roman"/>
                <w:color w:val="000000"/>
                <w:spacing w:val="0"/>
                <w:w w:val="100"/>
                <w:kern w:val="0"/>
                <w:position w:val="0"/>
                <w:sz w:val="24"/>
                <w:szCs w:val="24"/>
                <w:shd w:val="clear"/>
                <w:lang w:eastAsia="zh-CN" w:bidi="ar-SA"/>
              </w:rPr>
              <w:t>教授</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beforeLines="0" w:after="0" w:afterLines="0" w:line="240" w:lineRule="auto"/>
              <w:ind w:left="0" w:right="0" w:firstLine="0"/>
              <w:jc w:val="center"/>
              <w:rPr>
                <w:rFonts w:hint="default" w:ascii="Times New Roman" w:hAnsi="Times New Roman" w:eastAsia="仿宋_GB2312" w:cs="Times New Roman"/>
                <w:color w:val="000000"/>
                <w:spacing w:val="0"/>
                <w:w w:val="100"/>
                <w:kern w:val="2"/>
                <w:position w:val="0"/>
                <w:sz w:val="24"/>
                <w:szCs w:val="24"/>
                <w:shd w:val="clear"/>
                <w:lang w:val="en-US" w:eastAsia="zh-CN" w:bidi="ar-SA"/>
              </w:rPr>
            </w:pPr>
            <w:r>
              <w:rPr>
                <w:rFonts w:hint="default" w:ascii="Times New Roman" w:hAnsi="Times New Roman" w:eastAsia="仿宋_GB2312" w:cs="Times New Roman"/>
                <w:color w:val="000000"/>
                <w:spacing w:val="0"/>
                <w:w w:val="100"/>
                <w:kern w:val="2"/>
                <w:position w:val="0"/>
                <w:sz w:val="24"/>
                <w:szCs w:val="24"/>
                <w:shd w:val="clear"/>
                <w:lang w:eastAsia="zh-CN" w:bidi="ar-SA"/>
              </w:rPr>
              <w:t>3</w:t>
            </w:r>
          </w:p>
        </w:tc>
        <w:tc>
          <w:tcPr>
            <w:tcW w:w="1119"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李荣福</w:t>
            </w:r>
          </w:p>
        </w:tc>
        <w:tc>
          <w:tcPr>
            <w:tcW w:w="4260" w:type="dxa"/>
            <w:noWrap w:val="0"/>
            <w:vAlign w:val="center"/>
          </w:tcPr>
          <w:p>
            <w:pPr>
              <w:keepNext w:val="0"/>
              <w:keepLines w:val="0"/>
              <w:widowControl/>
              <w:shd w:val="clear"/>
              <w:bidi w:val="0"/>
              <w:spacing w:before="0" w:after="0" w:line="240" w:lineRule="auto"/>
              <w:ind w:left="0" w:right="0" w:firstLine="0"/>
              <w:jc w:val="both"/>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云南省农业科学院药用植物研究所</w:t>
            </w:r>
          </w:p>
        </w:tc>
        <w:tc>
          <w:tcPr>
            <w:tcW w:w="1928"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研究员</w:t>
            </w:r>
            <w:r>
              <w:rPr>
                <w:rFonts w:hint="eastAsia" w:ascii="Times New Roman" w:hAnsi="Times New Roman" w:eastAsia="仿宋_GB2312" w:cs="Times New Roman"/>
                <w:color w:val="000000"/>
                <w:spacing w:val="0"/>
                <w:w w:val="100"/>
                <w:kern w:val="0"/>
                <w:position w:val="0"/>
                <w:sz w:val="24"/>
                <w:szCs w:val="24"/>
                <w:shd w:val="clear"/>
                <w:lang w:val="en-US" w:eastAsia="zh-CN" w:bidi="ar-SA"/>
              </w:rPr>
              <w:t>/</w:t>
            </w:r>
            <w:r>
              <w:rPr>
                <w:rFonts w:hint="eastAsia" w:ascii="Times New Roman" w:hAnsi="Times New Roman" w:eastAsia="仿宋_GB2312" w:cs="Times New Roman"/>
                <w:color w:val="000000"/>
                <w:spacing w:val="0"/>
                <w:w w:val="100"/>
                <w:kern w:val="0"/>
                <w:position w:val="0"/>
                <w:sz w:val="24"/>
                <w:szCs w:val="24"/>
                <w:shd w:val="clear"/>
                <w:lang w:eastAsia="zh-CN" w:bidi="ar-SA"/>
              </w:rPr>
              <w:t>所长</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beforeLines="0" w:after="0" w:afterLines="0" w:line="240" w:lineRule="auto"/>
              <w:ind w:left="0" w:right="0" w:firstLine="0"/>
              <w:jc w:val="center"/>
              <w:rPr>
                <w:rFonts w:hint="default" w:ascii="Times New Roman" w:hAnsi="Times New Roman" w:eastAsia="仿宋_GB2312" w:cs="Times New Roman"/>
                <w:color w:val="000000"/>
                <w:spacing w:val="0"/>
                <w:w w:val="100"/>
                <w:kern w:val="0"/>
                <w:position w:val="0"/>
                <w:sz w:val="24"/>
                <w:szCs w:val="24"/>
                <w:shd w:val="clear"/>
                <w:lang w:val="en-US" w:eastAsia="zh-CN" w:bidi="ar-SA"/>
              </w:rPr>
            </w:pPr>
            <w:r>
              <w:rPr>
                <w:rFonts w:hint="default" w:ascii="Times New Roman" w:hAnsi="Times New Roman" w:eastAsia="仿宋_GB2312" w:cs="Times New Roman"/>
                <w:color w:val="000000"/>
                <w:spacing w:val="0"/>
                <w:w w:val="100"/>
                <w:kern w:val="0"/>
                <w:position w:val="0"/>
                <w:sz w:val="24"/>
                <w:szCs w:val="24"/>
                <w:shd w:val="clear"/>
                <w:lang w:eastAsia="zh-CN" w:bidi="ar-SA"/>
              </w:rPr>
              <w:t>4</w:t>
            </w:r>
          </w:p>
        </w:tc>
        <w:tc>
          <w:tcPr>
            <w:tcW w:w="1119"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王馨</w:t>
            </w:r>
          </w:p>
        </w:tc>
        <w:tc>
          <w:tcPr>
            <w:tcW w:w="4260" w:type="dxa"/>
            <w:noWrap w:val="0"/>
            <w:vAlign w:val="center"/>
          </w:tcPr>
          <w:p>
            <w:pPr>
              <w:keepNext w:val="0"/>
              <w:keepLines w:val="0"/>
              <w:widowControl/>
              <w:shd w:val="clear"/>
              <w:bidi w:val="0"/>
              <w:spacing w:before="0" w:after="0" w:line="240" w:lineRule="auto"/>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云南省农业科学院药用植物研究所</w:t>
            </w:r>
          </w:p>
        </w:tc>
        <w:tc>
          <w:tcPr>
            <w:tcW w:w="1928" w:type="dxa"/>
            <w:noWrap w:val="0"/>
            <w:vAlign w:val="center"/>
          </w:tcPr>
          <w:p>
            <w:pPr>
              <w:keepNext w:val="0"/>
              <w:keepLines w:val="0"/>
              <w:widowControl/>
              <w:shd w:val="clear"/>
              <w:bidi w:val="0"/>
              <w:spacing w:before="0" w:after="0" w:line="240" w:lineRule="auto"/>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研究员</w:t>
            </w:r>
            <w:r>
              <w:rPr>
                <w:rFonts w:hint="eastAsia" w:ascii="Times New Roman" w:hAnsi="Times New Roman" w:eastAsia="仿宋_GB2312" w:cs="Times New Roman"/>
                <w:color w:val="000000"/>
                <w:spacing w:val="0"/>
                <w:w w:val="100"/>
                <w:kern w:val="0"/>
                <w:position w:val="0"/>
                <w:sz w:val="24"/>
                <w:szCs w:val="24"/>
                <w:shd w:val="clear"/>
                <w:lang w:val="en-US" w:eastAsia="zh-CN" w:bidi="ar-SA"/>
              </w:rPr>
              <w:t>/</w:t>
            </w:r>
            <w:r>
              <w:rPr>
                <w:rFonts w:hint="eastAsia" w:ascii="Times New Roman" w:hAnsi="Times New Roman" w:eastAsia="仿宋_GB2312" w:cs="Times New Roman"/>
                <w:color w:val="000000"/>
                <w:spacing w:val="0"/>
                <w:w w:val="100"/>
                <w:kern w:val="0"/>
                <w:position w:val="0"/>
                <w:sz w:val="24"/>
                <w:szCs w:val="24"/>
                <w:shd w:val="clear"/>
                <w:lang w:eastAsia="zh-CN" w:bidi="ar-SA"/>
              </w:rPr>
              <w:t>副所长</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beforeLines="0" w:after="0" w:afterLines="0" w:line="240" w:lineRule="auto"/>
              <w:ind w:left="0" w:right="0" w:firstLine="0"/>
              <w:jc w:val="center"/>
              <w:rPr>
                <w:rFonts w:hint="default" w:ascii="Times New Roman" w:hAnsi="Times New Roman" w:eastAsia="仿宋_GB2312" w:cs="Times New Roman"/>
                <w:color w:val="000000"/>
                <w:spacing w:val="0"/>
                <w:w w:val="100"/>
                <w:kern w:val="0"/>
                <w:position w:val="0"/>
                <w:sz w:val="24"/>
                <w:szCs w:val="24"/>
                <w:shd w:val="clear"/>
                <w:lang w:val="en-US" w:eastAsia="zh-CN" w:bidi="ar-SA"/>
              </w:rPr>
            </w:pPr>
            <w:r>
              <w:rPr>
                <w:rFonts w:hint="default" w:ascii="Times New Roman" w:hAnsi="Times New Roman" w:eastAsia="仿宋_GB2312" w:cs="Times New Roman"/>
                <w:color w:val="000000"/>
                <w:spacing w:val="0"/>
                <w:w w:val="100"/>
                <w:kern w:val="2"/>
                <w:position w:val="0"/>
                <w:sz w:val="24"/>
                <w:szCs w:val="24"/>
                <w:shd w:val="clear"/>
                <w:lang w:eastAsia="zh-CN" w:bidi="ar-SA"/>
              </w:rPr>
              <w:t>5</w:t>
            </w:r>
          </w:p>
        </w:tc>
        <w:tc>
          <w:tcPr>
            <w:tcW w:w="1119"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杨丽英</w:t>
            </w:r>
          </w:p>
        </w:tc>
        <w:tc>
          <w:tcPr>
            <w:tcW w:w="4260" w:type="dxa"/>
            <w:noWrap w:val="0"/>
            <w:vAlign w:val="center"/>
          </w:tcPr>
          <w:p>
            <w:pPr>
              <w:keepNext w:val="0"/>
              <w:keepLines w:val="0"/>
              <w:widowControl/>
              <w:shd w:val="clear"/>
              <w:bidi w:val="0"/>
              <w:spacing w:before="0" w:after="0" w:line="240" w:lineRule="auto"/>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云南省农业科学院药用植物研究所</w:t>
            </w:r>
          </w:p>
        </w:tc>
        <w:tc>
          <w:tcPr>
            <w:tcW w:w="1928" w:type="dxa"/>
            <w:noWrap w:val="0"/>
            <w:vAlign w:val="center"/>
          </w:tcPr>
          <w:p>
            <w:pPr>
              <w:keepNext w:val="0"/>
              <w:keepLines w:val="0"/>
              <w:widowControl/>
              <w:shd w:val="clear"/>
              <w:bidi w:val="0"/>
              <w:spacing w:before="0" w:after="0" w:line="240" w:lineRule="auto"/>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研究员</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90" w:hRule="atLeast"/>
          <w:jc w:val="center"/>
        </w:trPr>
        <w:tc>
          <w:tcPr>
            <w:tcW w:w="830" w:type="dxa"/>
            <w:noWrap w:val="0"/>
            <w:vAlign w:val="center"/>
          </w:tcPr>
          <w:p>
            <w:pPr>
              <w:keepNext w:val="0"/>
              <w:keepLines w:val="0"/>
              <w:widowControl/>
              <w:shd w:val="clear"/>
              <w:bidi w:val="0"/>
              <w:spacing w:before="0" w:beforeLines="0" w:after="0" w:afterLines="0" w:line="240" w:lineRule="auto"/>
              <w:ind w:left="0" w:right="0" w:firstLine="0"/>
              <w:jc w:val="center"/>
              <w:rPr>
                <w:rFonts w:hint="default" w:ascii="Times New Roman" w:hAnsi="Times New Roman" w:eastAsia="仿宋_GB2312" w:cs="Times New Roman"/>
                <w:color w:val="000000"/>
                <w:spacing w:val="0"/>
                <w:w w:val="100"/>
                <w:kern w:val="0"/>
                <w:position w:val="0"/>
                <w:sz w:val="24"/>
                <w:szCs w:val="24"/>
                <w:shd w:val="clear"/>
                <w:lang w:val="en-US" w:eastAsia="zh-CN" w:bidi="ar-SA"/>
              </w:rPr>
            </w:pPr>
            <w:r>
              <w:rPr>
                <w:rFonts w:hint="default" w:ascii="Times New Roman" w:hAnsi="Times New Roman" w:eastAsia="仿宋_GB2312" w:cs="Times New Roman"/>
                <w:color w:val="000000"/>
                <w:spacing w:val="0"/>
                <w:w w:val="100"/>
                <w:kern w:val="0"/>
                <w:position w:val="0"/>
                <w:sz w:val="24"/>
                <w:szCs w:val="24"/>
                <w:shd w:val="clear"/>
                <w:lang w:eastAsia="zh-CN" w:bidi="ar-SA"/>
              </w:rPr>
              <w:t>6</w:t>
            </w:r>
          </w:p>
        </w:tc>
        <w:tc>
          <w:tcPr>
            <w:tcW w:w="1119"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金航</w:t>
            </w:r>
          </w:p>
        </w:tc>
        <w:tc>
          <w:tcPr>
            <w:tcW w:w="4260" w:type="dxa"/>
            <w:noWrap w:val="0"/>
            <w:vAlign w:val="center"/>
          </w:tcPr>
          <w:p>
            <w:pPr>
              <w:keepNext w:val="0"/>
              <w:keepLines w:val="0"/>
              <w:widowControl/>
              <w:shd w:val="clear"/>
              <w:bidi w:val="0"/>
              <w:spacing w:before="0" w:after="0" w:line="240" w:lineRule="auto"/>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云南省农业科学院药用植物研究所</w:t>
            </w:r>
          </w:p>
        </w:tc>
        <w:tc>
          <w:tcPr>
            <w:tcW w:w="1928"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研究员</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beforeLines="0" w:after="0" w:afterLines="0" w:line="240" w:lineRule="auto"/>
              <w:ind w:left="0" w:right="0" w:firstLine="0"/>
              <w:jc w:val="center"/>
              <w:rPr>
                <w:rFonts w:hint="default" w:ascii="Times New Roman" w:hAnsi="Times New Roman" w:eastAsia="仿宋_GB2312" w:cs="Times New Roman"/>
                <w:color w:val="000000"/>
                <w:spacing w:val="0"/>
                <w:w w:val="100"/>
                <w:kern w:val="0"/>
                <w:position w:val="0"/>
                <w:sz w:val="24"/>
                <w:szCs w:val="24"/>
                <w:shd w:val="clear"/>
                <w:lang w:val="en-US" w:eastAsia="zh-CN" w:bidi="ar-SA"/>
              </w:rPr>
            </w:pPr>
            <w:r>
              <w:rPr>
                <w:rFonts w:hint="default" w:ascii="Times New Roman" w:hAnsi="Times New Roman" w:eastAsia="仿宋_GB2312" w:cs="Times New Roman"/>
                <w:color w:val="000000"/>
                <w:spacing w:val="0"/>
                <w:w w:val="100"/>
                <w:kern w:val="2"/>
                <w:position w:val="0"/>
                <w:sz w:val="24"/>
                <w:szCs w:val="24"/>
                <w:shd w:val="clear"/>
                <w:lang w:eastAsia="zh-CN" w:bidi="ar-SA"/>
              </w:rPr>
              <w:t>7</w:t>
            </w:r>
          </w:p>
        </w:tc>
        <w:tc>
          <w:tcPr>
            <w:tcW w:w="1119"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张金渝</w:t>
            </w:r>
          </w:p>
        </w:tc>
        <w:tc>
          <w:tcPr>
            <w:tcW w:w="4260" w:type="dxa"/>
            <w:noWrap w:val="0"/>
            <w:vAlign w:val="center"/>
          </w:tcPr>
          <w:p>
            <w:pPr>
              <w:keepNext w:val="0"/>
              <w:keepLines w:val="0"/>
              <w:widowControl/>
              <w:shd w:val="clear"/>
              <w:bidi w:val="0"/>
              <w:spacing w:before="0" w:after="0" w:line="240" w:lineRule="auto"/>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云南省农业科学院药用植物研究所</w:t>
            </w:r>
          </w:p>
        </w:tc>
        <w:tc>
          <w:tcPr>
            <w:tcW w:w="1928"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研究员</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beforeLines="0" w:after="0" w:afterLines="0" w:line="240" w:lineRule="auto"/>
              <w:ind w:left="0" w:right="0" w:firstLine="0"/>
              <w:jc w:val="center"/>
              <w:rPr>
                <w:rFonts w:hint="default" w:ascii="Times New Roman" w:hAnsi="Times New Roman" w:eastAsia="仿宋_GB2312" w:cs="Times New Roman"/>
                <w:color w:val="000000"/>
                <w:spacing w:val="0"/>
                <w:w w:val="100"/>
                <w:kern w:val="0"/>
                <w:position w:val="0"/>
                <w:sz w:val="24"/>
                <w:szCs w:val="24"/>
                <w:shd w:val="clear"/>
                <w:lang w:val="en-US" w:eastAsia="zh-CN" w:bidi="ar-SA"/>
              </w:rPr>
            </w:pPr>
            <w:r>
              <w:rPr>
                <w:rFonts w:hint="default" w:ascii="Times New Roman" w:hAnsi="Times New Roman" w:eastAsia="仿宋_GB2312" w:cs="Times New Roman"/>
                <w:color w:val="000000"/>
                <w:spacing w:val="0"/>
                <w:w w:val="100"/>
                <w:kern w:val="0"/>
                <w:position w:val="0"/>
                <w:sz w:val="24"/>
                <w:szCs w:val="24"/>
                <w:shd w:val="clear"/>
                <w:lang w:eastAsia="zh-CN" w:bidi="ar-SA"/>
              </w:rPr>
              <w:t>8</w:t>
            </w:r>
          </w:p>
        </w:tc>
        <w:tc>
          <w:tcPr>
            <w:tcW w:w="1119"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杨斌</w:t>
            </w:r>
          </w:p>
        </w:tc>
        <w:tc>
          <w:tcPr>
            <w:tcW w:w="4260" w:type="dxa"/>
            <w:noWrap w:val="0"/>
            <w:vAlign w:val="center"/>
          </w:tcPr>
          <w:p>
            <w:pPr>
              <w:keepNext w:val="0"/>
              <w:keepLines w:val="0"/>
              <w:widowControl/>
              <w:shd w:val="clear"/>
              <w:bidi w:val="0"/>
              <w:spacing w:before="0" w:after="0" w:line="240" w:lineRule="auto"/>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云南省农业科学院药用植物研究所</w:t>
            </w:r>
          </w:p>
        </w:tc>
        <w:tc>
          <w:tcPr>
            <w:tcW w:w="1928"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研究员</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beforeLines="0" w:after="0" w:afterLines="0" w:line="240" w:lineRule="auto"/>
              <w:ind w:left="0" w:right="0" w:firstLine="0"/>
              <w:jc w:val="center"/>
              <w:rPr>
                <w:rFonts w:hint="default" w:ascii="Times New Roman" w:hAnsi="Times New Roman" w:eastAsia="仿宋_GB2312" w:cs="Times New Roman"/>
                <w:color w:val="000000"/>
                <w:spacing w:val="0"/>
                <w:w w:val="100"/>
                <w:kern w:val="0"/>
                <w:position w:val="0"/>
                <w:sz w:val="24"/>
                <w:szCs w:val="24"/>
                <w:shd w:val="clear"/>
                <w:lang w:val="en-US" w:eastAsia="zh-CN" w:bidi="ar-SA"/>
              </w:rPr>
            </w:pPr>
            <w:r>
              <w:rPr>
                <w:rFonts w:hint="default" w:ascii="Times New Roman" w:hAnsi="Times New Roman" w:eastAsia="仿宋_GB2312" w:cs="Times New Roman"/>
                <w:color w:val="000000"/>
                <w:spacing w:val="0"/>
                <w:w w:val="100"/>
                <w:kern w:val="0"/>
                <w:position w:val="0"/>
                <w:sz w:val="24"/>
                <w:szCs w:val="24"/>
                <w:shd w:val="clear"/>
                <w:lang w:eastAsia="zh-CN" w:bidi="ar-SA"/>
              </w:rPr>
              <w:t>9</w:t>
            </w:r>
          </w:p>
        </w:tc>
        <w:tc>
          <w:tcPr>
            <w:tcW w:w="1119"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李林玉</w:t>
            </w:r>
          </w:p>
        </w:tc>
        <w:tc>
          <w:tcPr>
            <w:tcW w:w="4260" w:type="dxa"/>
            <w:noWrap w:val="0"/>
            <w:vAlign w:val="center"/>
          </w:tcPr>
          <w:p>
            <w:pPr>
              <w:keepNext w:val="0"/>
              <w:keepLines w:val="0"/>
              <w:widowControl/>
              <w:shd w:val="clear"/>
              <w:bidi w:val="0"/>
              <w:spacing w:before="0" w:after="0" w:line="240" w:lineRule="auto"/>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云南省农业科学院药用植物研究所</w:t>
            </w:r>
          </w:p>
        </w:tc>
        <w:tc>
          <w:tcPr>
            <w:tcW w:w="1928"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研究员</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beforeLines="0" w:after="0" w:afterLines="0" w:line="240" w:lineRule="auto"/>
              <w:ind w:left="0" w:right="0" w:firstLine="0"/>
              <w:jc w:val="center"/>
              <w:rPr>
                <w:rFonts w:hint="default" w:ascii="Times New Roman" w:hAnsi="Times New Roman" w:eastAsia="仿宋_GB2312" w:cs="Times New Roman"/>
                <w:color w:val="000000"/>
                <w:spacing w:val="0"/>
                <w:w w:val="100"/>
                <w:kern w:val="0"/>
                <w:position w:val="0"/>
                <w:sz w:val="24"/>
                <w:szCs w:val="24"/>
                <w:shd w:val="clear"/>
                <w:lang w:val="en-US" w:eastAsia="zh-CN" w:bidi="ar-SA"/>
              </w:rPr>
            </w:pPr>
            <w:r>
              <w:rPr>
                <w:rFonts w:hint="default" w:ascii="Times New Roman" w:hAnsi="Times New Roman" w:eastAsia="仿宋_GB2312" w:cs="Times New Roman"/>
                <w:color w:val="000000"/>
                <w:spacing w:val="0"/>
                <w:w w:val="100"/>
                <w:kern w:val="0"/>
                <w:position w:val="0"/>
                <w:sz w:val="24"/>
                <w:szCs w:val="24"/>
                <w:shd w:val="clear"/>
                <w:lang w:eastAsia="zh-CN" w:bidi="ar-SA"/>
              </w:rPr>
              <w:t>10</w:t>
            </w:r>
          </w:p>
        </w:tc>
        <w:tc>
          <w:tcPr>
            <w:tcW w:w="1119"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spacing w:val="0"/>
                <w:w w:val="100"/>
                <w:kern w:val="2"/>
                <w:position w:val="0"/>
                <w:sz w:val="24"/>
                <w:szCs w:val="24"/>
                <w:shd w:val="clear"/>
                <w:lang w:eastAsia="zh-CN" w:bidi="ar-SA"/>
              </w:rPr>
              <w:t>杨美权</w:t>
            </w:r>
          </w:p>
        </w:tc>
        <w:tc>
          <w:tcPr>
            <w:tcW w:w="4260" w:type="dxa"/>
            <w:noWrap w:val="0"/>
            <w:vAlign w:val="center"/>
          </w:tcPr>
          <w:p>
            <w:pPr>
              <w:keepNext w:val="0"/>
              <w:keepLines w:val="0"/>
              <w:widowControl/>
              <w:shd w:val="clear"/>
              <w:bidi w:val="0"/>
              <w:spacing w:before="0" w:after="0" w:line="240" w:lineRule="auto"/>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云南省农业科学院药用植物研究所</w:t>
            </w:r>
          </w:p>
        </w:tc>
        <w:tc>
          <w:tcPr>
            <w:tcW w:w="1928"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研究员</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beforeLines="0" w:after="0" w:afterLines="0" w:line="240" w:lineRule="auto"/>
              <w:ind w:left="0" w:right="0" w:firstLine="0"/>
              <w:jc w:val="center"/>
              <w:rPr>
                <w:rFonts w:hint="default" w:ascii="Times New Roman" w:hAnsi="Times New Roman" w:eastAsia="仿宋_GB2312" w:cs="Times New Roman"/>
                <w:color w:val="000000"/>
                <w:spacing w:val="0"/>
                <w:w w:val="100"/>
                <w:kern w:val="0"/>
                <w:position w:val="0"/>
                <w:sz w:val="24"/>
                <w:szCs w:val="24"/>
                <w:shd w:val="clear"/>
                <w:lang w:val="en-US" w:eastAsia="zh-CN" w:bidi="ar-SA"/>
              </w:rPr>
            </w:pPr>
            <w:r>
              <w:rPr>
                <w:rFonts w:hint="default" w:ascii="Times New Roman" w:hAnsi="Times New Roman" w:eastAsia="仿宋_GB2312" w:cs="Times New Roman"/>
                <w:color w:val="000000"/>
                <w:spacing w:val="0"/>
                <w:w w:val="100"/>
                <w:kern w:val="0"/>
                <w:position w:val="0"/>
                <w:sz w:val="24"/>
                <w:szCs w:val="24"/>
                <w:shd w:val="clear"/>
                <w:lang w:eastAsia="zh-CN" w:bidi="ar-SA"/>
              </w:rPr>
              <w:t>11</w:t>
            </w:r>
          </w:p>
        </w:tc>
        <w:tc>
          <w:tcPr>
            <w:tcW w:w="1119"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spacing w:val="0"/>
                <w:w w:val="100"/>
                <w:kern w:val="2"/>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袁理春</w:t>
            </w:r>
          </w:p>
        </w:tc>
        <w:tc>
          <w:tcPr>
            <w:tcW w:w="4260" w:type="dxa"/>
            <w:noWrap w:val="0"/>
            <w:vAlign w:val="center"/>
          </w:tcPr>
          <w:p>
            <w:pPr>
              <w:keepNext w:val="0"/>
              <w:keepLines w:val="0"/>
              <w:widowControl/>
              <w:shd w:val="clear"/>
              <w:bidi w:val="0"/>
              <w:spacing w:before="0" w:after="0" w:line="240" w:lineRule="auto"/>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云南省农业科学院药用植物研究所</w:t>
            </w:r>
          </w:p>
        </w:tc>
        <w:tc>
          <w:tcPr>
            <w:tcW w:w="1928" w:type="dxa"/>
            <w:noWrap w:val="0"/>
            <w:vAlign w:val="center"/>
          </w:tcPr>
          <w:p>
            <w:pPr>
              <w:keepNext w:val="0"/>
              <w:keepLines w:val="0"/>
              <w:widowControl/>
              <w:shd w:val="clear"/>
              <w:bidi w:val="0"/>
              <w:spacing w:before="0" w:after="0" w:line="240" w:lineRule="auto"/>
              <w:ind w:left="0" w:right="0" w:firstLine="0"/>
              <w:jc w:val="center"/>
              <w:rPr>
                <w:rFonts w:hint="eastAsia" w:ascii="Times New Roman" w:hAnsi="Times New Roman" w:eastAsia="仿宋_GB2312" w:cs="Times New Roman"/>
                <w:spacing w:val="0"/>
                <w:w w:val="100"/>
                <w:kern w:val="2"/>
                <w:position w:val="0"/>
                <w:sz w:val="24"/>
                <w:szCs w:val="24"/>
                <w:shd w:val="clear"/>
                <w:lang w:val="en" w:eastAsia="zh-CN" w:bidi="ar-SA"/>
              </w:rPr>
            </w:pPr>
            <w:r>
              <w:rPr>
                <w:rFonts w:hint="eastAsia" w:ascii="Times New Roman" w:hAnsi="Times New Roman" w:eastAsia="仿宋_GB2312" w:cs="Times New Roman"/>
                <w:spacing w:val="0"/>
                <w:w w:val="100"/>
                <w:kern w:val="2"/>
                <w:position w:val="0"/>
                <w:sz w:val="24"/>
                <w:szCs w:val="24"/>
                <w:shd w:val="clear"/>
                <w:lang w:val="en" w:eastAsia="zh-CN" w:bidi="ar-SA"/>
              </w:rPr>
              <w:t>研究员</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after="0" w:line="240" w:lineRule="auto"/>
              <w:ind w:left="0" w:right="0" w:firstLine="0"/>
              <w:jc w:val="center"/>
              <w:rPr>
                <w:rFonts w:hint="default" w:ascii="Times New Roman" w:hAnsi="Times New Roman" w:eastAsia="仿宋_GB2312" w:cs="Times New Roman"/>
                <w:color w:val="000000"/>
                <w:spacing w:val="0"/>
                <w:w w:val="100"/>
                <w:kern w:val="0"/>
                <w:position w:val="0"/>
                <w:sz w:val="24"/>
                <w:szCs w:val="24"/>
                <w:shd w:val="clear"/>
                <w:lang w:val="en-US" w:eastAsia="zh-CN" w:bidi="ar-SA"/>
              </w:rPr>
            </w:pPr>
            <w:r>
              <w:rPr>
                <w:rFonts w:hint="eastAsia" w:ascii="Times New Roman" w:hAnsi="Times New Roman" w:eastAsia="仿宋_GB2312" w:cs="Times New Roman"/>
                <w:color w:val="000000"/>
                <w:spacing w:val="0"/>
                <w:w w:val="100"/>
                <w:kern w:val="0"/>
                <w:position w:val="0"/>
                <w:sz w:val="24"/>
                <w:szCs w:val="24"/>
                <w:shd w:val="clear"/>
                <w:lang w:val="en-US" w:eastAsia="zh-CN" w:bidi="ar-SA"/>
              </w:rPr>
              <w:t>12</w:t>
            </w:r>
          </w:p>
        </w:tc>
        <w:tc>
          <w:tcPr>
            <w:tcW w:w="1119"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杨少华</w:t>
            </w:r>
          </w:p>
        </w:tc>
        <w:tc>
          <w:tcPr>
            <w:tcW w:w="4260" w:type="dxa"/>
            <w:noWrap w:val="0"/>
            <w:vAlign w:val="center"/>
          </w:tcPr>
          <w:p>
            <w:pPr>
              <w:keepNext w:val="0"/>
              <w:keepLines w:val="0"/>
              <w:widowControl/>
              <w:shd w:val="clear"/>
              <w:bidi w:val="0"/>
              <w:spacing w:before="0" w:after="0" w:line="240" w:lineRule="auto"/>
              <w:ind w:left="0" w:right="0" w:firstLine="0"/>
              <w:jc w:val="both"/>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云南省农业科学院经济植物研究所</w:t>
            </w:r>
          </w:p>
        </w:tc>
        <w:tc>
          <w:tcPr>
            <w:tcW w:w="1928" w:type="dxa"/>
            <w:noWrap w:val="0"/>
            <w:vAlign w:val="center"/>
          </w:tcPr>
          <w:p>
            <w:pPr>
              <w:keepNext w:val="0"/>
              <w:keepLines w:val="0"/>
              <w:widowControl/>
              <w:shd w:val="clear"/>
              <w:bidi w:val="0"/>
              <w:spacing w:before="0" w:after="0" w:line="240" w:lineRule="auto"/>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研究员</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beforeLines="0" w:after="0" w:afterLines="0" w:line="240" w:lineRule="auto"/>
              <w:ind w:left="0" w:right="0" w:firstLine="0"/>
              <w:jc w:val="center"/>
              <w:rPr>
                <w:rFonts w:hint="default" w:ascii="Times New Roman" w:hAnsi="Times New Roman" w:eastAsia="仿宋_GB2312" w:cs="Times New Roman"/>
                <w:color w:val="000000"/>
                <w:spacing w:val="0"/>
                <w:w w:val="100"/>
                <w:kern w:val="0"/>
                <w:position w:val="0"/>
                <w:sz w:val="24"/>
                <w:szCs w:val="24"/>
                <w:shd w:val="clear"/>
                <w:lang w:val="en-US" w:eastAsia="zh-CN" w:bidi="ar-SA"/>
              </w:rPr>
            </w:pPr>
            <w:r>
              <w:rPr>
                <w:rFonts w:hint="default" w:ascii="Times New Roman" w:hAnsi="Times New Roman" w:eastAsia="仿宋_GB2312" w:cs="Times New Roman"/>
                <w:color w:val="000000"/>
                <w:spacing w:val="0"/>
                <w:w w:val="100"/>
                <w:kern w:val="0"/>
                <w:position w:val="0"/>
                <w:sz w:val="24"/>
                <w:szCs w:val="24"/>
                <w:shd w:val="clear"/>
                <w:lang w:eastAsia="zh-CN" w:bidi="ar-SA"/>
              </w:rPr>
              <w:t>13</w:t>
            </w:r>
          </w:p>
        </w:tc>
        <w:tc>
          <w:tcPr>
            <w:tcW w:w="1119" w:type="dxa"/>
            <w:noWrap w:val="0"/>
            <w:vAlign w:val="center"/>
          </w:tcPr>
          <w:p>
            <w:pPr>
              <w:keepNext w:val="0"/>
              <w:keepLines w:val="0"/>
              <w:widowControl/>
              <w:shd w:val="clear"/>
              <w:bidi w:val="0"/>
              <w:spacing w:before="0" w:after="0" w:line="240" w:lineRule="auto"/>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胡学礼</w:t>
            </w:r>
          </w:p>
        </w:tc>
        <w:tc>
          <w:tcPr>
            <w:tcW w:w="4260" w:type="dxa"/>
            <w:noWrap w:val="0"/>
            <w:vAlign w:val="center"/>
          </w:tcPr>
          <w:p>
            <w:pPr>
              <w:keepNext w:val="0"/>
              <w:keepLines w:val="0"/>
              <w:widowControl/>
              <w:shd w:val="clear"/>
              <w:bidi w:val="0"/>
              <w:spacing w:before="0" w:after="0" w:line="240" w:lineRule="auto"/>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云南省农业科学院经济作物研究所</w:t>
            </w:r>
          </w:p>
        </w:tc>
        <w:tc>
          <w:tcPr>
            <w:tcW w:w="1928" w:type="dxa"/>
            <w:noWrap w:val="0"/>
            <w:vAlign w:val="center"/>
          </w:tcPr>
          <w:p>
            <w:pPr>
              <w:keepNext w:val="0"/>
              <w:keepLines w:val="0"/>
              <w:widowControl/>
              <w:shd w:val="clear"/>
              <w:bidi w:val="0"/>
              <w:spacing w:before="0" w:after="0" w:line="240" w:lineRule="auto"/>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正高级工程师</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beforeLines="0" w:after="0" w:afterLines="0" w:line="240" w:lineRule="auto"/>
              <w:ind w:left="0" w:right="0" w:firstLine="0"/>
              <w:jc w:val="center"/>
              <w:rPr>
                <w:rFonts w:hint="default" w:ascii="Times New Roman" w:hAnsi="Times New Roman" w:eastAsia="仿宋_GB2312" w:cs="Times New Roman"/>
                <w:color w:val="000000"/>
                <w:spacing w:val="0"/>
                <w:w w:val="100"/>
                <w:kern w:val="0"/>
                <w:position w:val="0"/>
                <w:sz w:val="24"/>
                <w:szCs w:val="24"/>
                <w:shd w:val="clear"/>
                <w:lang w:val="en-US" w:eastAsia="zh-CN" w:bidi="ar-SA"/>
              </w:rPr>
            </w:pPr>
            <w:r>
              <w:rPr>
                <w:rFonts w:hint="default" w:ascii="Times New Roman" w:hAnsi="Times New Roman" w:eastAsia="仿宋_GB2312" w:cs="Times New Roman"/>
                <w:color w:val="000000"/>
                <w:spacing w:val="0"/>
                <w:w w:val="100"/>
                <w:kern w:val="0"/>
                <w:position w:val="0"/>
                <w:sz w:val="24"/>
                <w:szCs w:val="24"/>
                <w:shd w:val="clear"/>
                <w:lang w:eastAsia="zh-CN" w:bidi="ar-SA"/>
              </w:rPr>
              <w:t>14</w:t>
            </w:r>
          </w:p>
        </w:tc>
        <w:tc>
          <w:tcPr>
            <w:tcW w:w="1119" w:type="dxa"/>
            <w:noWrap w:val="0"/>
            <w:vAlign w:val="center"/>
          </w:tcPr>
          <w:p>
            <w:pPr>
              <w:keepNext w:val="0"/>
              <w:keepLines w:val="0"/>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spacing w:val="0"/>
                <w:w w:val="100"/>
                <w:kern w:val="2"/>
                <w:position w:val="0"/>
                <w:sz w:val="24"/>
                <w:szCs w:val="24"/>
                <w:shd w:val="clear"/>
                <w:lang w:eastAsia="zh-CN" w:bidi="ar-SA"/>
              </w:rPr>
              <w:t>杨生超</w:t>
            </w:r>
          </w:p>
        </w:tc>
        <w:tc>
          <w:tcPr>
            <w:tcW w:w="4260" w:type="dxa"/>
            <w:noWrap w:val="0"/>
            <w:vAlign w:val="center"/>
          </w:tcPr>
          <w:p>
            <w:pPr>
              <w:keepNext w:val="0"/>
              <w:keepLines w:val="0"/>
              <w:widowControl/>
              <w:shd w:val="clear"/>
              <w:bidi w:val="0"/>
              <w:spacing w:before="0" w:after="0" w:line="240" w:lineRule="auto"/>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云南农业大学</w:t>
            </w:r>
          </w:p>
        </w:tc>
        <w:tc>
          <w:tcPr>
            <w:tcW w:w="1928"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教授</w:t>
            </w:r>
            <w:r>
              <w:rPr>
                <w:rFonts w:hint="eastAsia" w:ascii="Times New Roman" w:hAnsi="Times New Roman" w:eastAsia="仿宋_GB2312" w:cs="Times New Roman"/>
                <w:color w:val="000000"/>
                <w:spacing w:val="0"/>
                <w:w w:val="100"/>
                <w:kern w:val="0"/>
                <w:position w:val="0"/>
                <w:sz w:val="24"/>
                <w:szCs w:val="24"/>
                <w:shd w:val="clear"/>
                <w:lang w:val="en-US" w:eastAsia="zh-CN" w:bidi="ar-SA"/>
              </w:rPr>
              <w:t>/</w:t>
            </w:r>
            <w:r>
              <w:rPr>
                <w:rFonts w:hint="eastAsia" w:ascii="Times New Roman" w:hAnsi="Times New Roman" w:eastAsia="仿宋_GB2312" w:cs="Times New Roman"/>
                <w:color w:val="000000"/>
                <w:spacing w:val="0"/>
                <w:w w:val="100"/>
                <w:kern w:val="0"/>
                <w:position w:val="0"/>
                <w:sz w:val="24"/>
                <w:szCs w:val="24"/>
                <w:shd w:val="clear"/>
                <w:lang w:eastAsia="zh-CN" w:bidi="ar-SA"/>
              </w:rPr>
              <w:t xml:space="preserve">副校长 </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shd w:val="clear"/>
              <w:bidi w:val="0"/>
              <w:spacing w:before="0" w:beforeLines="0" w:after="0" w:afterLines="0" w:line="240" w:lineRule="auto"/>
              <w:ind w:left="0" w:right="0" w:firstLine="0"/>
              <w:jc w:val="center"/>
              <w:rPr>
                <w:rFonts w:hint="eastAsia" w:ascii="Times New Roman" w:hAnsi="Times New Roman" w:eastAsia="Times New Roman" w:cs="Times New Roman"/>
                <w:color w:val="000000"/>
                <w:spacing w:val="0"/>
                <w:w w:val="100"/>
                <w:kern w:val="0"/>
                <w:position w:val="0"/>
                <w:sz w:val="24"/>
                <w:szCs w:val="24"/>
                <w:shd w:val="clear"/>
                <w:lang w:val="en-US" w:eastAsia="zh-CN" w:bidi="ar-SA"/>
              </w:rPr>
            </w:pPr>
            <w:r>
              <w:rPr>
                <w:rFonts w:hint="eastAsia" w:ascii="Times New Roman" w:hAnsi="Times New Roman" w:eastAsia="Times New Roman" w:cs="Times New Roman"/>
                <w:color w:val="000000"/>
                <w:spacing w:val="0"/>
                <w:w w:val="100"/>
                <w:kern w:val="0"/>
                <w:position w:val="0"/>
                <w:sz w:val="24"/>
                <w:szCs w:val="24"/>
                <w:shd w:val="clear"/>
                <w:lang w:eastAsia="zh-CN" w:bidi="ar-SA"/>
              </w:rPr>
              <w:t>15</w:t>
            </w:r>
          </w:p>
        </w:tc>
        <w:tc>
          <w:tcPr>
            <w:tcW w:w="1119" w:type="dxa"/>
            <w:noWrap w:val="0"/>
            <w:vAlign w:val="center"/>
          </w:tcPr>
          <w:p>
            <w:pPr>
              <w:keepNext w:val="0"/>
              <w:keepLines w:val="0"/>
              <w:widowControl/>
              <w:shd w:val="clear"/>
              <w:bidi w:val="0"/>
              <w:spacing w:before="0" w:after="0" w:line="300" w:lineRule="exact"/>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梁艳丽</w:t>
            </w:r>
          </w:p>
        </w:tc>
        <w:tc>
          <w:tcPr>
            <w:tcW w:w="4260" w:type="dxa"/>
            <w:noWrap w:val="0"/>
            <w:vAlign w:val="center"/>
          </w:tcPr>
          <w:p>
            <w:pPr>
              <w:keepNext w:val="0"/>
              <w:keepLines w:val="0"/>
              <w:widowControl/>
              <w:shd w:val="clear"/>
              <w:bidi w:val="0"/>
              <w:spacing w:before="0" w:after="0" w:line="240" w:lineRule="auto"/>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云南农业大学</w:t>
            </w:r>
          </w:p>
        </w:tc>
        <w:tc>
          <w:tcPr>
            <w:tcW w:w="1928" w:type="dxa"/>
            <w:noWrap w:val="0"/>
            <w:vAlign w:val="center"/>
          </w:tcPr>
          <w:p>
            <w:pPr>
              <w:keepNext w:val="0"/>
              <w:keepLines w:val="0"/>
              <w:widowControl/>
              <w:shd w:val="clear"/>
              <w:bidi w:val="0"/>
              <w:spacing w:before="0" w:after="0" w:line="300" w:lineRule="exact"/>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教授</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shd w:val="clear"/>
              <w:bidi w:val="0"/>
              <w:spacing w:before="0" w:beforeLines="0" w:after="0" w:afterLines="0" w:line="240" w:lineRule="auto"/>
              <w:ind w:left="0" w:right="0" w:firstLine="0"/>
              <w:jc w:val="center"/>
              <w:rPr>
                <w:rFonts w:hint="eastAsia" w:ascii="Times New Roman" w:hAnsi="Times New Roman" w:eastAsia="Times New Roman" w:cs="Times New Roman"/>
                <w:spacing w:val="0"/>
                <w:w w:val="100"/>
                <w:kern w:val="2"/>
                <w:position w:val="0"/>
                <w:sz w:val="24"/>
                <w:szCs w:val="24"/>
                <w:shd w:val="clear"/>
                <w:lang w:val="en-US" w:eastAsia="zh-CN" w:bidi="ar-SA"/>
              </w:rPr>
            </w:pPr>
            <w:r>
              <w:rPr>
                <w:rFonts w:hint="eastAsia" w:ascii="Times New Roman" w:hAnsi="Times New Roman" w:eastAsia="仿宋_GB2312" w:cs="Times New Roman"/>
                <w:spacing w:val="0"/>
                <w:w w:val="100"/>
                <w:kern w:val="2"/>
                <w:position w:val="0"/>
                <w:sz w:val="24"/>
                <w:szCs w:val="24"/>
                <w:shd w:val="clear"/>
                <w:lang w:eastAsia="zh-CN" w:bidi="ar-SA"/>
              </w:rPr>
              <w:t>16</w:t>
            </w:r>
          </w:p>
        </w:tc>
        <w:tc>
          <w:tcPr>
            <w:tcW w:w="1119"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杨永红</w:t>
            </w:r>
          </w:p>
        </w:tc>
        <w:tc>
          <w:tcPr>
            <w:tcW w:w="4260" w:type="dxa"/>
            <w:noWrap w:val="0"/>
            <w:vAlign w:val="center"/>
          </w:tcPr>
          <w:p>
            <w:pPr>
              <w:keepNext w:val="0"/>
              <w:keepLines w:val="0"/>
              <w:widowControl/>
              <w:shd w:val="clear"/>
              <w:bidi w:val="0"/>
              <w:spacing w:before="0" w:after="0" w:line="240" w:lineRule="auto"/>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云南农业大学</w:t>
            </w:r>
          </w:p>
        </w:tc>
        <w:tc>
          <w:tcPr>
            <w:tcW w:w="1928" w:type="dxa"/>
            <w:noWrap w:val="0"/>
            <w:vAlign w:val="center"/>
          </w:tcPr>
          <w:p>
            <w:pPr>
              <w:keepNext w:val="0"/>
              <w:keepLines w:val="0"/>
              <w:widowControl/>
              <w:shd w:val="clear"/>
              <w:bidi w:val="0"/>
              <w:spacing w:before="0" w:after="0" w:line="300" w:lineRule="exact"/>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教授</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shd w:val="clear"/>
              <w:bidi w:val="0"/>
              <w:spacing w:before="0" w:after="0" w:line="240" w:lineRule="auto"/>
              <w:ind w:left="0" w:right="0" w:firstLine="0"/>
              <w:jc w:val="center"/>
              <w:rPr>
                <w:rFonts w:hint="eastAsia" w:ascii="Times New Roman" w:hAnsi="Times New Roman" w:eastAsia="Times New Roman" w:cs="Times New Roman"/>
                <w:color w:val="000000"/>
                <w:spacing w:val="0"/>
                <w:w w:val="100"/>
                <w:kern w:val="0"/>
                <w:position w:val="0"/>
                <w:sz w:val="24"/>
                <w:szCs w:val="24"/>
                <w:shd w:val="clear"/>
                <w:lang w:val="en-US" w:eastAsia="zh-CN" w:bidi="ar-SA"/>
              </w:rPr>
            </w:pPr>
            <w:r>
              <w:rPr>
                <w:rFonts w:hint="eastAsia" w:ascii="Times New Roman" w:hAnsi="Times New Roman" w:eastAsia="Times New Roman" w:cs="Times New Roman"/>
                <w:spacing w:val="0"/>
                <w:w w:val="100"/>
                <w:kern w:val="2"/>
                <w:position w:val="0"/>
                <w:sz w:val="24"/>
                <w:szCs w:val="24"/>
                <w:shd w:val="clear"/>
                <w:lang w:eastAsia="zh-CN" w:bidi="ar-SA"/>
              </w:rPr>
              <w:t>17</w:t>
            </w:r>
          </w:p>
        </w:tc>
        <w:tc>
          <w:tcPr>
            <w:tcW w:w="1119"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秦太峰</w:t>
            </w:r>
          </w:p>
        </w:tc>
        <w:tc>
          <w:tcPr>
            <w:tcW w:w="4260" w:type="dxa"/>
            <w:noWrap w:val="0"/>
            <w:vAlign w:val="center"/>
          </w:tcPr>
          <w:p>
            <w:pPr>
              <w:keepNext w:val="0"/>
              <w:keepLines w:val="0"/>
              <w:widowControl/>
              <w:shd w:val="clear"/>
              <w:bidi w:val="0"/>
              <w:spacing w:before="0" w:after="0" w:line="240" w:lineRule="auto"/>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云南农业大学</w:t>
            </w:r>
          </w:p>
        </w:tc>
        <w:tc>
          <w:tcPr>
            <w:tcW w:w="1928"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研究员</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Times New Roman" w:cs="Times New Roman"/>
                <w:color w:val="000000"/>
                <w:spacing w:val="0"/>
                <w:w w:val="100"/>
                <w:kern w:val="0"/>
                <w:position w:val="0"/>
                <w:sz w:val="24"/>
                <w:szCs w:val="24"/>
                <w:shd w:val="clear"/>
                <w:lang w:val="en-US" w:eastAsia="zh-CN" w:bidi="ar-SA"/>
              </w:rPr>
            </w:pPr>
            <w:r>
              <w:rPr>
                <w:rFonts w:hint="eastAsia" w:ascii="Times New Roman" w:hAnsi="Times New Roman" w:eastAsia="Times New Roman" w:cs="Times New Roman"/>
                <w:color w:val="000000"/>
                <w:spacing w:val="0"/>
                <w:w w:val="100"/>
                <w:kern w:val="0"/>
                <w:position w:val="0"/>
                <w:sz w:val="24"/>
                <w:szCs w:val="24"/>
                <w:shd w:val="clear"/>
                <w:lang w:eastAsia="zh-CN" w:bidi="ar-SA"/>
              </w:rPr>
              <w:t>18</w:t>
            </w:r>
          </w:p>
        </w:tc>
        <w:tc>
          <w:tcPr>
            <w:tcW w:w="1119"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徐福荣</w:t>
            </w:r>
          </w:p>
        </w:tc>
        <w:tc>
          <w:tcPr>
            <w:tcW w:w="4260" w:type="dxa"/>
            <w:noWrap w:val="0"/>
            <w:vAlign w:val="center"/>
          </w:tcPr>
          <w:p>
            <w:pPr>
              <w:keepNext w:val="0"/>
              <w:keepLines w:val="0"/>
              <w:widowControl/>
              <w:shd w:val="clear"/>
              <w:bidi w:val="0"/>
              <w:spacing w:before="0" w:after="0" w:line="240" w:lineRule="auto"/>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云南中医药大学民族医药学院</w:t>
            </w:r>
          </w:p>
        </w:tc>
        <w:tc>
          <w:tcPr>
            <w:tcW w:w="1928" w:type="dxa"/>
            <w:noWrap w:val="0"/>
            <w:vAlign w:val="center"/>
          </w:tcPr>
          <w:p>
            <w:pPr>
              <w:keepNext w:val="0"/>
              <w:keepLines w:val="0"/>
              <w:widowControl/>
              <w:shd w:val="clear"/>
              <w:bidi w:val="0"/>
              <w:spacing w:before="0" w:after="0" w:line="240" w:lineRule="auto"/>
              <w:ind w:left="0" w:right="0" w:firstLine="0"/>
              <w:jc w:val="center"/>
              <w:rPr>
                <w:rFonts w:hint="eastAsia" w:ascii="Times New Roman" w:hAnsi="Times New Roman" w:eastAsia="仿宋_GB2312" w:cs="Times New Roman"/>
                <w:color w:val="000000"/>
                <w:spacing w:val="0"/>
                <w:w w:val="100"/>
                <w:kern w:val="0"/>
                <w:position w:val="0"/>
                <w:sz w:val="24"/>
                <w:szCs w:val="24"/>
                <w:shd w:val="clear"/>
                <w:lang w:val="en-US"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研究员</w:t>
            </w:r>
            <w:r>
              <w:rPr>
                <w:rFonts w:hint="eastAsia" w:ascii="Times New Roman" w:hAnsi="Times New Roman" w:eastAsia="仿宋_GB2312" w:cs="Times New Roman"/>
                <w:color w:val="000000"/>
                <w:spacing w:val="0"/>
                <w:w w:val="100"/>
                <w:kern w:val="0"/>
                <w:position w:val="0"/>
                <w:sz w:val="24"/>
                <w:szCs w:val="24"/>
                <w:shd w:val="clear"/>
                <w:lang w:val="en-US" w:eastAsia="zh-CN" w:bidi="ar-SA"/>
              </w:rPr>
              <w:t>/副院长</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after="0" w:line="240" w:lineRule="auto"/>
              <w:ind w:left="0" w:right="0" w:firstLine="0"/>
              <w:jc w:val="center"/>
              <w:rPr>
                <w:rFonts w:hint="default" w:ascii="Times New Roman" w:hAnsi="Times New Roman" w:eastAsia="Times New Roman" w:cs="Times New Roman"/>
                <w:color w:val="000000"/>
                <w:spacing w:val="0"/>
                <w:w w:val="100"/>
                <w:kern w:val="0"/>
                <w:position w:val="0"/>
                <w:sz w:val="24"/>
                <w:szCs w:val="24"/>
                <w:shd w:val="clear"/>
                <w:lang w:val="en-US" w:eastAsia="zh-CN" w:bidi="ar-SA"/>
              </w:rPr>
            </w:pPr>
            <w:r>
              <w:rPr>
                <w:rFonts w:hint="eastAsia" w:ascii="Times New Roman" w:hAnsi="Times New Roman" w:eastAsia="Times New Roman" w:cs="Times New Roman"/>
                <w:color w:val="000000"/>
                <w:spacing w:val="0"/>
                <w:w w:val="100"/>
                <w:kern w:val="0"/>
                <w:position w:val="0"/>
                <w:sz w:val="24"/>
                <w:szCs w:val="24"/>
                <w:shd w:val="clear"/>
                <w:lang w:eastAsia="zh-CN" w:bidi="ar-SA"/>
              </w:rPr>
              <w:t>19</w:t>
            </w:r>
          </w:p>
        </w:tc>
        <w:tc>
          <w:tcPr>
            <w:tcW w:w="1119"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邱斌</w:t>
            </w:r>
          </w:p>
        </w:tc>
        <w:tc>
          <w:tcPr>
            <w:tcW w:w="4260" w:type="dxa"/>
            <w:noWrap w:val="0"/>
            <w:vAlign w:val="center"/>
          </w:tcPr>
          <w:p>
            <w:pPr>
              <w:keepNext w:val="0"/>
              <w:keepLines w:val="0"/>
              <w:widowControl/>
              <w:shd w:val="clear"/>
              <w:bidi w:val="0"/>
              <w:spacing w:before="0" w:after="0" w:line="240" w:lineRule="auto"/>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云南中医药大学</w:t>
            </w:r>
          </w:p>
        </w:tc>
        <w:tc>
          <w:tcPr>
            <w:tcW w:w="1928" w:type="dxa"/>
            <w:noWrap w:val="0"/>
            <w:vAlign w:val="center"/>
          </w:tcPr>
          <w:p>
            <w:pPr>
              <w:keepNext w:val="0"/>
              <w:keepLines w:val="0"/>
              <w:widowControl/>
              <w:shd w:val="clear"/>
              <w:bidi w:val="0"/>
              <w:spacing w:before="0" w:after="0" w:line="240" w:lineRule="auto"/>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正高级工程师</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after="0" w:line="240" w:lineRule="auto"/>
              <w:ind w:left="0" w:right="0" w:firstLine="0"/>
              <w:jc w:val="center"/>
              <w:rPr>
                <w:rFonts w:hint="eastAsia" w:ascii="Times New Roman" w:hAnsi="Times New Roman" w:eastAsia="Times New Roman" w:cs="Times New Roman"/>
                <w:color w:val="000000"/>
                <w:spacing w:val="0"/>
                <w:w w:val="100"/>
                <w:kern w:val="0"/>
                <w:position w:val="0"/>
                <w:sz w:val="24"/>
                <w:szCs w:val="24"/>
                <w:shd w:val="clear"/>
                <w:lang w:val="en-US" w:eastAsia="zh-CN" w:bidi="ar-SA"/>
              </w:rPr>
            </w:pPr>
            <w:r>
              <w:rPr>
                <w:rFonts w:hint="eastAsia" w:ascii="Times New Roman" w:hAnsi="Times New Roman" w:eastAsia="Times New Roman" w:cs="Times New Roman"/>
                <w:color w:val="000000"/>
                <w:spacing w:val="0"/>
                <w:w w:val="100"/>
                <w:kern w:val="0"/>
                <w:position w:val="0"/>
                <w:sz w:val="24"/>
                <w:szCs w:val="24"/>
                <w:shd w:val="clear"/>
                <w:lang w:eastAsia="zh-CN" w:bidi="ar-SA"/>
              </w:rPr>
              <w:t>20</w:t>
            </w:r>
          </w:p>
        </w:tc>
        <w:tc>
          <w:tcPr>
            <w:tcW w:w="1119"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季鹏章</w:t>
            </w:r>
          </w:p>
        </w:tc>
        <w:tc>
          <w:tcPr>
            <w:tcW w:w="4260" w:type="dxa"/>
            <w:noWrap w:val="0"/>
            <w:vAlign w:val="center"/>
          </w:tcPr>
          <w:p>
            <w:pPr>
              <w:keepNext w:val="0"/>
              <w:keepLines w:val="0"/>
              <w:widowControl/>
              <w:shd w:val="clear"/>
              <w:bidi w:val="0"/>
              <w:spacing w:before="0" w:after="0" w:line="240" w:lineRule="auto"/>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云南中医药大学</w:t>
            </w:r>
          </w:p>
        </w:tc>
        <w:tc>
          <w:tcPr>
            <w:tcW w:w="1928" w:type="dxa"/>
            <w:noWrap w:val="0"/>
            <w:vAlign w:val="center"/>
          </w:tcPr>
          <w:p>
            <w:pPr>
              <w:keepNext w:val="0"/>
              <w:keepLines w:val="0"/>
              <w:widowControl/>
              <w:shd w:val="clear"/>
              <w:bidi w:val="0"/>
              <w:spacing w:before="0" w:after="0" w:line="240" w:lineRule="auto"/>
              <w:ind w:left="0" w:right="0" w:firstLine="0"/>
              <w:jc w:val="center"/>
              <w:rPr>
                <w:rFonts w:hint="eastAsia" w:ascii="Times New Roman" w:hAnsi="Times New Roman" w:eastAsia="仿宋_GB2312" w:cs="Times New Roman"/>
                <w:color w:val="000000"/>
                <w:spacing w:val="0"/>
                <w:w w:val="100"/>
                <w:kern w:val="0"/>
                <w:position w:val="0"/>
                <w:sz w:val="24"/>
                <w:szCs w:val="24"/>
                <w:shd w:val="clear"/>
                <w:lang w:val="en-US"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研究院</w:t>
            </w:r>
            <w:r>
              <w:rPr>
                <w:rFonts w:hint="eastAsia" w:ascii="Times New Roman" w:hAnsi="Times New Roman" w:eastAsia="仿宋_GB2312" w:cs="Times New Roman"/>
                <w:color w:val="000000"/>
                <w:spacing w:val="0"/>
                <w:w w:val="100"/>
                <w:kern w:val="0"/>
                <w:position w:val="0"/>
                <w:sz w:val="24"/>
                <w:szCs w:val="24"/>
                <w:shd w:val="clear"/>
                <w:lang w:val="en-US" w:eastAsia="zh-CN" w:bidi="ar-SA"/>
              </w:rPr>
              <w:t>/所长</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after="0" w:line="240" w:lineRule="auto"/>
              <w:ind w:left="0" w:right="0" w:firstLine="0"/>
              <w:jc w:val="center"/>
              <w:rPr>
                <w:rFonts w:hint="default" w:ascii="Times New Roman" w:hAnsi="Times New Roman" w:eastAsia="Times New Roman" w:cs="Times New Roman"/>
                <w:spacing w:val="0"/>
                <w:w w:val="100"/>
                <w:kern w:val="2"/>
                <w:position w:val="0"/>
                <w:sz w:val="24"/>
                <w:szCs w:val="24"/>
                <w:shd w:val="clear"/>
                <w:lang w:val="en-US" w:eastAsia="zh-CN" w:bidi="ar-SA"/>
              </w:rPr>
            </w:pPr>
            <w:r>
              <w:rPr>
                <w:rFonts w:hint="eastAsia" w:ascii="Times New Roman" w:hAnsi="Times New Roman" w:eastAsia="Times New Roman" w:cs="Times New Roman"/>
                <w:color w:val="000000"/>
                <w:spacing w:val="0"/>
                <w:w w:val="100"/>
                <w:kern w:val="0"/>
                <w:position w:val="0"/>
                <w:sz w:val="24"/>
                <w:szCs w:val="24"/>
                <w:shd w:val="clear"/>
                <w:lang w:eastAsia="zh-CN" w:bidi="ar-SA"/>
              </w:rPr>
              <w:t>21</w:t>
            </w:r>
          </w:p>
        </w:tc>
        <w:tc>
          <w:tcPr>
            <w:tcW w:w="1119" w:type="dxa"/>
            <w:noWrap w:val="0"/>
            <w:vAlign w:val="center"/>
          </w:tcPr>
          <w:p>
            <w:pPr>
              <w:keepNext w:val="0"/>
              <w:keepLines w:val="0"/>
              <w:widowControl/>
              <w:shd w:val="clear"/>
              <w:bidi w:val="0"/>
              <w:spacing w:before="0" w:after="0" w:line="240" w:lineRule="auto"/>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饶高雄</w:t>
            </w:r>
          </w:p>
        </w:tc>
        <w:tc>
          <w:tcPr>
            <w:tcW w:w="4260" w:type="dxa"/>
            <w:noWrap w:val="0"/>
            <w:vAlign w:val="center"/>
          </w:tcPr>
          <w:p>
            <w:pPr>
              <w:keepNext w:val="0"/>
              <w:keepLines w:val="0"/>
              <w:widowControl/>
              <w:shd w:val="clear"/>
              <w:bidi w:val="0"/>
              <w:spacing w:before="0" w:after="0" w:line="240" w:lineRule="auto"/>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云南中医药大学</w:t>
            </w:r>
          </w:p>
        </w:tc>
        <w:tc>
          <w:tcPr>
            <w:tcW w:w="1928" w:type="dxa"/>
            <w:noWrap w:val="0"/>
            <w:vAlign w:val="center"/>
          </w:tcPr>
          <w:p>
            <w:pPr>
              <w:keepNext w:val="0"/>
              <w:keepLines w:val="0"/>
              <w:widowControl/>
              <w:shd w:val="clear"/>
              <w:bidi w:val="0"/>
              <w:spacing w:before="0" w:after="0" w:line="240" w:lineRule="auto"/>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教授</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after="0" w:line="240" w:lineRule="auto"/>
              <w:ind w:left="0" w:right="0" w:firstLine="0"/>
              <w:jc w:val="center"/>
              <w:rPr>
                <w:rFonts w:hint="default" w:ascii="Times New Roman" w:hAnsi="Times New Roman" w:eastAsia="Times New Roman" w:cs="Times New Roman"/>
                <w:color w:val="000000"/>
                <w:spacing w:val="0"/>
                <w:w w:val="100"/>
                <w:kern w:val="0"/>
                <w:position w:val="0"/>
                <w:sz w:val="24"/>
                <w:szCs w:val="24"/>
                <w:shd w:val="clear"/>
                <w:lang w:val="en-US" w:eastAsia="zh-CN" w:bidi="ar-SA"/>
              </w:rPr>
            </w:pPr>
            <w:r>
              <w:rPr>
                <w:rFonts w:hint="eastAsia" w:ascii="Times New Roman" w:hAnsi="Times New Roman" w:eastAsia="Times New Roman" w:cs="Times New Roman"/>
                <w:spacing w:val="0"/>
                <w:w w:val="100"/>
                <w:kern w:val="2"/>
                <w:position w:val="0"/>
                <w:sz w:val="24"/>
                <w:szCs w:val="24"/>
                <w:shd w:val="clear"/>
                <w:lang w:eastAsia="zh-CN" w:bidi="ar-SA"/>
              </w:rPr>
              <w:t>23</w:t>
            </w:r>
          </w:p>
        </w:tc>
        <w:tc>
          <w:tcPr>
            <w:tcW w:w="1119" w:type="dxa"/>
            <w:noWrap w:val="0"/>
            <w:vAlign w:val="center"/>
          </w:tcPr>
          <w:p>
            <w:pPr>
              <w:keepNext w:val="0"/>
              <w:keepLines w:val="0"/>
              <w:widowControl/>
              <w:shd w:val="clear"/>
              <w:bidi w:val="0"/>
              <w:spacing w:before="0" w:after="0" w:line="240" w:lineRule="auto"/>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肖培云</w:t>
            </w:r>
          </w:p>
        </w:tc>
        <w:tc>
          <w:tcPr>
            <w:tcW w:w="4260" w:type="dxa"/>
            <w:noWrap w:val="0"/>
            <w:vAlign w:val="center"/>
          </w:tcPr>
          <w:p>
            <w:pPr>
              <w:keepNext w:val="0"/>
              <w:keepLines w:val="0"/>
              <w:widowControl/>
              <w:shd w:val="clear"/>
              <w:bidi w:val="0"/>
              <w:spacing w:before="0" w:after="0" w:line="240" w:lineRule="auto"/>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大理学院药学院</w:t>
            </w:r>
          </w:p>
        </w:tc>
        <w:tc>
          <w:tcPr>
            <w:tcW w:w="1928" w:type="dxa"/>
            <w:noWrap w:val="0"/>
            <w:vAlign w:val="center"/>
          </w:tcPr>
          <w:p>
            <w:pPr>
              <w:keepNext w:val="0"/>
              <w:keepLines w:val="0"/>
              <w:widowControl/>
              <w:shd w:val="clear"/>
              <w:bidi w:val="0"/>
              <w:spacing w:before="0" w:after="0" w:line="240" w:lineRule="auto"/>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教授</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2" w:hRule="atLeast"/>
          <w:jc w:val="center"/>
        </w:trPr>
        <w:tc>
          <w:tcPr>
            <w:tcW w:w="830"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Times New Roman" w:cs="Times New Roman"/>
                <w:color w:val="000000"/>
                <w:spacing w:val="0"/>
                <w:w w:val="100"/>
                <w:kern w:val="0"/>
                <w:position w:val="0"/>
                <w:sz w:val="24"/>
                <w:szCs w:val="24"/>
                <w:shd w:val="clear"/>
                <w:lang w:val="en-US" w:eastAsia="zh-CN" w:bidi="ar-SA"/>
              </w:rPr>
            </w:pPr>
            <w:r>
              <w:rPr>
                <w:rFonts w:hint="eastAsia" w:ascii="Times New Roman" w:hAnsi="Times New Roman" w:eastAsia="Times New Roman" w:cs="Times New Roman"/>
                <w:spacing w:val="0"/>
                <w:w w:val="100"/>
                <w:kern w:val="2"/>
                <w:position w:val="0"/>
                <w:sz w:val="24"/>
                <w:szCs w:val="24"/>
                <w:shd w:val="clear"/>
                <w:lang w:eastAsia="zh-CN" w:bidi="ar-SA"/>
              </w:rPr>
              <w:t>24</w:t>
            </w:r>
          </w:p>
        </w:tc>
        <w:tc>
          <w:tcPr>
            <w:tcW w:w="1119"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苏豹</w:t>
            </w:r>
          </w:p>
        </w:tc>
        <w:tc>
          <w:tcPr>
            <w:tcW w:w="4260" w:type="dxa"/>
            <w:noWrap w:val="0"/>
            <w:vAlign w:val="center"/>
          </w:tcPr>
          <w:p>
            <w:pPr>
              <w:keepNext w:val="0"/>
              <w:keepLines w:val="0"/>
              <w:widowControl/>
              <w:shd w:val="clear"/>
              <w:bidi w:val="0"/>
              <w:spacing w:before="0" w:after="0" w:line="240" w:lineRule="auto"/>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云南省中药材种植养殖行业协会</w:t>
            </w:r>
          </w:p>
        </w:tc>
        <w:tc>
          <w:tcPr>
            <w:tcW w:w="1928" w:type="dxa"/>
            <w:noWrap w:val="0"/>
            <w:vAlign w:val="center"/>
          </w:tcPr>
          <w:p>
            <w:pPr>
              <w:keepNext w:val="0"/>
              <w:keepLines w:val="0"/>
              <w:widowControl/>
              <w:shd w:val="clear"/>
              <w:bidi w:val="0"/>
              <w:spacing w:before="0" w:after="0" w:line="240" w:lineRule="auto"/>
              <w:ind w:left="0" w:right="0" w:firstLine="0"/>
              <w:jc w:val="center"/>
              <w:rPr>
                <w:rFonts w:hint="eastAsia" w:ascii="Times New Roman" w:hAnsi="Times New Roman" w:eastAsia="仿宋_GB2312" w:cs="Times New Roman"/>
                <w:color w:val="000000"/>
                <w:spacing w:val="0"/>
                <w:w w:val="100"/>
                <w:kern w:val="0"/>
                <w:position w:val="0"/>
                <w:sz w:val="24"/>
                <w:szCs w:val="24"/>
                <w:shd w:val="clear"/>
                <w:lang w:val="en-US"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主任药师</w:t>
            </w:r>
            <w:r>
              <w:rPr>
                <w:rFonts w:hint="eastAsia" w:ascii="Times New Roman" w:hAnsi="Times New Roman" w:eastAsia="仿宋_GB2312" w:cs="Times New Roman"/>
                <w:color w:val="000000"/>
                <w:spacing w:val="0"/>
                <w:w w:val="100"/>
                <w:kern w:val="0"/>
                <w:position w:val="0"/>
                <w:sz w:val="24"/>
                <w:szCs w:val="24"/>
                <w:shd w:val="clear"/>
                <w:lang w:val="en-US" w:eastAsia="zh-CN" w:bidi="ar-SA"/>
              </w:rPr>
              <w:t>/会长</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beforeLines="0" w:after="0" w:afterLines="0" w:line="240" w:lineRule="auto"/>
              <w:ind w:left="0" w:right="0" w:firstLine="0"/>
              <w:jc w:val="center"/>
              <w:rPr>
                <w:rFonts w:hint="eastAsia" w:ascii="Times New Roman" w:hAnsi="Times New Roman" w:eastAsia="Times New Roman" w:cs="Times New Roman"/>
                <w:spacing w:val="0"/>
                <w:w w:val="100"/>
                <w:kern w:val="2"/>
                <w:position w:val="0"/>
                <w:sz w:val="24"/>
                <w:szCs w:val="24"/>
                <w:shd w:val="clear"/>
                <w:lang w:val="en-US" w:eastAsia="zh-CN" w:bidi="ar-SA"/>
              </w:rPr>
            </w:pPr>
            <w:r>
              <w:rPr>
                <w:rFonts w:hint="eastAsia" w:ascii="Times New Roman" w:hAnsi="Times New Roman" w:eastAsia="Times New Roman" w:cs="Times New Roman"/>
                <w:color w:val="000000"/>
                <w:spacing w:val="0"/>
                <w:w w:val="100"/>
                <w:kern w:val="0"/>
                <w:position w:val="0"/>
                <w:sz w:val="24"/>
                <w:szCs w:val="24"/>
                <w:shd w:val="clear"/>
                <w:lang w:eastAsia="zh-CN" w:bidi="ar-SA"/>
              </w:rPr>
              <w:t>22</w:t>
            </w:r>
          </w:p>
        </w:tc>
        <w:tc>
          <w:tcPr>
            <w:tcW w:w="1119"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陈晓虹</w:t>
            </w:r>
          </w:p>
        </w:tc>
        <w:tc>
          <w:tcPr>
            <w:tcW w:w="4260" w:type="dxa"/>
            <w:noWrap w:val="0"/>
            <w:vAlign w:val="center"/>
          </w:tcPr>
          <w:p>
            <w:pPr>
              <w:keepNext w:val="0"/>
              <w:keepLines w:val="0"/>
              <w:widowControl/>
              <w:shd w:val="clear"/>
              <w:bidi w:val="0"/>
              <w:spacing w:before="0" w:after="0" w:line="240" w:lineRule="auto"/>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云南省中药材种植养殖行业协会</w:t>
            </w:r>
          </w:p>
        </w:tc>
        <w:tc>
          <w:tcPr>
            <w:tcW w:w="1928"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副秘书长</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Times New Roman" w:cs="Times New Roman"/>
                <w:color w:val="000000"/>
                <w:spacing w:val="0"/>
                <w:w w:val="100"/>
                <w:kern w:val="0"/>
                <w:position w:val="0"/>
                <w:sz w:val="24"/>
                <w:szCs w:val="24"/>
                <w:shd w:val="clear"/>
                <w:lang w:val="en-US" w:eastAsia="zh-CN" w:bidi="ar-SA"/>
              </w:rPr>
            </w:pPr>
            <w:r>
              <w:rPr>
                <w:rFonts w:hint="eastAsia" w:ascii="Times New Roman" w:hAnsi="Times New Roman" w:eastAsia="Times New Roman" w:cs="Times New Roman"/>
                <w:color w:val="000000"/>
                <w:spacing w:val="0"/>
                <w:w w:val="100"/>
                <w:kern w:val="0"/>
                <w:position w:val="0"/>
                <w:sz w:val="24"/>
                <w:szCs w:val="24"/>
                <w:shd w:val="clear"/>
                <w:lang w:eastAsia="zh-CN" w:bidi="ar-SA"/>
              </w:rPr>
              <w:t>25</w:t>
            </w:r>
          </w:p>
        </w:tc>
        <w:tc>
          <w:tcPr>
            <w:tcW w:w="1119"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彭明俊</w:t>
            </w:r>
          </w:p>
        </w:tc>
        <w:tc>
          <w:tcPr>
            <w:tcW w:w="4260" w:type="dxa"/>
            <w:noWrap w:val="0"/>
            <w:vAlign w:val="center"/>
          </w:tcPr>
          <w:p>
            <w:pPr>
              <w:keepNext w:val="0"/>
              <w:keepLines w:val="0"/>
              <w:widowControl/>
              <w:shd w:val="clear"/>
              <w:bidi w:val="0"/>
              <w:spacing w:before="0" w:after="0" w:line="240" w:lineRule="auto"/>
              <w:ind w:left="0" w:right="0" w:firstLine="0"/>
              <w:jc w:val="both"/>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云南省林业和草原科学院</w:t>
            </w:r>
          </w:p>
        </w:tc>
        <w:tc>
          <w:tcPr>
            <w:tcW w:w="1928"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研究员</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shd w:val="clear"/>
              <w:bidi w:val="0"/>
              <w:spacing w:before="0" w:after="0" w:line="240" w:lineRule="auto"/>
              <w:ind w:left="0" w:right="0" w:firstLine="0"/>
              <w:jc w:val="center"/>
              <w:rPr>
                <w:rFonts w:hint="eastAsia" w:ascii="Times New Roman" w:hAnsi="Times New Roman" w:eastAsia="Times New Roman" w:cs="Times New Roman"/>
                <w:color w:val="000000"/>
                <w:spacing w:val="0"/>
                <w:w w:val="100"/>
                <w:kern w:val="0"/>
                <w:position w:val="0"/>
                <w:sz w:val="24"/>
                <w:szCs w:val="24"/>
                <w:shd w:val="clear"/>
                <w:lang w:val="en-US" w:eastAsia="zh-CN" w:bidi="ar-SA"/>
              </w:rPr>
            </w:pPr>
            <w:r>
              <w:rPr>
                <w:rFonts w:hint="eastAsia" w:ascii="Times New Roman" w:hAnsi="Times New Roman" w:eastAsia="仿宋_GB2312" w:cs="Times New Roman"/>
                <w:spacing w:val="0"/>
                <w:w w:val="100"/>
                <w:kern w:val="2"/>
                <w:position w:val="0"/>
                <w:sz w:val="24"/>
                <w:szCs w:val="24"/>
                <w:shd w:val="clear"/>
                <w:lang w:eastAsia="zh-CN" w:bidi="ar-SA"/>
              </w:rPr>
              <w:t>26</w:t>
            </w:r>
          </w:p>
        </w:tc>
        <w:tc>
          <w:tcPr>
            <w:tcW w:w="1119"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spacing w:val="0"/>
                <w:w w:val="100"/>
                <w:kern w:val="2"/>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陈伟</w:t>
            </w:r>
          </w:p>
        </w:tc>
        <w:tc>
          <w:tcPr>
            <w:tcW w:w="4260" w:type="dxa"/>
            <w:noWrap w:val="0"/>
            <w:vAlign w:val="center"/>
          </w:tcPr>
          <w:p>
            <w:pPr>
              <w:keepNext w:val="0"/>
              <w:keepLines w:val="0"/>
              <w:widowControl/>
              <w:shd w:val="clear"/>
              <w:bidi w:val="0"/>
              <w:spacing w:before="0" w:after="0" w:line="240" w:lineRule="auto"/>
              <w:ind w:left="0" w:right="0" w:firstLine="0"/>
              <w:jc w:val="both"/>
              <w:rPr>
                <w:rFonts w:ascii="Times New Roman" w:hAnsi="Times New Roman" w:eastAsia="仿宋_GB2312" w:cs="Times New Roman"/>
                <w:spacing w:val="0"/>
                <w:w w:val="100"/>
                <w:kern w:val="2"/>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云南省林业和草原科学院</w:t>
            </w:r>
          </w:p>
        </w:tc>
        <w:tc>
          <w:tcPr>
            <w:tcW w:w="1928" w:type="dxa"/>
            <w:noWrap w:val="0"/>
            <w:vAlign w:val="center"/>
          </w:tcPr>
          <w:p>
            <w:pPr>
              <w:keepNext w:val="0"/>
              <w:keepLines w:val="0"/>
              <w:widowControl/>
              <w:shd w:val="clear"/>
              <w:bidi w:val="0"/>
              <w:spacing w:before="0" w:after="0" w:line="240" w:lineRule="auto"/>
              <w:ind w:left="0" w:right="0" w:firstLine="0"/>
              <w:jc w:val="center"/>
              <w:rPr>
                <w:rFonts w:ascii="Times New Roman" w:hAnsi="Times New Roman" w:eastAsia="仿宋_GB2312" w:cs="Times New Roman"/>
                <w:spacing w:val="0"/>
                <w:w w:val="100"/>
                <w:kern w:val="2"/>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副研究员</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302" w:hRule="atLeast"/>
          <w:jc w:val="center"/>
        </w:trPr>
        <w:tc>
          <w:tcPr>
            <w:tcW w:w="830"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Times New Roman" w:cs="Times New Roman"/>
                <w:color w:val="000000"/>
                <w:spacing w:val="0"/>
                <w:w w:val="100"/>
                <w:kern w:val="0"/>
                <w:position w:val="0"/>
                <w:sz w:val="24"/>
                <w:szCs w:val="24"/>
                <w:shd w:val="clear"/>
                <w:lang w:val="en-US"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27</w:t>
            </w:r>
          </w:p>
        </w:tc>
        <w:tc>
          <w:tcPr>
            <w:tcW w:w="1119" w:type="dxa"/>
            <w:noWrap w:val="0"/>
            <w:vAlign w:val="center"/>
          </w:tcPr>
          <w:p>
            <w:pPr>
              <w:keepNext w:val="0"/>
              <w:keepLines w:val="0"/>
              <w:widowControl/>
              <w:shd w:val="clear"/>
              <w:bidi w:val="0"/>
              <w:spacing w:before="0" w:after="0" w:line="300" w:lineRule="exact"/>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赵远</w:t>
            </w:r>
          </w:p>
        </w:tc>
        <w:tc>
          <w:tcPr>
            <w:tcW w:w="4260" w:type="dxa"/>
            <w:noWrap w:val="0"/>
            <w:vAlign w:val="center"/>
          </w:tcPr>
          <w:p>
            <w:pPr>
              <w:keepNext w:val="0"/>
              <w:keepLines w:val="0"/>
              <w:widowControl/>
              <w:shd w:val="clear"/>
              <w:bidi w:val="0"/>
              <w:spacing w:before="0" w:after="0" w:line="300" w:lineRule="exact"/>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云南省中医中药研究院</w:t>
            </w:r>
          </w:p>
        </w:tc>
        <w:tc>
          <w:tcPr>
            <w:tcW w:w="1928"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仿宋_GB2312" w:cs="Times New Roman"/>
                <w:color w:val="000000"/>
                <w:spacing w:val="0"/>
                <w:w w:val="100"/>
                <w:kern w:val="0"/>
                <w:position w:val="0"/>
                <w:sz w:val="24"/>
                <w:szCs w:val="24"/>
                <w:shd w:val="clear"/>
                <w:lang w:val="en-US" w:eastAsia="zh-CN" w:bidi="ar-SA"/>
              </w:rPr>
            </w:pPr>
            <w:r>
              <w:rPr>
                <w:rFonts w:ascii="Times New Roman" w:hAnsi="Times New Roman" w:eastAsia="仿宋_GB2312" w:cs="Times New Roman"/>
                <w:color w:val="000000"/>
                <w:spacing w:val="0"/>
                <w:w w:val="100"/>
                <w:kern w:val="0"/>
                <w:position w:val="0"/>
                <w:sz w:val="24"/>
                <w:szCs w:val="24"/>
                <w:shd w:val="clear"/>
                <w:lang w:eastAsia="zh-CN" w:bidi="ar-SA"/>
              </w:rPr>
              <w:t>主任药师</w:t>
            </w:r>
            <w:r>
              <w:rPr>
                <w:rFonts w:hint="eastAsia" w:ascii="Times New Roman" w:hAnsi="Times New Roman" w:eastAsia="仿宋_GB2312" w:cs="Times New Roman"/>
                <w:color w:val="000000"/>
                <w:spacing w:val="0"/>
                <w:w w:val="100"/>
                <w:kern w:val="0"/>
                <w:position w:val="0"/>
                <w:sz w:val="24"/>
                <w:szCs w:val="24"/>
                <w:shd w:val="clear"/>
                <w:lang w:val="en-US" w:eastAsia="zh-CN" w:bidi="ar-SA"/>
              </w:rPr>
              <w:t>/副院长</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302" w:hRule="atLeast"/>
          <w:jc w:val="center"/>
        </w:trPr>
        <w:tc>
          <w:tcPr>
            <w:tcW w:w="830" w:type="dxa"/>
            <w:noWrap w:val="0"/>
            <w:vAlign w:val="center"/>
          </w:tcPr>
          <w:p>
            <w:pPr>
              <w:keepNext w:val="0"/>
              <w:keepLines w:val="0"/>
              <w:widowControl/>
              <w:shd w:val="clear"/>
              <w:bidi w:val="0"/>
              <w:spacing w:before="0" w:beforeLines="0" w:after="0" w:afterLines="0" w:line="300" w:lineRule="exact"/>
              <w:ind w:left="0" w:right="0" w:firstLine="0"/>
              <w:jc w:val="center"/>
              <w:rPr>
                <w:rFonts w:hint="default" w:ascii="Times New Roman" w:hAnsi="Times New Roman" w:eastAsia="Times New Roman" w:cs="Times New Roman"/>
                <w:color w:val="000000"/>
                <w:spacing w:val="0"/>
                <w:w w:val="100"/>
                <w:kern w:val="0"/>
                <w:position w:val="0"/>
                <w:sz w:val="24"/>
                <w:szCs w:val="24"/>
                <w:shd w:val="clear"/>
                <w:lang w:val="en-US"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28</w:t>
            </w:r>
          </w:p>
        </w:tc>
        <w:tc>
          <w:tcPr>
            <w:tcW w:w="1119"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马克坚</w:t>
            </w:r>
          </w:p>
        </w:tc>
        <w:tc>
          <w:tcPr>
            <w:tcW w:w="4260" w:type="dxa"/>
            <w:noWrap w:val="0"/>
            <w:vAlign w:val="center"/>
          </w:tcPr>
          <w:p>
            <w:pPr>
              <w:keepNext w:val="0"/>
              <w:keepLines w:val="0"/>
              <w:widowControl/>
              <w:shd w:val="clear"/>
              <w:bidi w:val="0"/>
              <w:spacing w:before="0" w:after="0" w:line="300" w:lineRule="exact"/>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云南省中医中药研究院</w:t>
            </w:r>
          </w:p>
        </w:tc>
        <w:tc>
          <w:tcPr>
            <w:tcW w:w="1928" w:type="dxa"/>
            <w:noWrap w:val="0"/>
            <w:vAlign w:val="center"/>
          </w:tcPr>
          <w:p>
            <w:pPr>
              <w:keepNext w:val="0"/>
              <w:keepLines w:val="0"/>
              <w:widowControl/>
              <w:shd w:val="clear"/>
              <w:bidi w:val="0"/>
              <w:spacing w:before="0" w:after="0" w:line="300" w:lineRule="exact"/>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副研究员</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302" w:hRule="atLeast"/>
          <w:jc w:val="center"/>
        </w:trPr>
        <w:tc>
          <w:tcPr>
            <w:tcW w:w="830" w:type="dxa"/>
            <w:noWrap w:val="0"/>
            <w:vAlign w:val="center"/>
          </w:tcPr>
          <w:p>
            <w:pPr>
              <w:keepNext w:val="0"/>
              <w:keepLines w:val="0"/>
              <w:widowControl/>
              <w:shd w:val="clear"/>
              <w:bidi w:val="0"/>
              <w:spacing w:before="0" w:beforeLines="0" w:after="0" w:afterLines="0" w:line="300" w:lineRule="exact"/>
              <w:ind w:left="0" w:right="0" w:firstLine="0"/>
              <w:jc w:val="center"/>
              <w:rPr>
                <w:rFonts w:hint="default" w:ascii="Times New Roman" w:hAnsi="Times New Roman" w:eastAsia="Times New Roman" w:cs="Times New Roman"/>
                <w:color w:val="000000"/>
                <w:spacing w:val="0"/>
                <w:w w:val="100"/>
                <w:kern w:val="0"/>
                <w:position w:val="0"/>
                <w:sz w:val="24"/>
                <w:szCs w:val="24"/>
                <w:shd w:val="clear"/>
                <w:lang w:val="en-US"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29</w:t>
            </w:r>
          </w:p>
        </w:tc>
        <w:tc>
          <w:tcPr>
            <w:tcW w:w="1119"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苏  钛</w:t>
            </w:r>
          </w:p>
        </w:tc>
        <w:tc>
          <w:tcPr>
            <w:tcW w:w="4260" w:type="dxa"/>
            <w:noWrap w:val="0"/>
            <w:vAlign w:val="center"/>
          </w:tcPr>
          <w:p>
            <w:pPr>
              <w:keepNext w:val="0"/>
              <w:keepLines w:val="0"/>
              <w:widowControl/>
              <w:shd w:val="clear"/>
              <w:bidi w:val="0"/>
              <w:spacing w:before="0" w:after="0" w:line="300" w:lineRule="exact"/>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云南省药物研究所</w:t>
            </w:r>
          </w:p>
        </w:tc>
        <w:tc>
          <w:tcPr>
            <w:tcW w:w="1928"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正高级工程师</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beforeLines="0" w:after="0" w:afterLines="0" w:line="300" w:lineRule="exact"/>
              <w:ind w:left="0" w:right="0" w:firstLine="0"/>
              <w:jc w:val="center"/>
              <w:rPr>
                <w:rFonts w:hint="eastAsia" w:ascii="Times New Roman" w:hAnsi="Times New Roman" w:eastAsia="Times New Roman" w:cs="Times New Roman"/>
                <w:color w:val="000000"/>
                <w:spacing w:val="0"/>
                <w:w w:val="100"/>
                <w:kern w:val="0"/>
                <w:position w:val="0"/>
                <w:sz w:val="24"/>
                <w:szCs w:val="24"/>
                <w:shd w:val="clear"/>
                <w:lang w:val="en-US"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30</w:t>
            </w:r>
          </w:p>
        </w:tc>
        <w:tc>
          <w:tcPr>
            <w:tcW w:w="1119" w:type="dxa"/>
            <w:noWrap w:val="0"/>
            <w:vAlign w:val="center"/>
          </w:tcPr>
          <w:p>
            <w:pPr>
              <w:keepNext w:val="0"/>
              <w:keepLines w:val="0"/>
              <w:widowControl/>
              <w:shd w:val="clear"/>
              <w:bidi w:val="0"/>
              <w:spacing w:before="0" w:after="0" w:line="300" w:lineRule="exact"/>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夏杰</w:t>
            </w:r>
          </w:p>
        </w:tc>
        <w:tc>
          <w:tcPr>
            <w:tcW w:w="4260" w:type="dxa"/>
            <w:noWrap w:val="0"/>
            <w:vAlign w:val="center"/>
          </w:tcPr>
          <w:p>
            <w:pPr>
              <w:keepNext w:val="0"/>
              <w:keepLines w:val="0"/>
              <w:widowControl/>
              <w:shd w:val="clear"/>
              <w:bidi w:val="0"/>
              <w:spacing w:before="0" w:after="0" w:line="300" w:lineRule="exact"/>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云南省中医医院</w:t>
            </w:r>
          </w:p>
        </w:tc>
        <w:tc>
          <w:tcPr>
            <w:tcW w:w="1928"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主任药师/党委副书记</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tcBorders>
              <w:top w:val="single" w:color="BEBEBE" w:sz="4" w:space="0"/>
              <w:left w:val="single" w:color="BEBEBE" w:sz="4" w:space="0"/>
              <w:bottom w:val="single" w:color="BEBEBE" w:sz="4" w:space="0"/>
              <w:right w:val="single" w:color="BEBEBE" w:sz="4" w:space="0"/>
              <w:tl2br w:val="nil"/>
              <w:tr2bl w:val="nil"/>
            </w:tcBorders>
            <w:noWrap w:val="0"/>
            <w:vAlign w:val="center"/>
          </w:tcPr>
          <w:p>
            <w:pPr>
              <w:keepNext w:val="0"/>
              <w:keepLines w:val="0"/>
              <w:widowControl/>
              <w:shd w:val="clear"/>
              <w:bidi w:val="0"/>
              <w:spacing w:before="0" w:beforeLines="0" w:after="0" w:afterLines="0" w:line="300" w:lineRule="exact"/>
              <w:ind w:left="0" w:right="0" w:firstLine="0"/>
              <w:jc w:val="center"/>
              <w:rPr>
                <w:rFonts w:hint="eastAsia" w:ascii="Times New Roman" w:hAnsi="Times New Roman" w:eastAsia="Times New Roman" w:cs="Times New Roman"/>
                <w:color w:val="000000"/>
                <w:spacing w:val="0"/>
                <w:w w:val="100"/>
                <w:kern w:val="0"/>
                <w:position w:val="0"/>
                <w:sz w:val="24"/>
                <w:szCs w:val="24"/>
                <w:shd w:val="clear"/>
                <w:lang w:val="en-US"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31</w:t>
            </w:r>
          </w:p>
        </w:tc>
        <w:tc>
          <w:tcPr>
            <w:tcW w:w="1119" w:type="dxa"/>
            <w:tcBorders>
              <w:top w:val="single" w:color="BEBEBE" w:sz="4" w:space="0"/>
              <w:left w:val="single" w:color="BEBEBE" w:sz="4" w:space="0"/>
              <w:bottom w:val="single" w:color="BEBEBE" w:sz="4" w:space="0"/>
              <w:right w:val="single" w:color="BEBEBE" w:sz="4" w:space="0"/>
              <w:tl2br w:val="nil"/>
              <w:tr2bl w:val="nil"/>
            </w:tcBorders>
            <w:noWrap w:val="0"/>
            <w:vAlign w:val="center"/>
          </w:tcPr>
          <w:p>
            <w:pPr>
              <w:keepNext w:val="0"/>
              <w:keepLines w:val="0"/>
              <w:widowControl/>
              <w:shd w:val="clear"/>
              <w:bidi w:val="0"/>
              <w:spacing w:before="0" w:beforeLines="0" w:after="0" w:afterLines="0" w:line="300" w:lineRule="exact"/>
              <w:ind w:left="0" w:right="0" w:firstLine="0"/>
              <w:jc w:val="center"/>
              <w:rPr>
                <w:rFonts w:hint="eastAsia" w:ascii="Times New Roman" w:hAnsi="Times New Roman" w:eastAsia="Times New Roman" w:cs="Times New Roman"/>
                <w:spacing w:val="0"/>
                <w:w w:val="100"/>
                <w:kern w:val="2"/>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余晓玲</w:t>
            </w:r>
          </w:p>
        </w:tc>
        <w:tc>
          <w:tcPr>
            <w:tcW w:w="4260" w:type="dxa"/>
            <w:tcBorders>
              <w:top w:val="single" w:color="BEBEBE" w:sz="4" w:space="0"/>
              <w:left w:val="single" w:color="BEBEBE" w:sz="4" w:space="0"/>
              <w:bottom w:val="single" w:color="BEBEBE" w:sz="4" w:space="0"/>
              <w:right w:val="single" w:color="BEBEBE" w:sz="4" w:space="0"/>
              <w:tl2br w:val="nil"/>
              <w:tr2bl w:val="nil"/>
            </w:tcBorders>
            <w:noWrap w:val="0"/>
            <w:vAlign w:val="center"/>
          </w:tcPr>
          <w:p>
            <w:pPr>
              <w:keepNext w:val="0"/>
              <w:keepLines w:val="0"/>
              <w:widowControl/>
              <w:shd w:val="clear"/>
              <w:bidi w:val="0"/>
              <w:spacing w:before="0" w:beforeLines="0" w:after="0" w:afterLines="0" w:line="300" w:lineRule="exact"/>
              <w:ind w:left="0" w:right="0" w:firstLine="0"/>
              <w:jc w:val="both"/>
              <w:rPr>
                <w:rFonts w:hint="eastAsia" w:ascii="Times New Roman" w:hAnsi="Times New Roman" w:eastAsia="仿宋_GB2312" w:cs="Times New Roman"/>
                <w:spacing w:val="0"/>
                <w:w w:val="100"/>
                <w:kern w:val="2"/>
                <w:position w:val="0"/>
                <w:sz w:val="24"/>
                <w:szCs w:val="24"/>
                <w:shd w:val="clear"/>
                <w:lang w:eastAsia="zh-CN" w:bidi="ar-SA"/>
              </w:rPr>
            </w:pPr>
            <w:r>
              <w:rPr>
                <w:rFonts w:hint="eastAsia" w:ascii="Times New Roman" w:hAnsi="Times New Roman" w:eastAsia="仿宋_GB2312" w:cs="Times New Roman"/>
                <w:spacing w:val="0"/>
                <w:w w:val="100"/>
                <w:kern w:val="2"/>
                <w:position w:val="0"/>
                <w:sz w:val="24"/>
                <w:szCs w:val="24"/>
                <w:shd w:val="clear"/>
                <w:lang w:eastAsia="zh-CN" w:bidi="ar-SA"/>
              </w:rPr>
              <w:t>昆明市中医医院</w:t>
            </w:r>
          </w:p>
        </w:tc>
        <w:tc>
          <w:tcPr>
            <w:tcW w:w="1928" w:type="dxa"/>
            <w:tcBorders>
              <w:top w:val="single" w:color="BEBEBE" w:sz="4" w:space="0"/>
              <w:left w:val="single" w:color="BEBEBE" w:sz="4" w:space="0"/>
              <w:bottom w:val="single" w:color="BEBEBE" w:sz="4" w:space="0"/>
              <w:right w:val="single" w:color="BEBEBE" w:sz="4" w:space="0"/>
              <w:tl2br w:val="nil"/>
              <w:tr2bl w:val="nil"/>
            </w:tcBorders>
            <w:noWrap w:val="0"/>
            <w:vAlign w:val="center"/>
          </w:tcPr>
          <w:p>
            <w:pPr>
              <w:keepNext w:val="0"/>
              <w:keepLines w:val="0"/>
              <w:widowControl/>
              <w:shd w:val="clear"/>
              <w:bidi w:val="0"/>
              <w:spacing w:before="0" w:beforeLines="0" w:after="0" w:afterLines="0" w:line="300" w:lineRule="exact"/>
              <w:ind w:left="0" w:right="0" w:firstLine="0"/>
              <w:jc w:val="center"/>
              <w:rPr>
                <w:rFonts w:hint="eastAsia" w:ascii="Times New Roman" w:hAnsi="Times New Roman" w:eastAsia="仿宋_GB2312" w:cs="Times New Roman"/>
                <w:spacing w:val="0"/>
                <w:w w:val="100"/>
                <w:kern w:val="2"/>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主任药师/医学部主任</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beforeLines="0" w:after="0" w:afterLines="0" w:line="300" w:lineRule="exact"/>
              <w:ind w:left="0" w:right="0" w:firstLine="0"/>
              <w:jc w:val="center"/>
              <w:rPr>
                <w:rFonts w:hint="default" w:ascii="Times New Roman" w:hAnsi="Times New Roman" w:eastAsia="仿宋_GB2312" w:cs="Times New Roman"/>
                <w:color w:val="000000"/>
                <w:spacing w:val="0"/>
                <w:w w:val="100"/>
                <w:kern w:val="0"/>
                <w:position w:val="0"/>
                <w:sz w:val="24"/>
                <w:szCs w:val="24"/>
                <w:shd w:val="clear"/>
                <w:lang w:val="en-US" w:eastAsia="zh-CN" w:bidi="ar-SA"/>
              </w:rPr>
            </w:pPr>
            <w:r>
              <w:rPr>
                <w:rFonts w:hint="eastAsia" w:ascii="Times New Roman" w:hAnsi="Times New Roman" w:eastAsia="仿宋_GB2312" w:cs="Times New Roman"/>
                <w:color w:val="000000"/>
                <w:spacing w:val="0"/>
                <w:w w:val="100"/>
                <w:kern w:val="0"/>
                <w:position w:val="0"/>
                <w:sz w:val="24"/>
                <w:szCs w:val="24"/>
                <w:shd w:val="clear"/>
                <w:lang w:val="en-US" w:eastAsia="zh-CN" w:bidi="ar-SA"/>
              </w:rPr>
              <w:t>32</w:t>
            </w:r>
          </w:p>
        </w:tc>
        <w:tc>
          <w:tcPr>
            <w:tcW w:w="1119"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马立明</w:t>
            </w:r>
          </w:p>
        </w:tc>
        <w:tc>
          <w:tcPr>
            <w:tcW w:w="4260" w:type="dxa"/>
            <w:noWrap w:val="0"/>
            <w:vAlign w:val="center"/>
          </w:tcPr>
          <w:p>
            <w:pPr>
              <w:keepNext w:val="0"/>
              <w:keepLines w:val="0"/>
              <w:widowControl/>
              <w:shd w:val="clear"/>
              <w:bidi w:val="0"/>
              <w:spacing w:before="0" w:after="0" w:line="300" w:lineRule="exact"/>
              <w:ind w:left="0" w:right="0" w:firstLine="0"/>
              <w:jc w:val="both"/>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迪庆藏族自治州藏医院</w:t>
            </w:r>
          </w:p>
        </w:tc>
        <w:tc>
          <w:tcPr>
            <w:tcW w:w="1928" w:type="dxa"/>
            <w:noWrap w:val="0"/>
            <w:vAlign w:val="center"/>
          </w:tcPr>
          <w:p>
            <w:pPr>
              <w:keepNext w:val="0"/>
              <w:keepLines w:val="0"/>
              <w:widowControl/>
              <w:shd w:val="clear"/>
              <w:bidi w:val="0"/>
              <w:spacing w:before="0" w:after="0" w:line="300" w:lineRule="exact"/>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副主任医师/副院长</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shd w:val="clear"/>
              <w:bidi w:val="0"/>
              <w:spacing w:before="0" w:beforeLines="0" w:after="0" w:afterLines="0" w:line="240" w:lineRule="auto"/>
              <w:ind w:left="0" w:right="0" w:firstLine="0"/>
              <w:jc w:val="center"/>
              <w:rPr>
                <w:rFonts w:hint="default" w:ascii="Times New Roman" w:hAnsi="Times New Roman" w:eastAsia="仿宋_GB2312" w:cs="Times New Roman"/>
                <w:color w:val="000000"/>
                <w:spacing w:val="0"/>
                <w:w w:val="100"/>
                <w:kern w:val="0"/>
                <w:position w:val="0"/>
                <w:sz w:val="24"/>
                <w:szCs w:val="24"/>
                <w:shd w:val="clear"/>
                <w:lang w:val="en-US" w:eastAsia="zh-CN" w:bidi="ar-SA"/>
              </w:rPr>
            </w:pPr>
            <w:r>
              <w:rPr>
                <w:rFonts w:hint="eastAsia" w:ascii="Times New Roman" w:hAnsi="Times New Roman" w:eastAsia="仿宋_GB2312" w:cs="Times New Roman"/>
                <w:color w:val="000000"/>
                <w:spacing w:val="0"/>
                <w:w w:val="100"/>
                <w:kern w:val="0"/>
                <w:position w:val="0"/>
                <w:sz w:val="24"/>
                <w:szCs w:val="24"/>
                <w:shd w:val="clear"/>
                <w:lang w:val="en-US" w:eastAsia="zh-CN" w:bidi="ar-SA"/>
              </w:rPr>
              <w:t>33</w:t>
            </w:r>
          </w:p>
        </w:tc>
        <w:tc>
          <w:tcPr>
            <w:tcW w:w="1119"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赵应红</w:t>
            </w:r>
          </w:p>
        </w:tc>
        <w:tc>
          <w:tcPr>
            <w:tcW w:w="4260" w:type="dxa"/>
            <w:noWrap w:val="0"/>
            <w:vAlign w:val="center"/>
          </w:tcPr>
          <w:p>
            <w:pPr>
              <w:keepNext w:val="0"/>
              <w:keepLines w:val="0"/>
              <w:widowControl/>
              <w:shd w:val="clear"/>
              <w:bidi w:val="0"/>
              <w:spacing w:before="0" w:after="0" w:line="300" w:lineRule="exact"/>
              <w:ind w:left="0" w:right="0" w:firstLine="0"/>
              <w:jc w:val="both"/>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西双版纳傣族自治州傣医医院</w:t>
            </w:r>
          </w:p>
        </w:tc>
        <w:tc>
          <w:tcPr>
            <w:tcW w:w="1928" w:type="dxa"/>
            <w:noWrap w:val="0"/>
            <w:vAlign w:val="center"/>
          </w:tcPr>
          <w:p>
            <w:pPr>
              <w:keepNext w:val="0"/>
              <w:keepLines w:val="0"/>
              <w:widowControl/>
              <w:shd w:val="clear"/>
              <w:bidi w:val="0"/>
              <w:spacing w:before="0" w:after="0" w:line="300" w:lineRule="exact"/>
              <w:ind w:left="0" w:right="0" w:firstLine="0"/>
              <w:jc w:val="center"/>
              <w:rPr>
                <w:rFonts w:hint="default" w:ascii="Times New Roman" w:hAnsi="Times New Roman" w:eastAsia="仿宋_GB2312" w:cs="Times New Roman"/>
                <w:color w:val="000000"/>
                <w:spacing w:val="0"/>
                <w:w w:val="100"/>
                <w:kern w:val="0"/>
                <w:position w:val="0"/>
                <w:sz w:val="24"/>
                <w:szCs w:val="24"/>
                <w:shd w:val="clear"/>
                <w:lang w:val="en-US"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主任药师</w:t>
            </w:r>
            <w:r>
              <w:rPr>
                <w:rFonts w:hint="eastAsia" w:ascii="Times New Roman" w:hAnsi="Times New Roman" w:eastAsia="仿宋_GB2312" w:cs="Times New Roman"/>
                <w:color w:val="000000"/>
                <w:spacing w:val="0"/>
                <w:w w:val="100"/>
                <w:kern w:val="0"/>
                <w:position w:val="0"/>
                <w:sz w:val="24"/>
                <w:szCs w:val="24"/>
                <w:shd w:val="clear"/>
                <w:lang w:val="en-US" w:eastAsia="zh-CN" w:bidi="ar-SA"/>
              </w:rPr>
              <w:t>/傣药制剂中心主任</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beforeLines="0" w:after="0" w:afterLines="0" w:line="300" w:lineRule="exact"/>
              <w:ind w:left="0" w:right="0" w:firstLine="0"/>
              <w:jc w:val="center"/>
              <w:rPr>
                <w:rFonts w:hint="default" w:ascii="Times New Roman" w:hAnsi="Times New Roman" w:eastAsia="仿宋_GB2312" w:cs="Times New Roman"/>
                <w:color w:val="000000"/>
                <w:spacing w:val="0"/>
                <w:w w:val="100"/>
                <w:kern w:val="0"/>
                <w:position w:val="0"/>
                <w:sz w:val="24"/>
                <w:szCs w:val="24"/>
                <w:shd w:val="clear"/>
                <w:lang w:val="en-US" w:eastAsia="zh-CN" w:bidi="ar-SA"/>
              </w:rPr>
            </w:pPr>
            <w:r>
              <w:rPr>
                <w:rFonts w:hint="eastAsia" w:ascii="Times New Roman" w:hAnsi="Times New Roman" w:eastAsia="仿宋_GB2312" w:cs="Times New Roman"/>
                <w:color w:val="000000"/>
                <w:spacing w:val="0"/>
                <w:w w:val="100"/>
                <w:kern w:val="0"/>
                <w:position w:val="0"/>
                <w:sz w:val="24"/>
                <w:szCs w:val="24"/>
                <w:shd w:val="clear"/>
                <w:lang w:val="en-US" w:eastAsia="zh-CN" w:bidi="ar-SA"/>
              </w:rPr>
              <w:t>34</w:t>
            </w:r>
          </w:p>
        </w:tc>
        <w:tc>
          <w:tcPr>
            <w:tcW w:w="1119"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何春荣</w:t>
            </w:r>
          </w:p>
        </w:tc>
        <w:tc>
          <w:tcPr>
            <w:tcW w:w="4260" w:type="dxa"/>
            <w:noWrap w:val="0"/>
            <w:vAlign w:val="center"/>
          </w:tcPr>
          <w:p>
            <w:pPr>
              <w:keepNext w:val="0"/>
              <w:keepLines w:val="0"/>
              <w:widowControl/>
              <w:shd w:val="clear"/>
              <w:bidi w:val="0"/>
              <w:spacing w:before="0" w:after="0" w:line="300" w:lineRule="exact"/>
              <w:ind w:left="0" w:right="0" w:firstLine="0"/>
              <w:jc w:val="both"/>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楚雄彝族自治州中医医院</w:t>
            </w:r>
          </w:p>
        </w:tc>
        <w:tc>
          <w:tcPr>
            <w:tcW w:w="1928" w:type="dxa"/>
            <w:noWrap w:val="0"/>
            <w:vAlign w:val="center"/>
          </w:tcPr>
          <w:p>
            <w:pPr>
              <w:keepNext w:val="0"/>
              <w:keepLines w:val="0"/>
              <w:widowControl/>
              <w:shd w:val="clear"/>
              <w:bidi w:val="0"/>
              <w:spacing w:before="0" w:after="0" w:line="300" w:lineRule="exact"/>
              <w:ind w:left="0" w:right="0" w:firstLine="0"/>
              <w:jc w:val="center"/>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主任药师/中彝药研发制剂中心主任</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after="0" w:line="300" w:lineRule="exact"/>
              <w:ind w:left="0" w:right="0" w:firstLine="0"/>
              <w:jc w:val="center"/>
              <w:rPr>
                <w:rFonts w:hint="default" w:ascii="Times New Roman" w:hAnsi="Times New Roman" w:eastAsia="仿宋_GB2312" w:cs="Times New Roman"/>
                <w:color w:val="000000"/>
                <w:spacing w:val="0"/>
                <w:w w:val="100"/>
                <w:kern w:val="0"/>
                <w:position w:val="0"/>
                <w:sz w:val="24"/>
                <w:szCs w:val="24"/>
                <w:shd w:val="clear"/>
                <w:lang w:val="en-US" w:eastAsia="zh-CN" w:bidi="ar-SA"/>
              </w:rPr>
            </w:pPr>
            <w:r>
              <w:rPr>
                <w:rFonts w:hint="eastAsia" w:ascii="Times New Roman" w:hAnsi="Times New Roman" w:eastAsia="仿宋_GB2312" w:cs="Times New Roman"/>
                <w:color w:val="000000"/>
                <w:spacing w:val="0"/>
                <w:w w:val="100"/>
                <w:kern w:val="0"/>
                <w:position w:val="0"/>
                <w:sz w:val="24"/>
                <w:szCs w:val="24"/>
                <w:shd w:val="clear"/>
                <w:lang w:val="en-US" w:eastAsia="zh-CN" w:bidi="ar-SA"/>
              </w:rPr>
              <w:t>35</w:t>
            </w:r>
          </w:p>
        </w:tc>
        <w:tc>
          <w:tcPr>
            <w:tcW w:w="1119"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李海山</w:t>
            </w:r>
          </w:p>
        </w:tc>
        <w:tc>
          <w:tcPr>
            <w:tcW w:w="4260" w:type="dxa"/>
            <w:noWrap w:val="0"/>
            <w:vAlign w:val="center"/>
          </w:tcPr>
          <w:p>
            <w:pPr>
              <w:keepNext w:val="0"/>
              <w:keepLines w:val="0"/>
              <w:widowControl/>
              <w:shd w:val="clear"/>
              <w:bidi w:val="0"/>
              <w:spacing w:before="0" w:after="0" w:line="300" w:lineRule="exact"/>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云南省食品药品审核查验中心</w:t>
            </w:r>
          </w:p>
        </w:tc>
        <w:tc>
          <w:tcPr>
            <w:tcW w:w="1928"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仿宋_GB2312" w:cs="Times New Roman"/>
                <w:color w:val="000000"/>
                <w:spacing w:val="0"/>
                <w:w w:val="100"/>
                <w:kern w:val="0"/>
                <w:position w:val="0"/>
                <w:sz w:val="24"/>
                <w:szCs w:val="24"/>
                <w:shd w:val="clear"/>
                <w:lang w:val="en-US"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研究员</w:t>
            </w:r>
            <w:r>
              <w:rPr>
                <w:rFonts w:hint="eastAsia" w:ascii="Times New Roman" w:hAnsi="Times New Roman" w:eastAsia="仿宋_GB2312" w:cs="Times New Roman"/>
                <w:color w:val="000000"/>
                <w:spacing w:val="0"/>
                <w:w w:val="100"/>
                <w:kern w:val="0"/>
                <w:position w:val="0"/>
                <w:sz w:val="24"/>
                <w:szCs w:val="24"/>
                <w:shd w:val="clear"/>
                <w:lang w:val="en-US" w:eastAsia="zh-CN" w:bidi="ar-SA"/>
              </w:rPr>
              <w:t>/主任</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after="0" w:line="300" w:lineRule="exact"/>
              <w:ind w:left="0" w:right="0" w:firstLine="0"/>
              <w:jc w:val="center"/>
              <w:rPr>
                <w:rFonts w:hint="default" w:ascii="Times New Roman" w:hAnsi="Times New Roman" w:eastAsia="仿宋_GB2312" w:cs="Times New Roman"/>
                <w:color w:val="000000"/>
                <w:spacing w:val="0"/>
                <w:w w:val="100"/>
                <w:kern w:val="0"/>
                <w:position w:val="0"/>
                <w:sz w:val="24"/>
                <w:szCs w:val="24"/>
                <w:shd w:val="clear"/>
                <w:lang w:val="en-US" w:eastAsia="zh-CN" w:bidi="ar-SA"/>
              </w:rPr>
            </w:pPr>
            <w:r>
              <w:rPr>
                <w:rFonts w:hint="eastAsia" w:ascii="Times New Roman" w:hAnsi="Times New Roman" w:eastAsia="仿宋_GB2312" w:cs="Times New Roman"/>
                <w:color w:val="000000"/>
                <w:spacing w:val="0"/>
                <w:w w:val="100"/>
                <w:kern w:val="0"/>
                <w:position w:val="0"/>
                <w:sz w:val="24"/>
                <w:szCs w:val="24"/>
                <w:shd w:val="clear"/>
                <w:lang w:val="en-US" w:eastAsia="zh-CN" w:bidi="ar-SA"/>
              </w:rPr>
              <w:t>36</w:t>
            </w:r>
          </w:p>
        </w:tc>
        <w:tc>
          <w:tcPr>
            <w:tcW w:w="1119"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刘宝磊</w:t>
            </w:r>
          </w:p>
        </w:tc>
        <w:tc>
          <w:tcPr>
            <w:tcW w:w="4260" w:type="dxa"/>
            <w:noWrap w:val="0"/>
            <w:vAlign w:val="center"/>
          </w:tcPr>
          <w:p>
            <w:pPr>
              <w:keepNext w:val="0"/>
              <w:keepLines w:val="0"/>
              <w:widowControl/>
              <w:shd w:val="clear"/>
              <w:bidi w:val="0"/>
              <w:spacing w:before="0" w:after="0" w:line="300" w:lineRule="exact"/>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云南省药品监督管理局药化注册处</w:t>
            </w:r>
          </w:p>
        </w:tc>
        <w:tc>
          <w:tcPr>
            <w:tcW w:w="1928"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副处长</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after="0" w:line="300" w:lineRule="exact"/>
              <w:ind w:left="0" w:right="0" w:firstLine="0"/>
              <w:jc w:val="center"/>
              <w:rPr>
                <w:rFonts w:hint="default" w:ascii="Times New Roman" w:hAnsi="Times New Roman" w:eastAsia="仿宋_GB2312" w:cs="Times New Roman"/>
                <w:color w:val="000000"/>
                <w:spacing w:val="0"/>
                <w:w w:val="100"/>
                <w:kern w:val="0"/>
                <w:position w:val="0"/>
                <w:sz w:val="24"/>
                <w:szCs w:val="24"/>
                <w:shd w:val="clear"/>
                <w:lang w:val="en-US" w:eastAsia="zh-CN" w:bidi="ar-SA"/>
              </w:rPr>
            </w:pPr>
            <w:r>
              <w:rPr>
                <w:rFonts w:hint="eastAsia" w:ascii="Times New Roman" w:hAnsi="Times New Roman" w:eastAsia="仿宋_GB2312" w:cs="Times New Roman"/>
                <w:color w:val="000000"/>
                <w:spacing w:val="0"/>
                <w:w w:val="100"/>
                <w:kern w:val="0"/>
                <w:position w:val="0"/>
                <w:sz w:val="24"/>
                <w:szCs w:val="24"/>
                <w:shd w:val="clear"/>
                <w:lang w:val="en-US" w:eastAsia="zh-CN" w:bidi="ar-SA"/>
              </w:rPr>
              <w:t>37</w:t>
            </w:r>
          </w:p>
        </w:tc>
        <w:tc>
          <w:tcPr>
            <w:tcW w:w="1119"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王彬</w:t>
            </w:r>
          </w:p>
        </w:tc>
        <w:tc>
          <w:tcPr>
            <w:tcW w:w="4260" w:type="dxa"/>
            <w:noWrap w:val="0"/>
            <w:vAlign w:val="center"/>
          </w:tcPr>
          <w:p>
            <w:pPr>
              <w:keepNext w:val="0"/>
              <w:keepLines w:val="0"/>
              <w:widowControl/>
              <w:shd w:val="clear"/>
              <w:bidi w:val="0"/>
              <w:spacing w:before="0" w:after="0" w:line="300" w:lineRule="exact"/>
              <w:ind w:left="0" w:right="0" w:firstLine="0"/>
              <w:jc w:val="both"/>
              <w:rPr>
                <w:rFonts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云南省药品监督管理局药化注册处</w:t>
            </w:r>
          </w:p>
        </w:tc>
        <w:tc>
          <w:tcPr>
            <w:tcW w:w="1928"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一级调研员</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after="0" w:line="300" w:lineRule="exact"/>
              <w:ind w:left="0" w:right="0" w:firstLine="0"/>
              <w:jc w:val="center"/>
              <w:rPr>
                <w:rFonts w:hint="default" w:ascii="Times New Roman" w:hAnsi="Times New Roman" w:eastAsia="仿宋_GB2312" w:cs="Times New Roman"/>
                <w:color w:val="000000"/>
                <w:spacing w:val="0"/>
                <w:w w:val="100"/>
                <w:kern w:val="0"/>
                <w:position w:val="0"/>
                <w:sz w:val="24"/>
                <w:szCs w:val="24"/>
                <w:shd w:val="clear"/>
                <w:lang w:val="en-US" w:eastAsia="zh-CN" w:bidi="ar-SA"/>
              </w:rPr>
            </w:pPr>
            <w:r>
              <w:rPr>
                <w:rFonts w:hint="eastAsia" w:ascii="Times New Roman" w:hAnsi="Times New Roman" w:eastAsia="仿宋_GB2312" w:cs="Times New Roman"/>
                <w:color w:val="000000"/>
                <w:spacing w:val="0"/>
                <w:w w:val="100"/>
                <w:kern w:val="0"/>
                <w:position w:val="0"/>
                <w:sz w:val="24"/>
                <w:szCs w:val="24"/>
                <w:shd w:val="clear"/>
                <w:lang w:val="en-US" w:eastAsia="zh-CN" w:bidi="ar-SA"/>
              </w:rPr>
              <w:t>38</w:t>
            </w:r>
          </w:p>
        </w:tc>
        <w:tc>
          <w:tcPr>
            <w:tcW w:w="1119"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张赟华</w:t>
            </w:r>
          </w:p>
        </w:tc>
        <w:tc>
          <w:tcPr>
            <w:tcW w:w="4260" w:type="dxa"/>
            <w:noWrap w:val="0"/>
            <w:vAlign w:val="center"/>
          </w:tcPr>
          <w:p>
            <w:pPr>
              <w:keepNext w:val="0"/>
              <w:keepLines w:val="0"/>
              <w:widowControl/>
              <w:shd w:val="clear"/>
              <w:bidi w:val="0"/>
              <w:spacing w:before="0" w:after="0" w:line="300" w:lineRule="exact"/>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云南省食品药品监督检验研究院</w:t>
            </w:r>
          </w:p>
        </w:tc>
        <w:tc>
          <w:tcPr>
            <w:tcW w:w="1928"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仿宋_GB2312" w:cs="Times New Roman"/>
                <w:color w:val="000000"/>
                <w:spacing w:val="0"/>
                <w:w w:val="100"/>
                <w:kern w:val="0"/>
                <w:position w:val="0"/>
                <w:sz w:val="24"/>
                <w:szCs w:val="24"/>
                <w:shd w:val="clear"/>
                <w:lang w:val="en-US"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主任药师</w:t>
            </w:r>
            <w:r>
              <w:rPr>
                <w:rFonts w:hint="eastAsia" w:ascii="Times New Roman" w:hAnsi="Times New Roman" w:eastAsia="仿宋_GB2312" w:cs="Times New Roman"/>
                <w:color w:val="000000"/>
                <w:spacing w:val="0"/>
                <w:w w:val="100"/>
                <w:kern w:val="0"/>
                <w:position w:val="0"/>
                <w:sz w:val="24"/>
                <w:szCs w:val="24"/>
                <w:shd w:val="clear"/>
                <w:lang w:val="en-US" w:eastAsia="zh-CN" w:bidi="ar-SA"/>
              </w:rPr>
              <w:t>/副院长</w:t>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after="0" w:line="300" w:lineRule="exact"/>
              <w:ind w:left="0" w:right="0" w:firstLine="0"/>
              <w:jc w:val="center"/>
              <w:rPr>
                <w:rFonts w:hint="default" w:ascii="Times New Roman" w:hAnsi="Times New Roman" w:eastAsia="仿宋_GB2312" w:cs="Times New Roman"/>
                <w:color w:val="000000"/>
                <w:spacing w:val="0"/>
                <w:w w:val="100"/>
                <w:kern w:val="0"/>
                <w:position w:val="0"/>
                <w:sz w:val="24"/>
                <w:szCs w:val="24"/>
                <w:shd w:val="clear"/>
                <w:lang w:val="en-US" w:eastAsia="zh-CN" w:bidi="ar-SA"/>
              </w:rPr>
            </w:pPr>
            <w:r>
              <w:rPr>
                <w:rFonts w:hint="eastAsia" w:ascii="Times New Roman" w:hAnsi="Times New Roman" w:eastAsia="仿宋_GB2312" w:cs="Times New Roman"/>
                <w:color w:val="000000"/>
                <w:spacing w:val="0"/>
                <w:w w:val="100"/>
                <w:kern w:val="0"/>
                <w:position w:val="0"/>
                <w:sz w:val="24"/>
                <w:szCs w:val="24"/>
                <w:shd w:val="clear"/>
                <w:lang w:val="en-US" w:eastAsia="zh-CN" w:bidi="ar-SA"/>
              </w:rPr>
              <w:t>39</w:t>
            </w:r>
          </w:p>
        </w:tc>
        <w:tc>
          <w:tcPr>
            <w:tcW w:w="1119"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李志鹏</w:t>
            </w:r>
          </w:p>
        </w:tc>
        <w:tc>
          <w:tcPr>
            <w:tcW w:w="4260" w:type="dxa"/>
            <w:noWrap w:val="0"/>
            <w:vAlign w:val="center"/>
          </w:tcPr>
          <w:p>
            <w:pPr>
              <w:keepNext w:val="0"/>
              <w:keepLines w:val="0"/>
              <w:widowControl/>
              <w:shd w:val="clear"/>
              <w:bidi w:val="0"/>
              <w:spacing w:before="0" w:after="0" w:line="300" w:lineRule="exact"/>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云南省药品监督管理局审评中心</w:t>
            </w:r>
          </w:p>
        </w:tc>
        <w:tc>
          <w:tcPr>
            <w:tcW w:w="1928"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0" w:hRule="atLeast"/>
          <w:jc w:val="center"/>
        </w:trPr>
        <w:tc>
          <w:tcPr>
            <w:tcW w:w="830" w:type="dxa"/>
            <w:noWrap w:val="0"/>
            <w:vAlign w:val="center"/>
          </w:tcPr>
          <w:p>
            <w:pPr>
              <w:keepNext w:val="0"/>
              <w:keepLines w:val="0"/>
              <w:widowControl/>
              <w:shd w:val="clear"/>
              <w:bidi w:val="0"/>
              <w:spacing w:before="0" w:after="0" w:line="300" w:lineRule="exact"/>
              <w:ind w:left="0" w:right="0" w:firstLine="0"/>
              <w:jc w:val="center"/>
              <w:rPr>
                <w:rFonts w:hint="default" w:ascii="Times New Roman" w:hAnsi="Times New Roman" w:eastAsia="仿宋_GB2312" w:cs="Times New Roman"/>
                <w:color w:val="000000"/>
                <w:spacing w:val="0"/>
                <w:w w:val="100"/>
                <w:kern w:val="0"/>
                <w:position w:val="0"/>
                <w:sz w:val="24"/>
                <w:szCs w:val="24"/>
                <w:shd w:val="clear"/>
                <w:lang w:val="en-US" w:eastAsia="zh-CN" w:bidi="ar-SA"/>
              </w:rPr>
            </w:pPr>
            <w:r>
              <w:rPr>
                <w:rFonts w:hint="eastAsia" w:ascii="Times New Roman" w:hAnsi="Times New Roman" w:eastAsia="仿宋_GB2312" w:cs="Times New Roman"/>
                <w:color w:val="000000"/>
                <w:spacing w:val="0"/>
                <w:w w:val="100"/>
                <w:kern w:val="0"/>
                <w:position w:val="0"/>
                <w:sz w:val="24"/>
                <w:szCs w:val="24"/>
                <w:shd w:val="clear"/>
                <w:lang w:val="en-US" w:eastAsia="zh-CN" w:bidi="ar-SA"/>
              </w:rPr>
              <w:t>40</w:t>
            </w:r>
          </w:p>
        </w:tc>
        <w:tc>
          <w:tcPr>
            <w:tcW w:w="1119"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陈荣举</w:t>
            </w:r>
          </w:p>
        </w:tc>
        <w:tc>
          <w:tcPr>
            <w:tcW w:w="4260" w:type="dxa"/>
            <w:noWrap w:val="0"/>
            <w:vAlign w:val="center"/>
          </w:tcPr>
          <w:p>
            <w:pPr>
              <w:keepNext w:val="0"/>
              <w:keepLines w:val="0"/>
              <w:widowControl/>
              <w:shd w:val="clear"/>
              <w:bidi w:val="0"/>
              <w:spacing w:before="0" w:after="0" w:line="300" w:lineRule="exact"/>
              <w:ind w:left="0" w:right="0" w:firstLine="0"/>
              <w:jc w:val="both"/>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中审众环会计师事务所云南亚太分所</w:t>
            </w:r>
          </w:p>
        </w:tc>
        <w:tc>
          <w:tcPr>
            <w:tcW w:w="1928" w:type="dxa"/>
            <w:noWrap w:val="0"/>
            <w:vAlign w:val="center"/>
          </w:tcPr>
          <w:p>
            <w:pPr>
              <w:keepNext w:val="0"/>
              <w:keepLines w:val="0"/>
              <w:widowControl/>
              <w:shd w:val="clear"/>
              <w:bidi w:val="0"/>
              <w:spacing w:before="0" w:after="0" w:line="300" w:lineRule="exact"/>
              <w:ind w:left="0" w:right="0" w:firstLine="0"/>
              <w:jc w:val="center"/>
              <w:rPr>
                <w:rFonts w:hint="eastAsia" w:ascii="Times New Roman" w:hAnsi="Times New Roman" w:eastAsia="仿宋_GB2312" w:cs="Times New Roman"/>
                <w:color w:val="000000"/>
                <w:spacing w:val="0"/>
                <w:w w:val="100"/>
                <w:kern w:val="0"/>
                <w:position w:val="0"/>
                <w:sz w:val="24"/>
                <w:szCs w:val="24"/>
                <w:shd w:val="clear"/>
                <w:lang w:eastAsia="zh-CN" w:bidi="ar-SA"/>
              </w:rPr>
            </w:pPr>
            <w:r>
              <w:rPr>
                <w:rFonts w:hint="eastAsia" w:ascii="Times New Roman" w:hAnsi="Times New Roman" w:eastAsia="仿宋_GB2312" w:cs="Times New Roman"/>
                <w:color w:val="000000"/>
                <w:spacing w:val="0"/>
                <w:w w:val="100"/>
                <w:kern w:val="0"/>
                <w:position w:val="0"/>
                <w:sz w:val="24"/>
                <w:szCs w:val="24"/>
                <w:shd w:val="clear"/>
                <w:lang w:eastAsia="zh-CN" w:bidi="ar-SA"/>
              </w:rPr>
              <w:t>注册会计师</w:t>
            </w:r>
          </w:p>
        </w:tc>
      </w:tr>
    </w:tbl>
    <w:p>
      <w:pPr>
        <w:keepNext w:val="0"/>
        <w:keepLines w:val="0"/>
        <w:shd w:val="clear"/>
        <w:bidi w:val="0"/>
        <w:spacing w:before="0" w:after="0" w:line="240" w:lineRule="auto"/>
        <w:ind w:left="0" w:right="0" w:firstLine="0"/>
        <w:jc w:val="both"/>
        <w:rPr>
          <w:rFonts w:ascii="Times New Roman" w:hAnsi="Times New Roman" w:eastAsia="楷体_GB2312" w:cs="Times New Roman"/>
          <w:spacing w:val="0"/>
          <w:w w:val="100"/>
          <w:kern w:val="2"/>
          <w:position w:val="0"/>
          <w:sz w:val="21"/>
          <w:szCs w:val="21"/>
          <w:shd w:val="clear"/>
          <w:lang w:eastAsia="zh-CN" w:bidi="ar-SA"/>
        </w:rPr>
      </w:pPr>
    </w:p>
    <w:p>
      <w:pPr>
        <w:widowControl w:val="0"/>
        <w:wordWrap w:val="0"/>
        <w:adjustRightInd w:val="0"/>
        <w:snapToGrid w:val="0"/>
        <w:spacing w:afterLines="0" w:afterAutospacing="0" w:line="560" w:lineRule="exact"/>
        <w:ind w:firstLine="640" w:firstLineChars="200"/>
        <w:jc w:val="right"/>
        <w:rPr>
          <w:rFonts w:hint="default" w:ascii="方正仿宋_GBK" w:hAnsi="方正仿宋_GBK" w:eastAsia="方正仿宋_GBK" w:cs="方正仿宋_GBK"/>
          <w:kern w:val="2"/>
          <w:sz w:val="32"/>
          <w:szCs w:val="32"/>
          <w:lang w:val="en-US" w:eastAsia="zh-CN" w:bidi="ar-SA"/>
        </w:rPr>
      </w:pPr>
    </w:p>
    <w:p>
      <w:pPr>
        <w:pStyle w:val="14"/>
        <w:keepNext w:val="0"/>
        <w:keepLines w:val="0"/>
        <w:pageBreakBefore w:val="0"/>
        <w:widowControl w:val="0"/>
        <w:shd w:val="clear" w:color="auto" w:fill="auto"/>
        <w:tabs>
          <w:tab w:val="left" w:pos="1293"/>
        </w:tabs>
        <w:kinsoku/>
        <w:wordWrap/>
        <w:overflowPunct/>
        <w:topLinePunct w:val="0"/>
        <w:autoSpaceDE/>
        <w:autoSpaceDN/>
        <w:bidi w:val="0"/>
        <w:adjustRightInd/>
        <w:snapToGrid/>
        <w:spacing w:before="0" w:after="0" w:line="560" w:lineRule="atLeast"/>
        <w:ind w:left="0" w:leftChars="0" w:right="0" w:firstLine="0" w:firstLineChars="0"/>
        <w:jc w:val="both"/>
        <w:textAlignment w:val="auto"/>
        <w:rPr>
          <w:rFonts w:hint="default" w:ascii="方正黑体_GBK" w:hAnsi="方正黑体_GBK" w:eastAsia="方正黑体_GBK" w:cs="方正黑体_GBK"/>
          <w:b w:val="0"/>
          <w:bCs w:val="0"/>
          <w:color w:val="000000"/>
          <w:spacing w:val="0"/>
          <w:w w:val="10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atLeast"/>
        <w:ind w:left="0" w:firstLine="480" w:firstLineChars="200"/>
        <w:textAlignment w:val="auto"/>
      </w:pPr>
    </w:p>
    <w:sectPr>
      <w:footnotePr>
        <w:numFmt w:val="decimal"/>
      </w:footnotePr>
      <w:pgSz w:w="11900" w:h="16840"/>
      <w:pgMar w:top="1698" w:right="1617" w:bottom="1698" w:left="1870" w:header="1270" w:footer="1270"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CC9C2FC-50FF-4761-A43A-6A89D50842F5}"/>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2" w:fontKey="{B7954EE2-B525-4972-A0FB-74D0996D8AD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embedRegular r:id="rId3" w:fontKey="{172B951C-E4EB-4054-AA93-47795CE432B5}"/>
  </w:font>
  <w:font w:name="仿宋_GB2312">
    <w:panose1 w:val="02010609030101010101"/>
    <w:charset w:val="86"/>
    <w:family w:val="modern"/>
    <w:pitch w:val="default"/>
    <w:sig w:usb0="00000001" w:usb1="080E0000" w:usb2="00000000" w:usb3="00000000" w:csb0="00040000" w:csb1="00000000"/>
    <w:embedRegular r:id="rId4" w:fontKey="{7B1F99D7-E5A1-4663-A59E-934181F6C60E}"/>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5" w:fontKey="{EE273F3C-35A0-4B2C-A2CE-0E9E8B9402AD}"/>
  </w:font>
  <w:font w:name="方正小标宋_GBK">
    <w:panose1 w:val="03000509000000000000"/>
    <w:charset w:val="86"/>
    <w:family w:val="auto"/>
    <w:pitch w:val="default"/>
    <w:sig w:usb0="00000001" w:usb1="080E0000" w:usb2="00000000" w:usb3="00000000" w:csb0="00040000" w:csb1="00000000"/>
    <w:embedRegular r:id="rId6" w:fontKey="{E427BF07-F292-4897-87C9-B3E9867242FD}"/>
  </w:font>
  <w:font w:name="方正小标宋简体">
    <w:panose1 w:val="02000000000000000000"/>
    <w:charset w:val="86"/>
    <w:family w:val="script"/>
    <w:pitch w:val="default"/>
    <w:sig w:usb0="00000001" w:usb1="080E0000" w:usb2="00000000" w:usb3="00000000" w:csb0="00040000" w:csb1="00000000"/>
    <w:embedRegular r:id="rId7" w:fontKey="{99BA77FA-AF4C-4413-A8C5-BEC7A30DA9DA}"/>
  </w:font>
  <w:font w:name="方正大标宋_GBK">
    <w:panose1 w:val="03000509000000000000"/>
    <w:charset w:val="86"/>
    <w:family w:val="auto"/>
    <w:pitch w:val="default"/>
    <w:sig w:usb0="00000001" w:usb1="080E0000" w:usb2="00000000" w:usb3="00000000" w:csb0="00040000" w:csb1="00000000"/>
    <w:embedRegular r:id="rId8" w:fontKey="{5D391EC8-A947-44DC-A01B-E1A8901CFE6C}"/>
  </w:font>
  <w:font w:name="仿宋">
    <w:panose1 w:val="02010609060101010101"/>
    <w:charset w:val="86"/>
    <w:family w:val="modern"/>
    <w:pitch w:val="default"/>
    <w:sig w:usb0="800002BF" w:usb1="38CF7CFA" w:usb2="00000016" w:usb3="00000000" w:csb0="00040001" w:csb1="00000000"/>
    <w:embedRegular r:id="rId9" w:fontKey="{96E6E3E4-8B56-4E46-8854-2B29BB322363}"/>
  </w:font>
  <w:font w:name="楷体_GB2312">
    <w:panose1 w:val="02010609030101010101"/>
    <w:charset w:val="86"/>
    <w:family w:val="modern"/>
    <w:pitch w:val="default"/>
    <w:sig w:usb0="00000001" w:usb1="080E0000" w:usb2="00000000" w:usb3="00000000" w:csb0="00040000" w:csb1="00000000"/>
    <w:embedRegular r:id="rId10" w:fontKey="{6DC68157-433D-4B45-88DF-BF689ED508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pacing w:val="-6"/>
        <w:w w:val="100"/>
        <w:position w:val="0"/>
        <w:sz w:val="36"/>
        <w:szCs w:val="36"/>
        <w:u w:val="none"/>
        <w:shd w:val="clear" w:color="auto" w:fill="auto"/>
        <w:lang w:val="en-US" w:eastAsia="zh-CN" w:bidi="zh-TW"/>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pacing w:val="-6"/>
        <w:w w:val="100"/>
        <w:position w:val="0"/>
        <w:sz w:val="36"/>
        <w:szCs w:val="36"/>
        <w:u w:val="none"/>
        <w:shd w:val="clear" w:color="auto" w:fill="auto"/>
        <w:lang w:val="en-US" w:eastAsia="zh-CN" w:bidi="zh-TW"/>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pacing w:val="-6"/>
        <w:w w:val="100"/>
        <w:position w:val="0"/>
        <w:sz w:val="36"/>
        <w:szCs w:val="36"/>
        <w:u w:val="none"/>
        <w:shd w:val="clear" w:color="auto" w:fill="auto"/>
        <w:lang w:val="en-US" w:eastAsia="zh-CN" w:bidi="zh-TW"/>
      </w:rPr>
    </w:pPr>
  </w:p>
  <w:p>
    <w:pPr>
      <w:widowControl w:val="0"/>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D30BD"/>
    <w:multiLevelType w:val="singleLevel"/>
    <w:tmpl w:val="039D30BD"/>
    <w:lvl w:ilvl="0" w:tentative="0">
      <w:start w:val="1"/>
      <w:numFmt w:val="chineseCounting"/>
      <w:suff w:val="nothing"/>
      <w:lvlText w:val="（%1）"/>
      <w:lvlJc w:val="left"/>
      <w:rPr>
        <w:rFonts w:hint="eastAsia"/>
      </w:rPr>
    </w:lvl>
  </w:abstractNum>
  <w:abstractNum w:abstractNumId="1">
    <w:nsid w:val="0862505C"/>
    <w:multiLevelType w:val="multilevel"/>
    <w:tmpl w:val="0862505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B25749"/>
    <w:multiLevelType w:val="singleLevel"/>
    <w:tmpl w:val="12B25749"/>
    <w:lvl w:ilvl="0" w:tentative="0">
      <w:start w:val="1"/>
      <w:numFmt w:val="chineseCounting"/>
      <w:suff w:val="nothing"/>
      <w:lvlText w:val="%1、"/>
      <w:lvlJc w:val="left"/>
      <w:rPr>
        <w:rFonts w:hint="eastAsia"/>
      </w:rPr>
    </w:lvl>
  </w:abstractNum>
  <w:abstractNum w:abstractNumId="3">
    <w:nsid w:val="1AE04D97"/>
    <w:multiLevelType w:val="singleLevel"/>
    <w:tmpl w:val="1AE04D97"/>
    <w:lvl w:ilvl="0" w:tentative="0">
      <w:start w:val="1"/>
      <w:numFmt w:val="decimal"/>
      <w:suff w:val="nothing"/>
      <w:lvlText w:val="（%1）"/>
      <w:lvlJc w:val="left"/>
    </w:lvl>
  </w:abstractNum>
  <w:abstractNum w:abstractNumId="4">
    <w:nsid w:val="363C10D4"/>
    <w:multiLevelType w:val="singleLevel"/>
    <w:tmpl w:val="363C10D4"/>
    <w:lvl w:ilvl="0" w:tentative="0">
      <w:start w:val="1"/>
      <w:numFmt w:val="decimal"/>
      <w:suff w:val="nothing"/>
      <w:lvlText w:val="%1．"/>
      <w:lvlJc w:val="left"/>
    </w:lvl>
  </w:abstractNum>
  <w:abstractNum w:abstractNumId="5">
    <w:nsid w:val="73AACC42"/>
    <w:multiLevelType w:val="singleLevel"/>
    <w:tmpl w:val="73AACC42"/>
    <w:lvl w:ilvl="0" w:tentative="0">
      <w:start w:val="1"/>
      <w:numFmt w:val="chineseCounting"/>
      <w:suff w:val="nothing"/>
      <w:lvlText w:val="%1、"/>
      <w:lvlJc w:val="left"/>
      <w:rPr>
        <w:rFonts w:hint="eastAsia"/>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03B1187"/>
    <w:rsid w:val="005D2854"/>
    <w:rsid w:val="006360BD"/>
    <w:rsid w:val="008B443F"/>
    <w:rsid w:val="00B0507A"/>
    <w:rsid w:val="00B20DF2"/>
    <w:rsid w:val="00BE32F3"/>
    <w:rsid w:val="00FF56BA"/>
    <w:rsid w:val="011C626C"/>
    <w:rsid w:val="01203FAE"/>
    <w:rsid w:val="012A0989"/>
    <w:rsid w:val="012A4E2C"/>
    <w:rsid w:val="014337F8"/>
    <w:rsid w:val="014F242C"/>
    <w:rsid w:val="015D0576"/>
    <w:rsid w:val="017117FD"/>
    <w:rsid w:val="01747E56"/>
    <w:rsid w:val="019B1886"/>
    <w:rsid w:val="01A43D1E"/>
    <w:rsid w:val="020016E9"/>
    <w:rsid w:val="0200793B"/>
    <w:rsid w:val="02090F4F"/>
    <w:rsid w:val="020C4532"/>
    <w:rsid w:val="021F4265"/>
    <w:rsid w:val="02265234"/>
    <w:rsid w:val="0261487E"/>
    <w:rsid w:val="02695971"/>
    <w:rsid w:val="02CC4656"/>
    <w:rsid w:val="02D45050"/>
    <w:rsid w:val="02EC3BE6"/>
    <w:rsid w:val="02F4124E"/>
    <w:rsid w:val="02F6117F"/>
    <w:rsid w:val="02F74180"/>
    <w:rsid w:val="02F91BBE"/>
    <w:rsid w:val="03046E4B"/>
    <w:rsid w:val="030F42DA"/>
    <w:rsid w:val="03340AC7"/>
    <w:rsid w:val="0345216A"/>
    <w:rsid w:val="036B7036"/>
    <w:rsid w:val="038F71C9"/>
    <w:rsid w:val="03A76AB8"/>
    <w:rsid w:val="03A77EE7"/>
    <w:rsid w:val="03AC1B29"/>
    <w:rsid w:val="03B31109"/>
    <w:rsid w:val="03B46A51"/>
    <w:rsid w:val="03BE6311"/>
    <w:rsid w:val="03C2134C"/>
    <w:rsid w:val="03D8291E"/>
    <w:rsid w:val="03E868D9"/>
    <w:rsid w:val="03EC461B"/>
    <w:rsid w:val="03F359AA"/>
    <w:rsid w:val="0405569A"/>
    <w:rsid w:val="040D5F94"/>
    <w:rsid w:val="040F3E66"/>
    <w:rsid w:val="041558CB"/>
    <w:rsid w:val="04477AA3"/>
    <w:rsid w:val="04637AA8"/>
    <w:rsid w:val="04D550AF"/>
    <w:rsid w:val="04DA26C6"/>
    <w:rsid w:val="04DF55D6"/>
    <w:rsid w:val="04E00720"/>
    <w:rsid w:val="04EA0483"/>
    <w:rsid w:val="04FC45DE"/>
    <w:rsid w:val="05017640"/>
    <w:rsid w:val="05094D59"/>
    <w:rsid w:val="05257DE5"/>
    <w:rsid w:val="053C7BED"/>
    <w:rsid w:val="0559183C"/>
    <w:rsid w:val="056B4B16"/>
    <w:rsid w:val="05785B16"/>
    <w:rsid w:val="05917228"/>
    <w:rsid w:val="05BB24F7"/>
    <w:rsid w:val="05E41A4E"/>
    <w:rsid w:val="06144F55"/>
    <w:rsid w:val="06175254"/>
    <w:rsid w:val="064A387B"/>
    <w:rsid w:val="066F3121"/>
    <w:rsid w:val="068C5C42"/>
    <w:rsid w:val="06952D48"/>
    <w:rsid w:val="06B37672"/>
    <w:rsid w:val="06D73640"/>
    <w:rsid w:val="06E15F8D"/>
    <w:rsid w:val="077F0EDD"/>
    <w:rsid w:val="0793244C"/>
    <w:rsid w:val="07B2792A"/>
    <w:rsid w:val="08210512"/>
    <w:rsid w:val="08253C58"/>
    <w:rsid w:val="082612CD"/>
    <w:rsid w:val="083420ED"/>
    <w:rsid w:val="08513A4A"/>
    <w:rsid w:val="086F1377"/>
    <w:rsid w:val="08760957"/>
    <w:rsid w:val="089B03BE"/>
    <w:rsid w:val="08A2174C"/>
    <w:rsid w:val="08A454C4"/>
    <w:rsid w:val="08B50391"/>
    <w:rsid w:val="08DA0EE6"/>
    <w:rsid w:val="08E92ED7"/>
    <w:rsid w:val="08EC0C19"/>
    <w:rsid w:val="08FD4BD5"/>
    <w:rsid w:val="09526CCE"/>
    <w:rsid w:val="096A0E9E"/>
    <w:rsid w:val="09756E61"/>
    <w:rsid w:val="0988739D"/>
    <w:rsid w:val="09AF7DFE"/>
    <w:rsid w:val="09C63CB7"/>
    <w:rsid w:val="09C94AB7"/>
    <w:rsid w:val="09CF031F"/>
    <w:rsid w:val="09EF09C1"/>
    <w:rsid w:val="0A0124A3"/>
    <w:rsid w:val="0A0A1357"/>
    <w:rsid w:val="0A252635"/>
    <w:rsid w:val="0A2A19F9"/>
    <w:rsid w:val="0A2C5AB7"/>
    <w:rsid w:val="0A2F247A"/>
    <w:rsid w:val="0A3C6921"/>
    <w:rsid w:val="0A432ABB"/>
    <w:rsid w:val="0A544CC8"/>
    <w:rsid w:val="0A595E3B"/>
    <w:rsid w:val="0A7D6C81"/>
    <w:rsid w:val="0A7E6E5F"/>
    <w:rsid w:val="0A830F66"/>
    <w:rsid w:val="0A92134D"/>
    <w:rsid w:val="0A9428B8"/>
    <w:rsid w:val="0A9D666F"/>
    <w:rsid w:val="0AA349BF"/>
    <w:rsid w:val="0AB17A25"/>
    <w:rsid w:val="0AC27E84"/>
    <w:rsid w:val="0AC96F9B"/>
    <w:rsid w:val="0AF049F1"/>
    <w:rsid w:val="0AFA3062"/>
    <w:rsid w:val="0B1C3A38"/>
    <w:rsid w:val="0B2324F5"/>
    <w:rsid w:val="0B303D49"/>
    <w:rsid w:val="0B405ADB"/>
    <w:rsid w:val="0B483A56"/>
    <w:rsid w:val="0B7F2E6D"/>
    <w:rsid w:val="0BC47C2C"/>
    <w:rsid w:val="0BD47E6F"/>
    <w:rsid w:val="0BF56037"/>
    <w:rsid w:val="0C210BDA"/>
    <w:rsid w:val="0C241900"/>
    <w:rsid w:val="0C300E1D"/>
    <w:rsid w:val="0C47528E"/>
    <w:rsid w:val="0C594818"/>
    <w:rsid w:val="0C915D60"/>
    <w:rsid w:val="0C930D9B"/>
    <w:rsid w:val="0CB3239A"/>
    <w:rsid w:val="0CF14A50"/>
    <w:rsid w:val="0D11775A"/>
    <w:rsid w:val="0D2070E4"/>
    <w:rsid w:val="0D3512FD"/>
    <w:rsid w:val="0D4C612B"/>
    <w:rsid w:val="0D53778B"/>
    <w:rsid w:val="0D6214AA"/>
    <w:rsid w:val="0D7C07BE"/>
    <w:rsid w:val="0D8458C4"/>
    <w:rsid w:val="0D865199"/>
    <w:rsid w:val="0DB31D06"/>
    <w:rsid w:val="0DD71FEC"/>
    <w:rsid w:val="0DDF1F83"/>
    <w:rsid w:val="0E0802A4"/>
    <w:rsid w:val="0E19600D"/>
    <w:rsid w:val="0E3E3CC5"/>
    <w:rsid w:val="0E4A08BC"/>
    <w:rsid w:val="0E8200B0"/>
    <w:rsid w:val="0EAE0E4B"/>
    <w:rsid w:val="0EB96B98"/>
    <w:rsid w:val="0EBC2A42"/>
    <w:rsid w:val="0ECF491D"/>
    <w:rsid w:val="0EEE7499"/>
    <w:rsid w:val="0F05303D"/>
    <w:rsid w:val="0F220EF1"/>
    <w:rsid w:val="0F5A68DD"/>
    <w:rsid w:val="0F6C6610"/>
    <w:rsid w:val="0F73174D"/>
    <w:rsid w:val="0FAB2A1A"/>
    <w:rsid w:val="0FC41FA8"/>
    <w:rsid w:val="0FCD3553"/>
    <w:rsid w:val="100D394F"/>
    <w:rsid w:val="10120F66"/>
    <w:rsid w:val="102865D7"/>
    <w:rsid w:val="102F7D69"/>
    <w:rsid w:val="10D95F27"/>
    <w:rsid w:val="10E75973"/>
    <w:rsid w:val="111156C1"/>
    <w:rsid w:val="111D54CE"/>
    <w:rsid w:val="115D4462"/>
    <w:rsid w:val="116E041E"/>
    <w:rsid w:val="11812847"/>
    <w:rsid w:val="11A42091"/>
    <w:rsid w:val="11B12A00"/>
    <w:rsid w:val="11B524F0"/>
    <w:rsid w:val="11BB73DB"/>
    <w:rsid w:val="11C101AE"/>
    <w:rsid w:val="11D16BFE"/>
    <w:rsid w:val="11DF3773"/>
    <w:rsid w:val="11E44B84"/>
    <w:rsid w:val="123B77F4"/>
    <w:rsid w:val="124318AA"/>
    <w:rsid w:val="125E364D"/>
    <w:rsid w:val="12900868"/>
    <w:rsid w:val="12A54313"/>
    <w:rsid w:val="12AA7B7B"/>
    <w:rsid w:val="12C3582F"/>
    <w:rsid w:val="12CC1E0B"/>
    <w:rsid w:val="12D17497"/>
    <w:rsid w:val="132964DD"/>
    <w:rsid w:val="133455FC"/>
    <w:rsid w:val="13525B1D"/>
    <w:rsid w:val="137D3F32"/>
    <w:rsid w:val="139E0D62"/>
    <w:rsid w:val="13A445CA"/>
    <w:rsid w:val="13A91BE1"/>
    <w:rsid w:val="13CE568B"/>
    <w:rsid w:val="14397409"/>
    <w:rsid w:val="143A4F2F"/>
    <w:rsid w:val="144933C4"/>
    <w:rsid w:val="147246C9"/>
    <w:rsid w:val="1485147D"/>
    <w:rsid w:val="149C3F87"/>
    <w:rsid w:val="14AC5F39"/>
    <w:rsid w:val="14BE346A"/>
    <w:rsid w:val="15001278"/>
    <w:rsid w:val="15134E53"/>
    <w:rsid w:val="15210B5F"/>
    <w:rsid w:val="15227E9D"/>
    <w:rsid w:val="152E1FAD"/>
    <w:rsid w:val="15877D00"/>
    <w:rsid w:val="15995C85"/>
    <w:rsid w:val="15B30AF5"/>
    <w:rsid w:val="15DB5153"/>
    <w:rsid w:val="16026D99"/>
    <w:rsid w:val="16273291"/>
    <w:rsid w:val="164B1438"/>
    <w:rsid w:val="1651030E"/>
    <w:rsid w:val="16610551"/>
    <w:rsid w:val="1662251B"/>
    <w:rsid w:val="16703D79"/>
    <w:rsid w:val="16E3540A"/>
    <w:rsid w:val="16F30626"/>
    <w:rsid w:val="17057DAB"/>
    <w:rsid w:val="170B0D28"/>
    <w:rsid w:val="1711641B"/>
    <w:rsid w:val="17155DB5"/>
    <w:rsid w:val="176D73C9"/>
    <w:rsid w:val="17884761"/>
    <w:rsid w:val="17AA4179"/>
    <w:rsid w:val="17B2302E"/>
    <w:rsid w:val="17B265F4"/>
    <w:rsid w:val="17CD1C16"/>
    <w:rsid w:val="17DA4231"/>
    <w:rsid w:val="17E4224C"/>
    <w:rsid w:val="17EA0A1A"/>
    <w:rsid w:val="18093FB6"/>
    <w:rsid w:val="180A4C18"/>
    <w:rsid w:val="18133ACD"/>
    <w:rsid w:val="18153CE9"/>
    <w:rsid w:val="18155A97"/>
    <w:rsid w:val="181C1D85"/>
    <w:rsid w:val="18463EA2"/>
    <w:rsid w:val="185624DA"/>
    <w:rsid w:val="185A5BA0"/>
    <w:rsid w:val="186500A0"/>
    <w:rsid w:val="1883753B"/>
    <w:rsid w:val="188624F1"/>
    <w:rsid w:val="18E02B59"/>
    <w:rsid w:val="18E45469"/>
    <w:rsid w:val="19121096"/>
    <w:rsid w:val="193C34F7"/>
    <w:rsid w:val="193E2DCB"/>
    <w:rsid w:val="195F03FF"/>
    <w:rsid w:val="197B7B7C"/>
    <w:rsid w:val="1988673C"/>
    <w:rsid w:val="19996254"/>
    <w:rsid w:val="19B45507"/>
    <w:rsid w:val="1A023D5D"/>
    <w:rsid w:val="1A381F10"/>
    <w:rsid w:val="1A587EBD"/>
    <w:rsid w:val="1A6E7C95"/>
    <w:rsid w:val="1A725422"/>
    <w:rsid w:val="1ACB068F"/>
    <w:rsid w:val="1AD25EC1"/>
    <w:rsid w:val="1AE649FA"/>
    <w:rsid w:val="1B2B07C0"/>
    <w:rsid w:val="1B4B17D0"/>
    <w:rsid w:val="1B4B5C73"/>
    <w:rsid w:val="1B5318BE"/>
    <w:rsid w:val="1B5F527B"/>
    <w:rsid w:val="1B811695"/>
    <w:rsid w:val="1B8D3B96"/>
    <w:rsid w:val="1BDE2644"/>
    <w:rsid w:val="1C1F5136"/>
    <w:rsid w:val="1C200EAE"/>
    <w:rsid w:val="1C316C17"/>
    <w:rsid w:val="1C330BE1"/>
    <w:rsid w:val="1C41480C"/>
    <w:rsid w:val="1C5A43C0"/>
    <w:rsid w:val="1C827473"/>
    <w:rsid w:val="1C9F0025"/>
    <w:rsid w:val="1CB03EB9"/>
    <w:rsid w:val="1CB11B06"/>
    <w:rsid w:val="1CFA525B"/>
    <w:rsid w:val="1D01428A"/>
    <w:rsid w:val="1D185B91"/>
    <w:rsid w:val="1D321938"/>
    <w:rsid w:val="1D3369BF"/>
    <w:rsid w:val="1D406C3B"/>
    <w:rsid w:val="1D90796E"/>
    <w:rsid w:val="1DA07278"/>
    <w:rsid w:val="1DC15D79"/>
    <w:rsid w:val="1DC31AF1"/>
    <w:rsid w:val="1DEB1048"/>
    <w:rsid w:val="1E025791"/>
    <w:rsid w:val="1E380731"/>
    <w:rsid w:val="1E806BF2"/>
    <w:rsid w:val="1E870D71"/>
    <w:rsid w:val="1EA47B74"/>
    <w:rsid w:val="1EB342A2"/>
    <w:rsid w:val="1EBA1146"/>
    <w:rsid w:val="1EC024D4"/>
    <w:rsid w:val="1ED32208"/>
    <w:rsid w:val="1EDC730E"/>
    <w:rsid w:val="1EE61F3B"/>
    <w:rsid w:val="1EE91A2B"/>
    <w:rsid w:val="1EF06916"/>
    <w:rsid w:val="1F016D75"/>
    <w:rsid w:val="1F2B3DF2"/>
    <w:rsid w:val="1F2E38E2"/>
    <w:rsid w:val="1F2E5690"/>
    <w:rsid w:val="1F3C21CD"/>
    <w:rsid w:val="1F73685B"/>
    <w:rsid w:val="1F8A35EE"/>
    <w:rsid w:val="1F9B3E12"/>
    <w:rsid w:val="1FA55C42"/>
    <w:rsid w:val="1FC41B50"/>
    <w:rsid w:val="1FD7009C"/>
    <w:rsid w:val="1FE3647B"/>
    <w:rsid w:val="1FE83A91"/>
    <w:rsid w:val="1FFE1BCE"/>
    <w:rsid w:val="203E5DA7"/>
    <w:rsid w:val="20475A9E"/>
    <w:rsid w:val="206C46C2"/>
    <w:rsid w:val="207657E5"/>
    <w:rsid w:val="207B79B8"/>
    <w:rsid w:val="20893B33"/>
    <w:rsid w:val="20B61DE1"/>
    <w:rsid w:val="20BB058F"/>
    <w:rsid w:val="20BB11BE"/>
    <w:rsid w:val="20BB33A9"/>
    <w:rsid w:val="20C91B14"/>
    <w:rsid w:val="20E029BA"/>
    <w:rsid w:val="20EC7B58"/>
    <w:rsid w:val="20F07E16"/>
    <w:rsid w:val="20FA7F20"/>
    <w:rsid w:val="210C37AF"/>
    <w:rsid w:val="21366A7E"/>
    <w:rsid w:val="213845A4"/>
    <w:rsid w:val="214E5B76"/>
    <w:rsid w:val="21627873"/>
    <w:rsid w:val="216E6218"/>
    <w:rsid w:val="21AE4866"/>
    <w:rsid w:val="21B93937"/>
    <w:rsid w:val="21CF4F08"/>
    <w:rsid w:val="21EE1107"/>
    <w:rsid w:val="21F04E7F"/>
    <w:rsid w:val="2207589A"/>
    <w:rsid w:val="220A5F40"/>
    <w:rsid w:val="221B014E"/>
    <w:rsid w:val="222334A6"/>
    <w:rsid w:val="224F6049"/>
    <w:rsid w:val="22617B2B"/>
    <w:rsid w:val="22800451"/>
    <w:rsid w:val="2280357B"/>
    <w:rsid w:val="22A97EA6"/>
    <w:rsid w:val="22C75BE0"/>
    <w:rsid w:val="22E1737C"/>
    <w:rsid w:val="23052BAC"/>
    <w:rsid w:val="23076EC3"/>
    <w:rsid w:val="23160915"/>
    <w:rsid w:val="23290559"/>
    <w:rsid w:val="23294AEC"/>
    <w:rsid w:val="23307C29"/>
    <w:rsid w:val="23474117"/>
    <w:rsid w:val="236D2C2B"/>
    <w:rsid w:val="2378512C"/>
    <w:rsid w:val="23B24AB3"/>
    <w:rsid w:val="23CC1035"/>
    <w:rsid w:val="23F0560A"/>
    <w:rsid w:val="23F21382"/>
    <w:rsid w:val="23FB6C75"/>
    <w:rsid w:val="243674C1"/>
    <w:rsid w:val="24390D5F"/>
    <w:rsid w:val="244C564B"/>
    <w:rsid w:val="24557D0B"/>
    <w:rsid w:val="246833F2"/>
    <w:rsid w:val="2474508C"/>
    <w:rsid w:val="24831FDA"/>
    <w:rsid w:val="24C04FDC"/>
    <w:rsid w:val="24E23C6D"/>
    <w:rsid w:val="250824DF"/>
    <w:rsid w:val="25292B82"/>
    <w:rsid w:val="256516E0"/>
    <w:rsid w:val="257F0FAD"/>
    <w:rsid w:val="2580651A"/>
    <w:rsid w:val="25812575"/>
    <w:rsid w:val="258778A8"/>
    <w:rsid w:val="259C77F7"/>
    <w:rsid w:val="25B12B77"/>
    <w:rsid w:val="25E940BF"/>
    <w:rsid w:val="26011C99"/>
    <w:rsid w:val="260809E9"/>
    <w:rsid w:val="260B672B"/>
    <w:rsid w:val="26123616"/>
    <w:rsid w:val="26337B7B"/>
    <w:rsid w:val="263A2B6C"/>
    <w:rsid w:val="26864004"/>
    <w:rsid w:val="26884F62"/>
    <w:rsid w:val="26890459"/>
    <w:rsid w:val="26926505"/>
    <w:rsid w:val="26A4428C"/>
    <w:rsid w:val="26A72E74"/>
    <w:rsid w:val="26B24DF9"/>
    <w:rsid w:val="26FC3A61"/>
    <w:rsid w:val="26FE0374"/>
    <w:rsid w:val="26FF1804"/>
    <w:rsid w:val="27090EBD"/>
    <w:rsid w:val="270E64D3"/>
    <w:rsid w:val="271909D4"/>
    <w:rsid w:val="27206206"/>
    <w:rsid w:val="275A34C6"/>
    <w:rsid w:val="276C144B"/>
    <w:rsid w:val="276C38CE"/>
    <w:rsid w:val="278B7B24"/>
    <w:rsid w:val="27906EE8"/>
    <w:rsid w:val="27B54A63"/>
    <w:rsid w:val="27C20290"/>
    <w:rsid w:val="27C272BD"/>
    <w:rsid w:val="27FA446F"/>
    <w:rsid w:val="27FF5E1C"/>
    <w:rsid w:val="28110526"/>
    <w:rsid w:val="281E2746"/>
    <w:rsid w:val="28231246"/>
    <w:rsid w:val="282E488C"/>
    <w:rsid w:val="283E4B96"/>
    <w:rsid w:val="28425DFF"/>
    <w:rsid w:val="2852419D"/>
    <w:rsid w:val="28642123"/>
    <w:rsid w:val="28885E11"/>
    <w:rsid w:val="28B135BA"/>
    <w:rsid w:val="28CB3F50"/>
    <w:rsid w:val="29017971"/>
    <w:rsid w:val="29080D00"/>
    <w:rsid w:val="292813A2"/>
    <w:rsid w:val="293D718E"/>
    <w:rsid w:val="2952635D"/>
    <w:rsid w:val="2953641F"/>
    <w:rsid w:val="295D729E"/>
    <w:rsid w:val="29622D86"/>
    <w:rsid w:val="29B175E9"/>
    <w:rsid w:val="29BF3AB4"/>
    <w:rsid w:val="29CC5C28"/>
    <w:rsid w:val="29D137E8"/>
    <w:rsid w:val="29D26309"/>
    <w:rsid w:val="2A0239A1"/>
    <w:rsid w:val="2A1A7C10"/>
    <w:rsid w:val="2A354258"/>
    <w:rsid w:val="2A5A5249"/>
    <w:rsid w:val="2A837488"/>
    <w:rsid w:val="2A8513E1"/>
    <w:rsid w:val="2AC33130"/>
    <w:rsid w:val="2AE9690F"/>
    <w:rsid w:val="2B006133"/>
    <w:rsid w:val="2B1E0CAF"/>
    <w:rsid w:val="2B4C75CA"/>
    <w:rsid w:val="2B522B5D"/>
    <w:rsid w:val="2B69017C"/>
    <w:rsid w:val="2B757007"/>
    <w:rsid w:val="2B8C5C18"/>
    <w:rsid w:val="2B9B5E5B"/>
    <w:rsid w:val="2BAE2033"/>
    <w:rsid w:val="2BB1742D"/>
    <w:rsid w:val="2BBB64FD"/>
    <w:rsid w:val="2BEA293F"/>
    <w:rsid w:val="2C0559CB"/>
    <w:rsid w:val="2C1D0F66"/>
    <w:rsid w:val="2C5632CC"/>
    <w:rsid w:val="2C81364F"/>
    <w:rsid w:val="2C8608B9"/>
    <w:rsid w:val="2CAF6062"/>
    <w:rsid w:val="2CBA3D86"/>
    <w:rsid w:val="2CC31B0E"/>
    <w:rsid w:val="2D075AA5"/>
    <w:rsid w:val="2D095047"/>
    <w:rsid w:val="2D3F6B77"/>
    <w:rsid w:val="2D586C04"/>
    <w:rsid w:val="2D5B767B"/>
    <w:rsid w:val="2D71156A"/>
    <w:rsid w:val="2D720E3E"/>
    <w:rsid w:val="2DA84860"/>
    <w:rsid w:val="2DB80F46"/>
    <w:rsid w:val="2DC0604D"/>
    <w:rsid w:val="2DD00A37"/>
    <w:rsid w:val="2DE24215"/>
    <w:rsid w:val="2DF81343"/>
    <w:rsid w:val="2E163EBF"/>
    <w:rsid w:val="2E20089A"/>
    <w:rsid w:val="2E4647A4"/>
    <w:rsid w:val="2E5D4820"/>
    <w:rsid w:val="2E81758A"/>
    <w:rsid w:val="2E960B5C"/>
    <w:rsid w:val="2EBF6215"/>
    <w:rsid w:val="2EF73CF0"/>
    <w:rsid w:val="2F141827"/>
    <w:rsid w:val="2F30614E"/>
    <w:rsid w:val="2F3E191F"/>
    <w:rsid w:val="2F3F2FA2"/>
    <w:rsid w:val="2F635838"/>
    <w:rsid w:val="2FC94997"/>
    <w:rsid w:val="2FCD07FA"/>
    <w:rsid w:val="2FEA7556"/>
    <w:rsid w:val="30085A89"/>
    <w:rsid w:val="3014442E"/>
    <w:rsid w:val="304146FD"/>
    <w:rsid w:val="30422D49"/>
    <w:rsid w:val="304545E8"/>
    <w:rsid w:val="30731155"/>
    <w:rsid w:val="3078747F"/>
    <w:rsid w:val="30890978"/>
    <w:rsid w:val="308B46F0"/>
    <w:rsid w:val="30A74AA5"/>
    <w:rsid w:val="30C1430E"/>
    <w:rsid w:val="30C220DC"/>
    <w:rsid w:val="30C85944"/>
    <w:rsid w:val="30DA11D4"/>
    <w:rsid w:val="30DA4B38"/>
    <w:rsid w:val="310149B3"/>
    <w:rsid w:val="310224D9"/>
    <w:rsid w:val="310821E5"/>
    <w:rsid w:val="310E20FF"/>
    <w:rsid w:val="31126BC0"/>
    <w:rsid w:val="31506ACE"/>
    <w:rsid w:val="31741628"/>
    <w:rsid w:val="317E6003"/>
    <w:rsid w:val="31BB7257"/>
    <w:rsid w:val="31C854D0"/>
    <w:rsid w:val="31F52564"/>
    <w:rsid w:val="32192170"/>
    <w:rsid w:val="3236068C"/>
    <w:rsid w:val="325925CC"/>
    <w:rsid w:val="32B06690"/>
    <w:rsid w:val="32B617CD"/>
    <w:rsid w:val="32E11892"/>
    <w:rsid w:val="32EE71B8"/>
    <w:rsid w:val="32FB0E7D"/>
    <w:rsid w:val="32FD2138"/>
    <w:rsid w:val="333C6176"/>
    <w:rsid w:val="335C05C6"/>
    <w:rsid w:val="3371492B"/>
    <w:rsid w:val="33A9333B"/>
    <w:rsid w:val="33C5616B"/>
    <w:rsid w:val="33CC574C"/>
    <w:rsid w:val="33CE3B3B"/>
    <w:rsid w:val="33DA316F"/>
    <w:rsid w:val="342310E4"/>
    <w:rsid w:val="34355450"/>
    <w:rsid w:val="34476B80"/>
    <w:rsid w:val="34741A8A"/>
    <w:rsid w:val="347D07F4"/>
    <w:rsid w:val="34B01B96"/>
    <w:rsid w:val="34B128F9"/>
    <w:rsid w:val="34B63D06"/>
    <w:rsid w:val="34C2305C"/>
    <w:rsid w:val="34D67F04"/>
    <w:rsid w:val="34F8114C"/>
    <w:rsid w:val="34FF56AD"/>
    <w:rsid w:val="35386E11"/>
    <w:rsid w:val="35470E02"/>
    <w:rsid w:val="354F3D36"/>
    <w:rsid w:val="3566572C"/>
    <w:rsid w:val="359202CF"/>
    <w:rsid w:val="35971A38"/>
    <w:rsid w:val="35C3492C"/>
    <w:rsid w:val="35FB2318"/>
    <w:rsid w:val="36145188"/>
    <w:rsid w:val="36280C33"/>
    <w:rsid w:val="36372C24"/>
    <w:rsid w:val="36407D2B"/>
    <w:rsid w:val="364F61C0"/>
    <w:rsid w:val="3651597E"/>
    <w:rsid w:val="368F0CB2"/>
    <w:rsid w:val="36CE60E7"/>
    <w:rsid w:val="36DB2974"/>
    <w:rsid w:val="36E903C3"/>
    <w:rsid w:val="36F11025"/>
    <w:rsid w:val="36F6663C"/>
    <w:rsid w:val="37270EEB"/>
    <w:rsid w:val="37604F1C"/>
    <w:rsid w:val="37D56B99"/>
    <w:rsid w:val="37EB3CC7"/>
    <w:rsid w:val="380B25BB"/>
    <w:rsid w:val="381E145A"/>
    <w:rsid w:val="38563836"/>
    <w:rsid w:val="38563E20"/>
    <w:rsid w:val="385B0E4C"/>
    <w:rsid w:val="385F7EA5"/>
    <w:rsid w:val="388D1222"/>
    <w:rsid w:val="38BF3897"/>
    <w:rsid w:val="38ED5D47"/>
    <w:rsid w:val="390038C8"/>
    <w:rsid w:val="390B2449"/>
    <w:rsid w:val="391B08FC"/>
    <w:rsid w:val="393E3E02"/>
    <w:rsid w:val="394713D0"/>
    <w:rsid w:val="3958001D"/>
    <w:rsid w:val="396226AE"/>
    <w:rsid w:val="396712DC"/>
    <w:rsid w:val="397452A4"/>
    <w:rsid w:val="39842625"/>
    <w:rsid w:val="398E6FFF"/>
    <w:rsid w:val="39995128"/>
    <w:rsid w:val="39A24859"/>
    <w:rsid w:val="39D864CC"/>
    <w:rsid w:val="39ED4D34"/>
    <w:rsid w:val="3A0D43C8"/>
    <w:rsid w:val="3A1E65D5"/>
    <w:rsid w:val="3A22443D"/>
    <w:rsid w:val="3A3A0F35"/>
    <w:rsid w:val="3A830B2E"/>
    <w:rsid w:val="3AB17449"/>
    <w:rsid w:val="3AC0768C"/>
    <w:rsid w:val="3AD061D5"/>
    <w:rsid w:val="3AD2116E"/>
    <w:rsid w:val="3AFD3AA5"/>
    <w:rsid w:val="3B091033"/>
    <w:rsid w:val="3B48065F"/>
    <w:rsid w:val="3B547C8B"/>
    <w:rsid w:val="3B563B4D"/>
    <w:rsid w:val="3B5F50F7"/>
    <w:rsid w:val="3B626996"/>
    <w:rsid w:val="3B7F4E52"/>
    <w:rsid w:val="3B954675"/>
    <w:rsid w:val="3BBF3CCF"/>
    <w:rsid w:val="3BC60CD2"/>
    <w:rsid w:val="3BD51D88"/>
    <w:rsid w:val="3BDF1D94"/>
    <w:rsid w:val="3BEB24E7"/>
    <w:rsid w:val="3C1C0565"/>
    <w:rsid w:val="3C4340D1"/>
    <w:rsid w:val="3C5067EE"/>
    <w:rsid w:val="3C7249B6"/>
    <w:rsid w:val="3C8D359F"/>
    <w:rsid w:val="3C8F1A03"/>
    <w:rsid w:val="3C94492D"/>
    <w:rsid w:val="3C9A513B"/>
    <w:rsid w:val="3CA5728D"/>
    <w:rsid w:val="3D0E0B83"/>
    <w:rsid w:val="3D1617E6"/>
    <w:rsid w:val="3D2E2FD3"/>
    <w:rsid w:val="3D614EFB"/>
    <w:rsid w:val="3D6267D9"/>
    <w:rsid w:val="3D6A7D83"/>
    <w:rsid w:val="3D784608"/>
    <w:rsid w:val="3D90279B"/>
    <w:rsid w:val="3DA07301"/>
    <w:rsid w:val="3DB31761"/>
    <w:rsid w:val="3DB878CA"/>
    <w:rsid w:val="3DBC65CE"/>
    <w:rsid w:val="3DBD7EB3"/>
    <w:rsid w:val="3DD1269D"/>
    <w:rsid w:val="3DED69EA"/>
    <w:rsid w:val="3E1A3557"/>
    <w:rsid w:val="3E484EBC"/>
    <w:rsid w:val="3E5F71BC"/>
    <w:rsid w:val="3E930B85"/>
    <w:rsid w:val="3E960C8E"/>
    <w:rsid w:val="3E991584"/>
    <w:rsid w:val="3E9C21BE"/>
    <w:rsid w:val="3EA846BF"/>
    <w:rsid w:val="3EAA6689"/>
    <w:rsid w:val="3EC139D3"/>
    <w:rsid w:val="3ED009A8"/>
    <w:rsid w:val="3ED5122D"/>
    <w:rsid w:val="3EF43DA9"/>
    <w:rsid w:val="3EF45B57"/>
    <w:rsid w:val="3EF67B21"/>
    <w:rsid w:val="3F367C34"/>
    <w:rsid w:val="3F3D74FE"/>
    <w:rsid w:val="3F42102A"/>
    <w:rsid w:val="3F5D7BA0"/>
    <w:rsid w:val="3F89114F"/>
    <w:rsid w:val="3F8A621E"/>
    <w:rsid w:val="3F8F762D"/>
    <w:rsid w:val="3FAC4683"/>
    <w:rsid w:val="3FB5178A"/>
    <w:rsid w:val="3FEF631E"/>
    <w:rsid w:val="3FF027C2"/>
    <w:rsid w:val="4004001B"/>
    <w:rsid w:val="40162C17"/>
    <w:rsid w:val="401A339B"/>
    <w:rsid w:val="401C6303"/>
    <w:rsid w:val="40202D43"/>
    <w:rsid w:val="40436D96"/>
    <w:rsid w:val="405B60A8"/>
    <w:rsid w:val="40610FCA"/>
    <w:rsid w:val="4061546E"/>
    <w:rsid w:val="406665E0"/>
    <w:rsid w:val="40694322"/>
    <w:rsid w:val="40937FB2"/>
    <w:rsid w:val="409C64A6"/>
    <w:rsid w:val="412070D7"/>
    <w:rsid w:val="41320BB8"/>
    <w:rsid w:val="413D1A37"/>
    <w:rsid w:val="415E19AD"/>
    <w:rsid w:val="416D1BF0"/>
    <w:rsid w:val="416E7E42"/>
    <w:rsid w:val="41782A6F"/>
    <w:rsid w:val="41991716"/>
    <w:rsid w:val="419F585C"/>
    <w:rsid w:val="41AA2F1C"/>
    <w:rsid w:val="41B35BA5"/>
    <w:rsid w:val="41B41611"/>
    <w:rsid w:val="42056753"/>
    <w:rsid w:val="420A7D6E"/>
    <w:rsid w:val="423F358D"/>
    <w:rsid w:val="42470693"/>
    <w:rsid w:val="425C32D7"/>
    <w:rsid w:val="426E79CE"/>
    <w:rsid w:val="427E2307"/>
    <w:rsid w:val="428D4E32"/>
    <w:rsid w:val="42C121F4"/>
    <w:rsid w:val="42E61C5A"/>
    <w:rsid w:val="42E65EDE"/>
    <w:rsid w:val="430640AA"/>
    <w:rsid w:val="43192030"/>
    <w:rsid w:val="43370D9F"/>
    <w:rsid w:val="43422CF5"/>
    <w:rsid w:val="437B6846"/>
    <w:rsid w:val="439B0C97"/>
    <w:rsid w:val="43A74F98"/>
    <w:rsid w:val="43B458B4"/>
    <w:rsid w:val="43E3114A"/>
    <w:rsid w:val="43ED3164"/>
    <w:rsid w:val="43F9776B"/>
    <w:rsid w:val="441F3676"/>
    <w:rsid w:val="44531571"/>
    <w:rsid w:val="44580936"/>
    <w:rsid w:val="445A2900"/>
    <w:rsid w:val="44694339"/>
    <w:rsid w:val="44750AD0"/>
    <w:rsid w:val="44A1052F"/>
    <w:rsid w:val="44AE0556"/>
    <w:rsid w:val="44B57B36"/>
    <w:rsid w:val="44ED2FD3"/>
    <w:rsid w:val="45467DAC"/>
    <w:rsid w:val="454F1236"/>
    <w:rsid w:val="45592BB7"/>
    <w:rsid w:val="455E1F7C"/>
    <w:rsid w:val="456D21BF"/>
    <w:rsid w:val="4575101A"/>
    <w:rsid w:val="45997458"/>
    <w:rsid w:val="459B4F7E"/>
    <w:rsid w:val="45C71D12"/>
    <w:rsid w:val="45CD7101"/>
    <w:rsid w:val="45DB537A"/>
    <w:rsid w:val="45FD79E7"/>
    <w:rsid w:val="46321926"/>
    <w:rsid w:val="46366CDA"/>
    <w:rsid w:val="464B5F3B"/>
    <w:rsid w:val="46511AE0"/>
    <w:rsid w:val="4670640B"/>
    <w:rsid w:val="46805F22"/>
    <w:rsid w:val="469D24CA"/>
    <w:rsid w:val="469D2F78"/>
    <w:rsid w:val="46A26BC0"/>
    <w:rsid w:val="46AE2A8F"/>
    <w:rsid w:val="46B761BF"/>
    <w:rsid w:val="46DC3AA0"/>
    <w:rsid w:val="4729480B"/>
    <w:rsid w:val="473C62ED"/>
    <w:rsid w:val="47591CF1"/>
    <w:rsid w:val="47596E9F"/>
    <w:rsid w:val="477C341F"/>
    <w:rsid w:val="478A34FC"/>
    <w:rsid w:val="478D4D9A"/>
    <w:rsid w:val="47A10F92"/>
    <w:rsid w:val="47B440D5"/>
    <w:rsid w:val="47CA2E28"/>
    <w:rsid w:val="47D77DC3"/>
    <w:rsid w:val="47F941DE"/>
    <w:rsid w:val="47FE17F4"/>
    <w:rsid w:val="480212E4"/>
    <w:rsid w:val="4812704D"/>
    <w:rsid w:val="482374AD"/>
    <w:rsid w:val="4847319B"/>
    <w:rsid w:val="486C2C02"/>
    <w:rsid w:val="488C5052"/>
    <w:rsid w:val="4892037C"/>
    <w:rsid w:val="48C72C1A"/>
    <w:rsid w:val="48E96000"/>
    <w:rsid w:val="48FD7B81"/>
    <w:rsid w:val="49050C83"/>
    <w:rsid w:val="491237A9"/>
    <w:rsid w:val="49676BCC"/>
    <w:rsid w:val="49755AE6"/>
    <w:rsid w:val="49957636"/>
    <w:rsid w:val="499C7517"/>
    <w:rsid w:val="49CA4084"/>
    <w:rsid w:val="49E30CA1"/>
    <w:rsid w:val="49F25388"/>
    <w:rsid w:val="4A1505F1"/>
    <w:rsid w:val="4A286FFC"/>
    <w:rsid w:val="4A455009"/>
    <w:rsid w:val="4A611E96"/>
    <w:rsid w:val="4A745D9D"/>
    <w:rsid w:val="4A8F29A1"/>
    <w:rsid w:val="4AA25EB8"/>
    <w:rsid w:val="4AC97E97"/>
    <w:rsid w:val="4ADD7DE7"/>
    <w:rsid w:val="4AEC002A"/>
    <w:rsid w:val="4B007631"/>
    <w:rsid w:val="4B18454E"/>
    <w:rsid w:val="4B1A6945"/>
    <w:rsid w:val="4B1F0CA2"/>
    <w:rsid w:val="4B29302C"/>
    <w:rsid w:val="4B2F1206"/>
    <w:rsid w:val="4B3A0D95"/>
    <w:rsid w:val="4B3D0885"/>
    <w:rsid w:val="4B5F0424"/>
    <w:rsid w:val="4B6469EB"/>
    <w:rsid w:val="4B6E6C91"/>
    <w:rsid w:val="4B836419"/>
    <w:rsid w:val="4BF076A6"/>
    <w:rsid w:val="4BF54CBC"/>
    <w:rsid w:val="4C0513A3"/>
    <w:rsid w:val="4C3B4DC5"/>
    <w:rsid w:val="4C463A51"/>
    <w:rsid w:val="4C6267F5"/>
    <w:rsid w:val="4C7107E7"/>
    <w:rsid w:val="4C76404F"/>
    <w:rsid w:val="4C82133E"/>
    <w:rsid w:val="4CBB5F06"/>
    <w:rsid w:val="4CC56D84"/>
    <w:rsid w:val="4CF136D5"/>
    <w:rsid w:val="4D111FCA"/>
    <w:rsid w:val="4D3A442B"/>
    <w:rsid w:val="4D6D5452"/>
    <w:rsid w:val="4D6E5624"/>
    <w:rsid w:val="4DBC6539"/>
    <w:rsid w:val="4DDC4386"/>
    <w:rsid w:val="4DE025B2"/>
    <w:rsid w:val="4DE43EB2"/>
    <w:rsid w:val="4DF509AA"/>
    <w:rsid w:val="4DF55AA8"/>
    <w:rsid w:val="4E616CB1"/>
    <w:rsid w:val="4E6F51FA"/>
    <w:rsid w:val="4E915170"/>
    <w:rsid w:val="4EC05A55"/>
    <w:rsid w:val="4F2840F4"/>
    <w:rsid w:val="4F2A2ECF"/>
    <w:rsid w:val="4F55619D"/>
    <w:rsid w:val="4F6939F7"/>
    <w:rsid w:val="4F7116C5"/>
    <w:rsid w:val="4F786EFC"/>
    <w:rsid w:val="4F8B6063"/>
    <w:rsid w:val="4F8E345D"/>
    <w:rsid w:val="4F9111A0"/>
    <w:rsid w:val="4FB4784E"/>
    <w:rsid w:val="4FC3386E"/>
    <w:rsid w:val="4FD317B8"/>
    <w:rsid w:val="4FD95020"/>
    <w:rsid w:val="4FDC68BF"/>
    <w:rsid w:val="502618E8"/>
    <w:rsid w:val="505521CD"/>
    <w:rsid w:val="50593A6B"/>
    <w:rsid w:val="505A5524"/>
    <w:rsid w:val="50AA076B"/>
    <w:rsid w:val="50B05655"/>
    <w:rsid w:val="50FF2147"/>
    <w:rsid w:val="51002139"/>
    <w:rsid w:val="510A55DB"/>
    <w:rsid w:val="517B2107"/>
    <w:rsid w:val="51D57A6A"/>
    <w:rsid w:val="51E71B9C"/>
    <w:rsid w:val="51FF4AE6"/>
    <w:rsid w:val="52151C14"/>
    <w:rsid w:val="521D4F6D"/>
    <w:rsid w:val="52326C6A"/>
    <w:rsid w:val="525210BA"/>
    <w:rsid w:val="52661111"/>
    <w:rsid w:val="52707792"/>
    <w:rsid w:val="52750905"/>
    <w:rsid w:val="528172AA"/>
    <w:rsid w:val="528748A7"/>
    <w:rsid w:val="52BF7843"/>
    <w:rsid w:val="52DE453F"/>
    <w:rsid w:val="5311687F"/>
    <w:rsid w:val="531B5950"/>
    <w:rsid w:val="531E2D4A"/>
    <w:rsid w:val="53373E0C"/>
    <w:rsid w:val="53476745"/>
    <w:rsid w:val="536015B5"/>
    <w:rsid w:val="537950AD"/>
    <w:rsid w:val="53803A05"/>
    <w:rsid w:val="539006D2"/>
    <w:rsid w:val="53AE0572"/>
    <w:rsid w:val="53BD07B5"/>
    <w:rsid w:val="53C1637F"/>
    <w:rsid w:val="53C23628"/>
    <w:rsid w:val="53D02297"/>
    <w:rsid w:val="53F1045F"/>
    <w:rsid w:val="5413309F"/>
    <w:rsid w:val="541F321E"/>
    <w:rsid w:val="54210683"/>
    <w:rsid w:val="543547EF"/>
    <w:rsid w:val="544F3B03"/>
    <w:rsid w:val="54570C85"/>
    <w:rsid w:val="548B2F99"/>
    <w:rsid w:val="54D23DEC"/>
    <w:rsid w:val="54E87AB4"/>
    <w:rsid w:val="54F833D3"/>
    <w:rsid w:val="55067A64"/>
    <w:rsid w:val="55124B31"/>
    <w:rsid w:val="551C5231"/>
    <w:rsid w:val="55346855"/>
    <w:rsid w:val="55410F72"/>
    <w:rsid w:val="55481AEF"/>
    <w:rsid w:val="55580A4D"/>
    <w:rsid w:val="55690BF5"/>
    <w:rsid w:val="556F3D31"/>
    <w:rsid w:val="559B7162"/>
    <w:rsid w:val="55C05FE5"/>
    <w:rsid w:val="55C53951"/>
    <w:rsid w:val="55CF47D0"/>
    <w:rsid w:val="55DA040A"/>
    <w:rsid w:val="56187BE9"/>
    <w:rsid w:val="5627460C"/>
    <w:rsid w:val="56407E32"/>
    <w:rsid w:val="56511311"/>
    <w:rsid w:val="5656675D"/>
    <w:rsid w:val="567A0BDF"/>
    <w:rsid w:val="567D247D"/>
    <w:rsid w:val="568F7482"/>
    <w:rsid w:val="56AB0D99"/>
    <w:rsid w:val="56CB143B"/>
    <w:rsid w:val="570C5CDB"/>
    <w:rsid w:val="57435475"/>
    <w:rsid w:val="57541431"/>
    <w:rsid w:val="57580F21"/>
    <w:rsid w:val="57917F8F"/>
    <w:rsid w:val="5794182D"/>
    <w:rsid w:val="57CA16F3"/>
    <w:rsid w:val="57CA6446"/>
    <w:rsid w:val="57DB28FB"/>
    <w:rsid w:val="57E207EA"/>
    <w:rsid w:val="5801522C"/>
    <w:rsid w:val="580C1D0B"/>
    <w:rsid w:val="581E7DBB"/>
    <w:rsid w:val="58354DBE"/>
    <w:rsid w:val="585F008D"/>
    <w:rsid w:val="587972C4"/>
    <w:rsid w:val="587F428B"/>
    <w:rsid w:val="58E16CF4"/>
    <w:rsid w:val="59380FD3"/>
    <w:rsid w:val="59505C28"/>
    <w:rsid w:val="59771406"/>
    <w:rsid w:val="59A476E0"/>
    <w:rsid w:val="59A65848"/>
    <w:rsid w:val="59DF76D7"/>
    <w:rsid w:val="5A0A4028"/>
    <w:rsid w:val="5A4C2893"/>
    <w:rsid w:val="5A67147B"/>
    <w:rsid w:val="5AAB6E83"/>
    <w:rsid w:val="5ADB5213"/>
    <w:rsid w:val="5AED7BD2"/>
    <w:rsid w:val="5B0E7B48"/>
    <w:rsid w:val="5B116199"/>
    <w:rsid w:val="5B164443"/>
    <w:rsid w:val="5B2D6220"/>
    <w:rsid w:val="5B4672E2"/>
    <w:rsid w:val="5B4F49FA"/>
    <w:rsid w:val="5B7025B1"/>
    <w:rsid w:val="5B97061F"/>
    <w:rsid w:val="5BAA5AC3"/>
    <w:rsid w:val="5BC16969"/>
    <w:rsid w:val="5C292E8C"/>
    <w:rsid w:val="5C294C3A"/>
    <w:rsid w:val="5C2C297C"/>
    <w:rsid w:val="5C3D06E5"/>
    <w:rsid w:val="5C54567C"/>
    <w:rsid w:val="5C562953"/>
    <w:rsid w:val="5C631E2D"/>
    <w:rsid w:val="5C734107"/>
    <w:rsid w:val="5CC41BEB"/>
    <w:rsid w:val="5CF3349A"/>
    <w:rsid w:val="5CFE75E9"/>
    <w:rsid w:val="5D080CF3"/>
    <w:rsid w:val="5D105DFA"/>
    <w:rsid w:val="5D131446"/>
    <w:rsid w:val="5D213B63"/>
    <w:rsid w:val="5D2378DB"/>
    <w:rsid w:val="5D3970FE"/>
    <w:rsid w:val="5D755C5D"/>
    <w:rsid w:val="5D9205BD"/>
    <w:rsid w:val="5D9B1B67"/>
    <w:rsid w:val="5DA909EB"/>
    <w:rsid w:val="5DB42C29"/>
    <w:rsid w:val="5DC97C24"/>
    <w:rsid w:val="5DD76917"/>
    <w:rsid w:val="5DE77B30"/>
    <w:rsid w:val="5DED7EE9"/>
    <w:rsid w:val="5E4E15E4"/>
    <w:rsid w:val="5E5D6E1D"/>
    <w:rsid w:val="5E791C40"/>
    <w:rsid w:val="5E79352B"/>
    <w:rsid w:val="5E8B5F88"/>
    <w:rsid w:val="5E960F10"/>
    <w:rsid w:val="5E9B16F3"/>
    <w:rsid w:val="5EAB3F16"/>
    <w:rsid w:val="5EB17168"/>
    <w:rsid w:val="5EBF3633"/>
    <w:rsid w:val="5F49275D"/>
    <w:rsid w:val="5F645C14"/>
    <w:rsid w:val="5F661D01"/>
    <w:rsid w:val="5F7268F8"/>
    <w:rsid w:val="5F7C4A66"/>
    <w:rsid w:val="5F831102"/>
    <w:rsid w:val="5F9920D6"/>
    <w:rsid w:val="5FA77E3C"/>
    <w:rsid w:val="5FD72BFF"/>
    <w:rsid w:val="5FED2422"/>
    <w:rsid w:val="5FF13CC0"/>
    <w:rsid w:val="5FF778F0"/>
    <w:rsid w:val="5FFB4B3F"/>
    <w:rsid w:val="601B2AEB"/>
    <w:rsid w:val="60235E44"/>
    <w:rsid w:val="602A0F80"/>
    <w:rsid w:val="605E50CE"/>
    <w:rsid w:val="608508AD"/>
    <w:rsid w:val="60D96503"/>
    <w:rsid w:val="612956DC"/>
    <w:rsid w:val="61377DF9"/>
    <w:rsid w:val="618943CD"/>
    <w:rsid w:val="618D5C6B"/>
    <w:rsid w:val="61B72CE8"/>
    <w:rsid w:val="62061579"/>
    <w:rsid w:val="622540F5"/>
    <w:rsid w:val="62455015"/>
    <w:rsid w:val="62500A46"/>
    <w:rsid w:val="62E55633"/>
    <w:rsid w:val="62E80C7F"/>
    <w:rsid w:val="62FA73DE"/>
    <w:rsid w:val="63155479"/>
    <w:rsid w:val="631B1054"/>
    <w:rsid w:val="631F0B45"/>
    <w:rsid w:val="633B5253"/>
    <w:rsid w:val="633D721D"/>
    <w:rsid w:val="635822A8"/>
    <w:rsid w:val="636E387A"/>
    <w:rsid w:val="63704604"/>
    <w:rsid w:val="63750765"/>
    <w:rsid w:val="63827325"/>
    <w:rsid w:val="63D7141F"/>
    <w:rsid w:val="63E2436F"/>
    <w:rsid w:val="641F4B74"/>
    <w:rsid w:val="64432611"/>
    <w:rsid w:val="646709F5"/>
    <w:rsid w:val="64966BE4"/>
    <w:rsid w:val="649B5227"/>
    <w:rsid w:val="64A6296F"/>
    <w:rsid w:val="64B17A30"/>
    <w:rsid w:val="64B17F7B"/>
    <w:rsid w:val="64C54D8A"/>
    <w:rsid w:val="64D16925"/>
    <w:rsid w:val="64DE67DD"/>
    <w:rsid w:val="64F16511"/>
    <w:rsid w:val="64F41B5D"/>
    <w:rsid w:val="64FF5D4E"/>
    <w:rsid w:val="6502427A"/>
    <w:rsid w:val="650C50F9"/>
    <w:rsid w:val="650E70C3"/>
    <w:rsid w:val="657F58CB"/>
    <w:rsid w:val="658E3D60"/>
    <w:rsid w:val="65901886"/>
    <w:rsid w:val="65B03CD6"/>
    <w:rsid w:val="65B75B1D"/>
    <w:rsid w:val="65BA092A"/>
    <w:rsid w:val="66094DF3"/>
    <w:rsid w:val="661366C2"/>
    <w:rsid w:val="66664CDC"/>
    <w:rsid w:val="66903B07"/>
    <w:rsid w:val="66F978FF"/>
    <w:rsid w:val="670D4446"/>
    <w:rsid w:val="67144738"/>
    <w:rsid w:val="673821D5"/>
    <w:rsid w:val="67550FD9"/>
    <w:rsid w:val="67796717"/>
    <w:rsid w:val="679A58E8"/>
    <w:rsid w:val="67B04461"/>
    <w:rsid w:val="67ED1F99"/>
    <w:rsid w:val="67F56318"/>
    <w:rsid w:val="67FA56DC"/>
    <w:rsid w:val="6802739F"/>
    <w:rsid w:val="682C1A43"/>
    <w:rsid w:val="683055A2"/>
    <w:rsid w:val="685017A0"/>
    <w:rsid w:val="685172B7"/>
    <w:rsid w:val="686B0388"/>
    <w:rsid w:val="68794F46"/>
    <w:rsid w:val="68847C0D"/>
    <w:rsid w:val="689B6EBF"/>
    <w:rsid w:val="68A45648"/>
    <w:rsid w:val="68A93210"/>
    <w:rsid w:val="68E00D76"/>
    <w:rsid w:val="68E87C2B"/>
    <w:rsid w:val="68F14D31"/>
    <w:rsid w:val="695D4175"/>
    <w:rsid w:val="697C68DA"/>
    <w:rsid w:val="697F6E4E"/>
    <w:rsid w:val="69941330"/>
    <w:rsid w:val="699B3240"/>
    <w:rsid w:val="69C9180A"/>
    <w:rsid w:val="69EC619F"/>
    <w:rsid w:val="6A152CA1"/>
    <w:rsid w:val="6A3B45E2"/>
    <w:rsid w:val="6A4175F2"/>
    <w:rsid w:val="6A444B62"/>
    <w:rsid w:val="6A5F4521"/>
    <w:rsid w:val="6A794FDE"/>
    <w:rsid w:val="6A8D557A"/>
    <w:rsid w:val="6AB6190B"/>
    <w:rsid w:val="6AF64881"/>
    <w:rsid w:val="6B3E1D84"/>
    <w:rsid w:val="6B4D3874"/>
    <w:rsid w:val="6B5A0C70"/>
    <w:rsid w:val="6B7A2D28"/>
    <w:rsid w:val="6B80239C"/>
    <w:rsid w:val="6B8D6867"/>
    <w:rsid w:val="6BA936A1"/>
    <w:rsid w:val="6BAF228A"/>
    <w:rsid w:val="6BD4750E"/>
    <w:rsid w:val="6BE70AEB"/>
    <w:rsid w:val="6BF07522"/>
    <w:rsid w:val="6C07486C"/>
    <w:rsid w:val="6C123536"/>
    <w:rsid w:val="6C136D6D"/>
    <w:rsid w:val="6C3867D3"/>
    <w:rsid w:val="6C5C0714"/>
    <w:rsid w:val="6CB5251A"/>
    <w:rsid w:val="6CC85DA9"/>
    <w:rsid w:val="6CD0127C"/>
    <w:rsid w:val="6CE30E35"/>
    <w:rsid w:val="6CEA3DAE"/>
    <w:rsid w:val="6CEF1588"/>
    <w:rsid w:val="6D1E1E6D"/>
    <w:rsid w:val="6D2F5E28"/>
    <w:rsid w:val="6D567859"/>
    <w:rsid w:val="6D5835D1"/>
    <w:rsid w:val="6D9B170F"/>
    <w:rsid w:val="6DB77BCC"/>
    <w:rsid w:val="6DD537B5"/>
    <w:rsid w:val="6DD95D94"/>
    <w:rsid w:val="6DDF784E"/>
    <w:rsid w:val="6E0120D9"/>
    <w:rsid w:val="6E0252EB"/>
    <w:rsid w:val="6E0A0782"/>
    <w:rsid w:val="6E1C739E"/>
    <w:rsid w:val="6E331948"/>
    <w:rsid w:val="6E7004A6"/>
    <w:rsid w:val="6EA12FDA"/>
    <w:rsid w:val="6EB760D5"/>
    <w:rsid w:val="6EE13152"/>
    <w:rsid w:val="6F437969"/>
    <w:rsid w:val="6F467459"/>
    <w:rsid w:val="6F567A07"/>
    <w:rsid w:val="6F676490"/>
    <w:rsid w:val="6FAC19B2"/>
    <w:rsid w:val="6FAF14A2"/>
    <w:rsid w:val="6FDA566F"/>
    <w:rsid w:val="6FDB5DF3"/>
    <w:rsid w:val="6FDE14AB"/>
    <w:rsid w:val="6FE85F12"/>
    <w:rsid w:val="700773DB"/>
    <w:rsid w:val="704936A5"/>
    <w:rsid w:val="70523676"/>
    <w:rsid w:val="70707141"/>
    <w:rsid w:val="70861C0E"/>
    <w:rsid w:val="70963489"/>
    <w:rsid w:val="709D2A8C"/>
    <w:rsid w:val="709D754D"/>
    <w:rsid w:val="70A42689"/>
    <w:rsid w:val="70D62946"/>
    <w:rsid w:val="70F058CE"/>
    <w:rsid w:val="70FD7FEB"/>
    <w:rsid w:val="715E0A8A"/>
    <w:rsid w:val="716A5647"/>
    <w:rsid w:val="71706A0F"/>
    <w:rsid w:val="71724535"/>
    <w:rsid w:val="717E737E"/>
    <w:rsid w:val="71A05546"/>
    <w:rsid w:val="71A843FB"/>
    <w:rsid w:val="71AE0AD4"/>
    <w:rsid w:val="71C72AD3"/>
    <w:rsid w:val="71CA4371"/>
    <w:rsid w:val="720E5E3F"/>
    <w:rsid w:val="722717C4"/>
    <w:rsid w:val="723637B5"/>
    <w:rsid w:val="72533E94"/>
    <w:rsid w:val="72616DCA"/>
    <w:rsid w:val="72DD6326"/>
    <w:rsid w:val="72DF5BFA"/>
    <w:rsid w:val="72E6342D"/>
    <w:rsid w:val="72F157AE"/>
    <w:rsid w:val="72FB055A"/>
    <w:rsid w:val="730613D9"/>
    <w:rsid w:val="730D6C0C"/>
    <w:rsid w:val="730F1A46"/>
    <w:rsid w:val="731A1328"/>
    <w:rsid w:val="736E6F7E"/>
    <w:rsid w:val="738B18DE"/>
    <w:rsid w:val="738D5656"/>
    <w:rsid w:val="73993FFB"/>
    <w:rsid w:val="73CC781A"/>
    <w:rsid w:val="7430217B"/>
    <w:rsid w:val="7447614D"/>
    <w:rsid w:val="74477EFB"/>
    <w:rsid w:val="74543662"/>
    <w:rsid w:val="74550B54"/>
    <w:rsid w:val="74634609"/>
    <w:rsid w:val="747405C4"/>
    <w:rsid w:val="748E5B2A"/>
    <w:rsid w:val="74A164A0"/>
    <w:rsid w:val="74D15A17"/>
    <w:rsid w:val="74D6127F"/>
    <w:rsid w:val="74F60101"/>
    <w:rsid w:val="750162FC"/>
    <w:rsid w:val="752B3379"/>
    <w:rsid w:val="75555C41"/>
    <w:rsid w:val="756E5C1E"/>
    <w:rsid w:val="75BC6C51"/>
    <w:rsid w:val="75BE5F9B"/>
    <w:rsid w:val="75CE1F56"/>
    <w:rsid w:val="75D90DB3"/>
    <w:rsid w:val="76116A13"/>
    <w:rsid w:val="761E1BB8"/>
    <w:rsid w:val="7630676D"/>
    <w:rsid w:val="763B3A90"/>
    <w:rsid w:val="76426BCC"/>
    <w:rsid w:val="76530DD9"/>
    <w:rsid w:val="76531A5B"/>
    <w:rsid w:val="76685F07"/>
    <w:rsid w:val="76746FA2"/>
    <w:rsid w:val="768C4877"/>
    <w:rsid w:val="769E5DCD"/>
    <w:rsid w:val="76C43A85"/>
    <w:rsid w:val="76C84BF7"/>
    <w:rsid w:val="76E40BD9"/>
    <w:rsid w:val="7719504D"/>
    <w:rsid w:val="771C566F"/>
    <w:rsid w:val="7722255A"/>
    <w:rsid w:val="77267E71"/>
    <w:rsid w:val="77297D8C"/>
    <w:rsid w:val="773C7ABF"/>
    <w:rsid w:val="775F555C"/>
    <w:rsid w:val="77701517"/>
    <w:rsid w:val="779024DC"/>
    <w:rsid w:val="779A2A38"/>
    <w:rsid w:val="77AE203F"/>
    <w:rsid w:val="77BE6726"/>
    <w:rsid w:val="77F5604F"/>
    <w:rsid w:val="78146346"/>
    <w:rsid w:val="781E71C5"/>
    <w:rsid w:val="783B33BF"/>
    <w:rsid w:val="7844495E"/>
    <w:rsid w:val="784E3A02"/>
    <w:rsid w:val="78591FAB"/>
    <w:rsid w:val="78621EDA"/>
    <w:rsid w:val="7863107C"/>
    <w:rsid w:val="78680440"/>
    <w:rsid w:val="786C7F30"/>
    <w:rsid w:val="78941235"/>
    <w:rsid w:val="78FA61CF"/>
    <w:rsid w:val="78FC0AE5"/>
    <w:rsid w:val="78FC3F76"/>
    <w:rsid w:val="791A3E30"/>
    <w:rsid w:val="792151BF"/>
    <w:rsid w:val="79346D56"/>
    <w:rsid w:val="79481EDB"/>
    <w:rsid w:val="794B3FEA"/>
    <w:rsid w:val="7957181A"/>
    <w:rsid w:val="795A247F"/>
    <w:rsid w:val="79627585"/>
    <w:rsid w:val="79907C4E"/>
    <w:rsid w:val="79A83A7C"/>
    <w:rsid w:val="79BC4EE7"/>
    <w:rsid w:val="79CE4C1B"/>
    <w:rsid w:val="79DC10E6"/>
    <w:rsid w:val="79F91C98"/>
    <w:rsid w:val="79FC52E4"/>
    <w:rsid w:val="79FD2E0A"/>
    <w:rsid w:val="7A3E6CDE"/>
    <w:rsid w:val="7A796C0F"/>
    <w:rsid w:val="7A862E00"/>
    <w:rsid w:val="7ABD0F17"/>
    <w:rsid w:val="7ABF087A"/>
    <w:rsid w:val="7B087CB8"/>
    <w:rsid w:val="7B31417A"/>
    <w:rsid w:val="7B65510B"/>
    <w:rsid w:val="7B660DF7"/>
    <w:rsid w:val="7B890DF9"/>
    <w:rsid w:val="7B8D13A7"/>
    <w:rsid w:val="7BA2010D"/>
    <w:rsid w:val="7BAF5F2E"/>
    <w:rsid w:val="7BE20705"/>
    <w:rsid w:val="7BF1074D"/>
    <w:rsid w:val="7C156B31"/>
    <w:rsid w:val="7C1C7EBF"/>
    <w:rsid w:val="7C305719"/>
    <w:rsid w:val="7C5C703D"/>
    <w:rsid w:val="7C5C7201"/>
    <w:rsid w:val="7C694787"/>
    <w:rsid w:val="7C8415C1"/>
    <w:rsid w:val="7C855A65"/>
    <w:rsid w:val="7CB92CB8"/>
    <w:rsid w:val="7CC0084B"/>
    <w:rsid w:val="7CC11C19"/>
    <w:rsid w:val="7CD36BD6"/>
    <w:rsid w:val="7CE107C1"/>
    <w:rsid w:val="7CF65CAB"/>
    <w:rsid w:val="7D072926"/>
    <w:rsid w:val="7D413E44"/>
    <w:rsid w:val="7D5766A3"/>
    <w:rsid w:val="7D6F401F"/>
    <w:rsid w:val="7D8C2E23"/>
    <w:rsid w:val="7DC223A1"/>
    <w:rsid w:val="7DCB394B"/>
    <w:rsid w:val="7E0429B9"/>
    <w:rsid w:val="7E0A3FA9"/>
    <w:rsid w:val="7E2D1F10"/>
    <w:rsid w:val="7E5E6E19"/>
    <w:rsid w:val="7E694F12"/>
    <w:rsid w:val="7E6F077A"/>
    <w:rsid w:val="7E8B4E88"/>
    <w:rsid w:val="7E953F59"/>
    <w:rsid w:val="7E9E696A"/>
    <w:rsid w:val="7EB0611A"/>
    <w:rsid w:val="7EB40DB1"/>
    <w:rsid w:val="7EB42631"/>
    <w:rsid w:val="7EC860DC"/>
    <w:rsid w:val="7ECB1729"/>
    <w:rsid w:val="7ED22AB7"/>
    <w:rsid w:val="7EEE51D4"/>
    <w:rsid w:val="7F08297D"/>
    <w:rsid w:val="7F160BF6"/>
    <w:rsid w:val="7F1D2D77"/>
    <w:rsid w:val="7F3E639F"/>
    <w:rsid w:val="7F5B2AAD"/>
    <w:rsid w:val="7F601E71"/>
    <w:rsid w:val="7F7C3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27"/>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9"/>
    <w:pPr>
      <w:keepNext/>
      <w:keepLines/>
      <w:adjustRightInd w:val="0"/>
      <w:snapToGrid w:val="0"/>
      <w:spacing w:line="360" w:lineRule="auto"/>
      <w:outlineLvl w:val="2"/>
    </w:pPr>
    <w:rPr>
      <w:rFonts w:eastAsia="方正仿宋_GBK"/>
      <w:bCs/>
      <w:sz w:val="24"/>
      <w:szCs w:val="32"/>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toc 5"/>
    <w:basedOn w:val="1"/>
    <w:next w:val="1"/>
    <w:unhideWhenUsed/>
    <w:qFormat/>
    <w:uiPriority w:val="39"/>
    <w:pPr>
      <w:ind w:left="0" w:leftChars="0"/>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3">
    <w:name w:val="Heading #1|1"/>
    <w:basedOn w:val="1"/>
    <w:qFormat/>
    <w:uiPriority w:val="0"/>
    <w:pPr>
      <w:widowControl w:val="0"/>
      <w:shd w:val="clear" w:color="auto" w:fill="auto"/>
      <w:spacing w:after="640"/>
      <w:jc w:val="center"/>
      <w:outlineLvl w:val="0"/>
    </w:pPr>
    <w:rPr>
      <w:rFonts w:ascii="宋体" w:hAnsi="宋体" w:eastAsia="宋体" w:cs="宋体"/>
      <w:color w:val="BE040C"/>
      <w:sz w:val="78"/>
      <w:szCs w:val="78"/>
      <w:u w:val="none"/>
      <w:shd w:val="clear" w:color="auto" w:fill="auto"/>
      <w:lang w:val="zh-TW" w:eastAsia="zh-TW" w:bidi="zh-TW"/>
    </w:rPr>
  </w:style>
  <w:style w:type="paragraph" w:customStyle="1" w:styleId="14">
    <w:name w:val="Body text|1"/>
    <w:basedOn w:val="1"/>
    <w:qFormat/>
    <w:uiPriority w:val="0"/>
    <w:pPr>
      <w:widowControl w:val="0"/>
      <w:shd w:val="clear" w:color="auto" w:fill="auto"/>
      <w:spacing w:line="408" w:lineRule="auto"/>
      <w:ind w:firstLine="400"/>
    </w:pPr>
    <w:rPr>
      <w:rFonts w:ascii="宋体" w:hAnsi="宋体" w:eastAsia="宋体" w:cs="宋体"/>
      <w:sz w:val="28"/>
      <w:szCs w:val="28"/>
      <w:u w:val="none"/>
      <w:shd w:val="clear" w:color="auto" w:fill="auto"/>
      <w:lang w:val="zh-TW" w:eastAsia="zh-TW" w:bidi="zh-TW"/>
    </w:rPr>
  </w:style>
  <w:style w:type="paragraph" w:customStyle="1" w:styleId="15">
    <w:name w:val="Heading #2|1"/>
    <w:basedOn w:val="1"/>
    <w:qFormat/>
    <w:uiPriority w:val="0"/>
    <w:pPr>
      <w:widowControl w:val="0"/>
      <w:shd w:val="clear" w:color="auto" w:fill="auto"/>
      <w:spacing w:after="180"/>
      <w:jc w:val="center"/>
      <w:outlineLvl w:val="1"/>
    </w:pPr>
    <w:rPr>
      <w:rFonts w:ascii="宋体" w:hAnsi="宋体" w:eastAsia="宋体" w:cs="宋体"/>
      <w:sz w:val="42"/>
      <w:szCs w:val="42"/>
      <w:u w:val="none"/>
      <w:shd w:val="clear" w:color="auto" w:fill="auto"/>
      <w:lang w:val="zh-TW" w:eastAsia="zh-TW" w:bidi="zh-TW"/>
    </w:rPr>
  </w:style>
  <w:style w:type="paragraph" w:customStyle="1" w:styleId="16">
    <w:name w:val="Picture caption|1"/>
    <w:basedOn w:val="1"/>
    <w:qFormat/>
    <w:uiPriority w:val="0"/>
    <w:pPr>
      <w:widowControl w:val="0"/>
      <w:shd w:val="clear" w:color="auto" w:fill="auto"/>
    </w:pPr>
    <w:rPr>
      <w:rFonts w:ascii="宋体" w:hAnsi="宋体" w:eastAsia="宋体" w:cs="宋体"/>
      <w:sz w:val="16"/>
      <w:szCs w:val="16"/>
      <w:u w:val="none"/>
      <w:shd w:val="clear" w:color="auto" w:fill="auto"/>
      <w:lang w:val="zh-TW" w:eastAsia="zh-TW" w:bidi="zh-TW"/>
    </w:rPr>
  </w:style>
  <w:style w:type="paragraph" w:customStyle="1" w:styleId="17">
    <w:name w:val="Other|1"/>
    <w:basedOn w:val="1"/>
    <w:qFormat/>
    <w:uiPriority w:val="0"/>
    <w:pPr>
      <w:widowControl w:val="0"/>
      <w:shd w:val="clear" w:color="auto" w:fill="auto"/>
      <w:spacing w:line="408" w:lineRule="auto"/>
      <w:ind w:firstLine="400"/>
    </w:pPr>
    <w:rPr>
      <w:rFonts w:ascii="宋体" w:hAnsi="宋体" w:eastAsia="宋体" w:cs="宋体"/>
      <w:sz w:val="28"/>
      <w:szCs w:val="28"/>
      <w:u w:val="none"/>
      <w:shd w:val="clear" w:color="auto" w:fill="auto"/>
      <w:lang w:val="zh-TW" w:eastAsia="zh-TW" w:bidi="zh-TW"/>
    </w:rPr>
  </w:style>
  <w:style w:type="paragraph" w:customStyle="1" w:styleId="18">
    <w:name w:val="Body text|2"/>
    <w:basedOn w:val="1"/>
    <w:qFormat/>
    <w:uiPriority w:val="0"/>
    <w:pPr>
      <w:widowControl w:val="0"/>
      <w:shd w:val="clear" w:color="auto" w:fill="auto"/>
      <w:spacing w:after="40"/>
      <w:jc w:val="center"/>
    </w:pPr>
    <w:rPr>
      <w:rFonts w:ascii="宋体" w:hAnsi="宋体" w:eastAsia="宋体" w:cs="宋体"/>
      <w:sz w:val="34"/>
      <w:szCs w:val="34"/>
      <w:u w:val="none"/>
      <w:shd w:val="clear" w:color="auto" w:fill="auto"/>
      <w:lang w:val="zh-TW" w:eastAsia="zh-TW" w:bidi="zh-TW"/>
    </w:rPr>
  </w:style>
  <w:style w:type="paragraph" w:customStyle="1" w:styleId="19">
    <w:name w:val="Table caption|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20">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21">
    <w:name w:val="Header or footer|1"/>
    <w:basedOn w:val="1"/>
    <w:qFormat/>
    <w:uiPriority w:val="0"/>
    <w:pPr>
      <w:widowControl w:val="0"/>
      <w:shd w:val="clear" w:color="auto" w:fill="auto"/>
    </w:pPr>
    <w:rPr>
      <w:sz w:val="28"/>
      <w:szCs w:val="28"/>
      <w:u w:val="none"/>
      <w:shd w:val="clear" w:color="auto" w:fill="auto"/>
      <w:lang w:val="zh-TW" w:eastAsia="zh-TW" w:bidi="zh-TW"/>
    </w:rPr>
  </w:style>
  <w:style w:type="paragraph" w:customStyle="1" w:styleId="22">
    <w:name w:val="列出段落1"/>
    <w:basedOn w:val="1"/>
    <w:qFormat/>
    <w:uiPriority w:val="34"/>
    <w:pPr>
      <w:ind w:firstLine="420" w:firstLineChars="200"/>
    </w:pPr>
  </w:style>
  <w:style w:type="paragraph" w:customStyle="1" w:styleId="23">
    <w:name w:val="text"/>
    <w:basedOn w:val="1"/>
    <w:qFormat/>
    <w:uiPriority w:val="0"/>
    <w:pPr>
      <w:spacing w:line="360" w:lineRule="auto"/>
      <w:ind w:firstLine="420"/>
    </w:pPr>
    <w:rPr>
      <w:rFonts w:ascii="Times New Roman" w:hAnsi="Times New Roman" w:eastAsia="仿宋_GB2312" w:cs="Times New Roman"/>
      <w:sz w:val="24"/>
      <w:szCs w:val="20"/>
    </w:rPr>
  </w:style>
  <w:style w:type="paragraph" w:customStyle="1" w:styleId="24">
    <w:name w:val="图表目录1"/>
    <w:basedOn w:val="25"/>
    <w:next w:val="25"/>
    <w:qFormat/>
    <w:uiPriority w:val="0"/>
    <w:pPr>
      <w:ind w:left="400" w:leftChars="200" w:hanging="200" w:hangingChars="200"/>
    </w:p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4"/>
    <w:qFormat/>
    <w:uiPriority w:val="0"/>
    <w:pPr>
      <w:widowControl w:val="0"/>
      <w:spacing w:after="160" w:line="259" w:lineRule="auto"/>
      <w:jc w:val="both"/>
    </w:pPr>
    <w:rPr>
      <w:rFonts w:ascii="方正仿宋简体" w:hAnsi="Times New Roman" w:eastAsia="方正仿宋简体" w:cs="Times New Roman"/>
      <w:color w:val="000000"/>
      <w:kern w:val="2"/>
      <w:sz w:val="32"/>
      <w:szCs w:val="32"/>
      <w:lang w:val="en-US" w:eastAsia="zh-CN" w:bidi="ar-SA"/>
    </w:rPr>
  </w:style>
  <w:style w:type="character" w:customStyle="1" w:styleId="26">
    <w:name w:val="color_red"/>
    <w:qFormat/>
    <w:uiPriority w:val="0"/>
  </w:style>
  <w:style w:type="character" w:customStyle="1" w:styleId="27">
    <w:name w:val="标题 2 Char"/>
    <w:link w:val="5"/>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tx1"/>
          </a:solidFill>
        </a:ln>
      </a:spPr>
      <a:bodyPr rot="0" vertOverflow="overflow" horzOverflow="overflow" vert="horz" wrap="square" lIns="91440" tIns="45720" rIns="91440" bIns="45720" numCol="1" spcCol="0" rtlCol="0" fromWordArt="0" anchor="ctr" anchorCtr="0" forceAA="0" compatLnSpc="1">
        <a:noAutofit/>
      </a:bodyPr>
      <a:lstStyle/>
      <a:style>
        <a:lnRef idx="2">
          <a:schemeClr val="accent6"/>
        </a:lnRef>
        <a:fillRef idx="1">
          <a:schemeClr val="lt1"/>
        </a:fillRef>
        <a:effectRef idx="0">
          <a:schemeClr val="accent6"/>
        </a:effectRef>
        <a:fontRef idx="minor">
          <a:schemeClr val="dk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7957</Words>
  <Characters>8114</Characters>
  <Lines>0</Lines>
  <Paragraphs>0</Paragraphs>
  <TotalTime>0</TotalTime>
  <ScaleCrop>false</ScaleCrop>
  <LinksUpToDate>false</LinksUpToDate>
  <CharactersWithSpaces>8642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2023-08-07T02:43:00Z</dcterms:created>
  <dc:creator>豆宝宝</dc:creator>
  <cp:lastModifiedBy>缪锦辉【办公室】</cp:lastModifiedBy>
  <cp:lastPrinted>2023-09-27T11:05:00Z</cp:lastPrinted>
  <dcterms:modified xsi:type="dcterms:W3CDTF">2023-10-18T04:49:11Z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DFD4ED91BA384922B4E9ED826625306E</vt:lpwstr>
  </property>
</Properties>
</file>