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93" w:rsidRDefault="007E6B93" w:rsidP="007E6B93">
      <w:pPr>
        <w:pStyle w:val="a5"/>
        <w:widowControl/>
        <w:spacing w:before="0" w:beforeAutospacing="0" w:after="0" w:afterAutospacing="0" w:line="560" w:lineRule="exact"/>
        <w:rPr>
          <w:rStyle w:val="a6"/>
          <w:rFonts w:ascii="黑体" w:eastAsia="黑体" w:hAnsi="黑体" w:cs="黑体" w:hint="eastAsia"/>
          <w:color w:val="484848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7E6B93" w:rsidRDefault="007E6B93" w:rsidP="007E6B93">
      <w:pPr>
        <w:pStyle w:val="a5"/>
        <w:widowControl/>
        <w:spacing w:before="0" w:beforeAutospacing="0" w:after="0" w:afterAutospacing="0" w:line="240" w:lineRule="atLeast"/>
        <w:jc w:val="center"/>
        <w:rPr>
          <w:rFonts w:ascii="Times New Roman" w:eastAsia="方正小标宋简体" w:hAnsi="Times New Roman"/>
          <w:sz w:val="21"/>
          <w:szCs w:val="21"/>
        </w:rPr>
      </w:pPr>
    </w:p>
    <w:p w:rsidR="007E6B93" w:rsidRDefault="007E6B93" w:rsidP="007E6B93">
      <w:pPr>
        <w:pStyle w:val="a5"/>
        <w:widowControl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sz w:val="44"/>
          <w:szCs w:val="44"/>
        </w:rPr>
        <w:t>自治区</w:t>
      </w:r>
      <w:r>
        <w:rPr>
          <w:rFonts w:ascii="Times New Roman" w:eastAsia="方正小标宋简体" w:hAnsi="Times New Roman" w:hint="eastAsia"/>
          <w:sz w:val="44"/>
          <w:szCs w:val="44"/>
        </w:rPr>
        <w:t>中药调剂</w:t>
      </w:r>
      <w:r>
        <w:rPr>
          <w:rFonts w:ascii="Times New Roman" w:eastAsia="方正小标宋简体" w:hAnsi="Times New Roman"/>
          <w:sz w:val="44"/>
          <w:szCs w:val="44"/>
        </w:rPr>
        <w:t>竞赛地方组织</w:t>
      </w:r>
    </w:p>
    <w:p w:rsidR="007E6B93" w:rsidRDefault="007E6B93" w:rsidP="007E6B93">
      <w:pPr>
        <w:pStyle w:val="a5"/>
        <w:widowControl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工作考评细则</w:t>
      </w:r>
    </w:p>
    <w:bookmarkEnd w:id="0"/>
    <w:p w:rsidR="007E6B93" w:rsidRDefault="007E6B93" w:rsidP="007E6B93">
      <w:pPr>
        <w:pStyle w:val="a5"/>
        <w:widowControl/>
        <w:spacing w:before="0" w:beforeAutospacing="0" w:after="0" w:afterAutospacing="0" w:line="240" w:lineRule="atLeast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7E6B93" w:rsidRDefault="007E6B93" w:rsidP="007E6B93">
      <w:pPr>
        <w:pStyle w:val="a5"/>
        <w:widowControl/>
        <w:spacing w:before="0" w:beforeAutospacing="0" w:after="0" w:afterAutospacing="0"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为了对各地（州、市）</w:t>
      </w:r>
      <w:r>
        <w:rPr>
          <w:rFonts w:ascii="Times New Roman" w:eastAsia="仿宋_GB2312" w:hAnsi="Times New Roman" w:hint="eastAsia"/>
          <w:sz w:val="32"/>
          <w:szCs w:val="32"/>
        </w:rPr>
        <w:t>中药调剂</w:t>
      </w:r>
      <w:r>
        <w:rPr>
          <w:rFonts w:ascii="Times New Roman" w:eastAsia="仿宋_GB2312" w:hAnsi="Times New Roman"/>
          <w:sz w:val="32"/>
          <w:szCs w:val="32"/>
        </w:rPr>
        <w:t>竞赛组织工作进行考评，特制定本考评细则。考评结果满分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分，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占</w:t>
      </w:r>
      <w:r>
        <w:rPr>
          <w:rFonts w:ascii="Times New Roman" w:eastAsia="仿宋_GB2312" w:hAnsi="Times New Roman" w:hint="eastAsia"/>
          <w:sz w:val="32"/>
          <w:szCs w:val="32"/>
        </w:rPr>
        <w:t>决赛</w:t>
      </w:r>
      <w:proofErr w:type="gramEnd"/>
      <w:r>
        <w:rPr>
          <w:rFonts w:ascii="Times New Roman" w:eastAsia="仿宋_GB2312" w:hAnsi="Times New Roman"/>
          <w:sz w:val="32"/>
          <w:szCs w:val="32"/>
        </w:rPr>
        <w:t>团体总成绩</w:t>
      </w:r>
      <w:r>
        <w:rPr>
          <w:rFonts w:ascii="Times New Roman" w:eastAsia="仿宋_GB2312" w:hAnsi="Times New Roman"/>
          <w:sz w:val="32"/>
          <w:szCs w:val="32"/>
        </w:rPr>
        <w:t>10%</w:t>
      </w:r>
      <w:r>
        <w:rPr>
          <w:rFonts w:ascii="Times New Roman" w:eastAsia="仿宋_GB2312" w:hAnsi="Times New Roman"/>
          <w:sz w:val="32"/>
          <w:szCs w:val="32"/>
        </w:rPr>
        <w:t>。具体如下：</w:t>
      </w:r>
    </w:p>
    <w:p w:rsidR="007E6B93" w:rsidRDefault="007E6B93" w:rsidP="007E6B93">
      <w:pPr>
        <w:pStyle w:val="a5"/>
        <w:widowControl/>
        <w:spacing w:before="0" w:beforeAutospacing="0" w:after="0" w:afterAutospacing="0" w:line="480" w:lineRule="exact"/>
        <w:ind w:firstLineChars="200" w:firstLine="640"/>
        <w:rPr>
          <w:rFonts w:ascii="Times New Roman" w:eastAsia="黑体" w:hAnsi="Times New Roman"/>
          <w:sz w:val="32"/>
          <w:szCs w:val="40"/>
        </w:rPr>
      </w:pPr>
      <w:r>
        <w:rPr>
          <w:rFonts w:ascii="Times New Roman" w:eastAsia="黑体" w:hAnsi="Times New Roman"/>
          <w:sz w:val="32"/>
          <w:szCs w:val="40"/>
        </w:rPr>
        <w:t>一、竞赛方案（</w:t>
      </w:r>
      <w:r>
        <w:rPr>
          <w:rFonts w:ascii="Times New Roman" w:eastAsia="黑体" w:hAnsi="Times New Roman" w:hint="eastAsia"/>
          <w:sz w:val="32"/>
          <w:szCs w:val="40"/>
        </w:rPr>
        <w:t>30</w:t>
      </w:r>
      <w:r>
        <w:rPr>
          <w:rFonts w:ascii="Times New Roman" w:eastAsia="黑体" w:hAnsi="Times New Roman"/>
          <w:sz w:val="32"/>
          <w:szCs w:val="40"/>
        </w:rPr>
        <w:t>分）</w:t>
      </w:r>
    </w:p>
    <w:p w:rsidR="007E6B93" w:rsidRDefault="007E6B93" w:rsidP="007E6B93">
      <w:pPr>
        <w:pStyle w:val="a5"/>
        <w:widowControl/>
        <w:spacing w:before="0" w:beforeAutospacing="0" w:after="0" w:afterAutospacing="0"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（一）地（州、市）卫生健康委联合工会印发竞赛方案或通知（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/>
          <w:sz w:val="32"/>
          <w:szCs w:val="32"/>
        </w:rPr>
        <w:t>分）。</w:t>
      </w:r>
    </w:p>
    <w:p w:rsidR="007E6B93" w:rsidRDefault="007E6B93" w:rsidP="007E6B93">
      <w:pPr>
        <w:pStyle w:val="a5"/>
        <w:widowControl/>
        <w:spacing w:before="0" w:beforeAutospacing="0" w:after="0" w:afterAutospacing="0"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（二）地（州、市）卫生健康委印发竞赛方案或通知（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分）。</w:t>
      </w:r>
    </w:p>
    <w:p w:rsidR="007E6B93" w:rsidRDefault="007E6B93" w:rsidP="007E6B93">
      <w:pPr>
        <w:pStyle w:val="a5"/>
        <w:widowControl/>
        <w:spacing w:before="0" w:beforeAutospacing="0" w:after="0" w:afterAutospacing="0"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（三）无竞赛方案或通知（</w:t>
      </w:r>
      <w:r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/>
          <w:sz w:val="32"/>
          <w:szCs w:val="32"/>
        </w:rPr>
        <w:t>分）。</w:t>
      </w:r>
    </w:p>
    <w:p w:rsidR="007E6B93" w:rsidRDefault="007E6B93" w:rsidP="007E6B93">
      <w:pPr>
        <w:pStyle w:val="a5"/>
        <w:widowControl/>
        <w:spacing w:before="0" w:beforeAutospacing="0" w:after="0" w:afterAutospacing="0" w:line="480" w:lineRule="exact"/>
        <w:ind w:firstLineChars="200" w:firstLine="640"/>
        <w:rPr>
          <w:rFonts w:ascii="Times New Roman" w:eastAsia="黑体" w:hAnsi="Times New Roman"/>
          <w:sz w:val="32"/>
          <w:szCs w:val="40"/>
        </w:rPr>
      </w:pPr>
      <w:r>
        <w:rPr>
          <w:rFonts w:ascii="Times New Roman" w:eastAsia="黑体" w:hAnsi="Times New Roman"/>
          <w:sz w:val="32"/>
          <w:szCs w:val="40"/>
        </w:rPr>
        <w:t>二、组织情况（</w:t>
      </w:r>
      <w:r>
        <w:rPr>
          <w:rFonts w:ascii="Times New Roman" w:eastAsia="黑体" w:hAnsi="Times New Roman"/>
          <w:sz w:val="32"/>
          <w:szCs w:val="40"/>
        </w:rPr>
        <w:t>40</w:t>
      </w:r>
      <w:r>
        <w:rPr>
          <w:rFonts w:ascii="Times New Roman" w:eastAsia="黑体" w:hAnsi="Times New Roman"/>
          <w:sz w:val="32"/>
          <w:szCs w:val="40"/>
        </w:rPr>
        <w:t>分）</w:t>
      </w:r>
    </w:p>
    <w:p w:rsidR="007E6B93" w:rsidRDefault="007E6B93" w:rsidP="007E6B93">
      <w:pPr>
        <w:pStyle w:val="a5"/>
        <w:widowControl/>
        <w:spacing w:before="0" w:beforeAutospacing="0" w:after="0" w:afterAutospacing="0"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（一）县级、地州级逐级组织开展竞赛（</w:t>
      </w:r>
      <w:r>
        <w:rPr>
          <w:rFonts w:ascii="Times New Roman" w:eastAsia="仿宋_GB2312" w:hAnsi="Times New Roman"/>
          <w:sz w:val="32"/>
          <w:szCs w:val="32"/>
        </w:rPr>
        <w:t>40</w:t>
      </w:r>
      <w:r>
        <w:rPr>
          <w:rFonts w:ascii="Times New Roman" w:eastAsia="仿宋_GB2312" w:hAnsi="Times New Roman"/>
          <w:sz w:val="32"/>
          <w:szCs w:val="32"/>
        </w:rPr>
        <w:t>分）。</w:t>
      </w:r>
    </w:p>
    <w:p w:rsidR="007E6B93" w:rsidRDefault="007E6B93" w:rsidP="007E6B93">
      <w:pPr>
        <w:pStyle w:val="a5"/>
        <w:widowControl/>
        <w:spacing w:before="0" w:beforeAutospacing="0" w:after="0" w:afterAutospacing="0"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（二）地州级组织开展竞赛（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分）。</w:t>
      </w:r>
    </w:p>
    <w:p w:rsidR="007E6B93" w:rsidRDefault="007E6B93" w:rsidP="007E6B93">
      <w:pPr>
        <w:pStyle w:val="a5"/>
        <w:widowControl/>
        <w:spacing w:before="0" w:beforeAutospacing="0" w:after="0" w:afterAutospacing="0"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（三）未组织开展竞赛（</w:t>
      </w:r>
      <w:r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/>
          <w:sz w:val="32"/>
          <w:szCs w:val="32"/>
        </w:rPr>
        <w:t>分）。</w:t>
      </w:r>
    </w:p>
    <w:p w:rsidR="007E6B93" w:rsidRDefault="007E6B93" w:rsidP="007E6B93">
      <w:pPr>
        <w:pStyle w:val="a5"/>
        <w:widowControl/>
        <w:spacing w:before="0" w:beforeAutospacing="0" w:after="0" w:afterAutospacing="0" w:line="480" w:lineRule="exact"/>
        <w:ind w:firstLineChars="200" w:firstLine="640"/>
        <w:rPr>
          <w:rFonts w:ascii="Times New Roman" w:eastAsia="黑体" w:hAnsi="Times New Roman"/>
          <w:sz w:val="32"/>
          <w:szCs w:val="40"/>
        </w:rPr>
      </w:pPr>
      <w:r>
        <w:rPr>
          <w:rFonts w:ascii="Times New Roman" w:eastAsia="黑体" w:hAnsi="Times New Roman"/>
          <w:sz w:val="32"/>
          <w:szCs w:val="40"/>
        </w:rPr>
        <w:t>三、活动简报及工作总结（</w:t>
      </w:r>
      <w:r>
        <w:rPr>
          <w:rFonts w:ascii="Times New Roman" w:eastAsia="黑体" w:hAnsi="Times New Roman" w:hint="eastAsia"/>
          <w:sz w:val="32"/>
          <w:szCs w:val="40"/>
        </w:rPr>
        <w:t>2</w:t>
      </w:r>
      <w:r>
        <w:rPr>
          <w:rFonts w:ascii="Times New Roman" w:eastAsia="黑体" w:hAnsi="Times New Roman"/>
          <w:sz w:val="32"/>
          <w:szCs w:val="40"/>
        </w:rPr>
        <w:t>0</w:t>
      </w:r>
      <w:r>
        <w:rPr>
          <w:rFonts w:ascii="Times New Roman" w:eastAsia="黑体" w:hAnsi="Times New Roman"/>
          <w:sz w:val="32"/>
          <w:szCs w:val="40"/>
        </w:rPr>
        <w:t>分）</w:t>
      </w:r>
    </w:p>
    <w:p w:rsidR="007E6B93" w:rsidRDefault="007E6B93" w:rsidP="007E6B93">
      <w:pPr>
        <w:pStyle w:val="a5"/>
        <w:widowControl/>
        <w:spacing w:before="0" w:beforeAutospacing="0" w:after="0" w:afterAutospacing="0"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（一）在竞赛启动、</w:t>
      </w:r>
      <w:r>
        <w:rPr>
          <w:rFonts w:ascii="Times New Roman" w:eastAsia="仿宋_GB2312" w:hAnsi="Times New Roman" w:hint="eastAsia"/>
          <w:sz w:val="32"/>
          <w:szCs w:val="32"/>
        </w:rPr>
        <w:t>初赛</w:t>
      </w:r>
      <w:r>
        <w:rPr>
          <w:rFonts w:ascii="Times New Roman" w:eastAsia="仿宋_GB2312" w:hAnsi="Times New Roman"/>
          <w:sz w:val="32"/>
          <w:szCs w:val="32"/>
        </w:rPr>
        <w:t>等重要环节上报高质量的简报至少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篇，至少有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篇被自治区级信息简报采用（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分）。</w:t>
      </w:r>
    </w:p>
    <w:p w:rsidR="007E6B93" w:rsidRDefault="007E6B93" w:rsidP="007E6B93">
      <w:pPr>
        <w:pStyle w:val="a5"/>
        <w:widowControl/>
        <w:spacing w:before="0" w:beforeAutospacing="0" w:after="0" w:afterAutospacing="0"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（二）及时上报竞赛工作总结和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张高质量竞赛</w:t>
      </w:r>
      <w:r>
        <w:rPr>
          <w:rFonts w:ascii="Times New Roman" w:eastAsia="仿宋_GB2312" w:hAnsi="Times New Roman" w:hint="eastAsia"/>
          <w:sz w:val="32"/>
          <w:szCs w:val="32"/>
        </w:rPr>
        <w:t>初赛</w:t>
      </w:r>
      <w:r>
        <w:rPr>
          <w:rFonts w:ascii="Times New Roman" w:eastAsia="仿宋_GB2312" w:hAnsi="Times New Roman"/>
          <w:sz w:val="32"/>
          <w:szCs w:val="32"/>
        </w:rPr>
        <w:t>照片（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分）。</w:t>
      </w:r>
    </w:p>
    <w:p w:rsidR="007E6B93" w:rsidRDefault="007E6B93" w:rsidP="007E6B93">
      <w:pPr>
        <w:pStyle w:val="a5"/>
        <w:widowControl/>
        <w:spacing w:before="0" w:beforeAutospacing="0" w:after="0" w:afterAutospacing="0"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（三）未上报活动简报或工作总结（</w:t>
      </w:r>
      <w:r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/>
          <w:sz w:val="32"/>
          <w:szCs w:val="32"/>
        </w:rPr>
        <w:t>分）。</w:t>
      </w:r>
    </w:p>
    <w:p w:rsidR="007E6B93" w:rsidRDefault="007E6B93" w:rsidP="007E6B93">
      <w:pPr>
        <w:pStyle w:val="a5"/>
        <w:widowControl/>
        <w:spacing w:before="0" w:beforeAutospacing="0" w:after="0" w:afterAutospacing="0" w:line="480" w:lineRule="exact"/>
        <w:ind w:firstLineChars="200" w:firstLine="640"/>
        <w:rPr>
          <w:rFonts w:ascii="Times New Roman" w:eastAsia="黑体" w:hAnsi="Times New Roman"/>
          <w:sz w:val="32"/>
          <w:szCs w:val="40"/>
        </w:rPr>
      </w:pPr>
      <w:r>
        <w:rPr>
          <w:rFonts w:ascii="Times New Roman" w:eastAsia="黑体" w:hAnsi="Times New Roman" w:hint="eastAsia"/>
          <w:sz w:val="32"/>
          <w:szCs w:val="40"/>
        </w:rPr>
        <w:t>四</w:t>
      </w:r>
      <w:r>
        <w:rPr>
          <w:rFonts w:ascii="Times New Roman" w:eastAsia="黑体" w:hAnsi="Times New Roman"/>
          <w:sz w:val="32"/>
          <w:szCs w:val="40"/>
        </w:rPr>
        <w:t>、活动创新性（</w:t>
      </w:r>
      <w:r>
        <w:rPr>
          <w:rFonts w:ascii="Times New Roman" w:eastAsia="黑体" w:hAnsi="Times New Roman"/>
          <w:sz w:val="32"/>
          <w:szCs w:val="40"/>
        </w:rPr>
        <w:t>10</w:t>
      </w:r>
      <w:r>
        <w:rPr>
          <w:rFonts w:ascii="Times New Roman" w:eastAsia="黑体" w:hAnsi="Times New Roman"/>
          <w:sz w:val="32"/>
          <w:szCs w:val="40"/>
        </w:rPr>
        <w:t>分）</w:t>
      </w:r>
    </w:p>
    <w:p w:rsidR="007E6B93" w:rsidRDefault="007E6B93" w:rsidP="007E6B93">
      <w:pPr>
        <w:pStyle w:val="a5"/>
        <w:widowControl/>
        <w:spacing w:before="0" w:beforeAutospacing="0" w:after="0" w:afterAutospacing="0"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（一）在竞赛形式、竞赛宣传等工作组织上，按照本实施方案，做好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规定动作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。同时创新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自选动作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，竞赛活动</w:t>
      </w:r>
      <w:proofErr w:type="gramStart"/>
      <w:r>
        <w:rPr>
          <w:rFonts w:ascii="Times New Roman" w:eastAsia="仿宋_GB2312" w:hAnsi="Times New Roman"/>
          <w:sz w:val="32"/>
          <w:szCs w:val="32"/>
        </w:rPr>
        <w:t>接地气且富有</w:t>
      </w:r>
      <w:proofErr w:type="gramEnd"/>
      <w:r>
        <w:rPr>
          <w:rFonts w:ascii="Times New Roman" w:eastAsia="仿宋_GB2312" w:hAnsi="Times New Roman"/>
          <w:sz w:val="32"/>
          <w:szCs w:val="32"/>
        </w:rPr>
        <w:t>地方特色（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分）。</w:t>
      </w:r>
    </w:p>
    <w:p w:rsidR="002307F2" w:rsidRDefault="007E6B93" w:rsidP="007E6B93">
      <w:r>
        <w:rPr>
          <w:rFonts w:ascii="Times New Roman" w:eastAsia="仿宋_GB2312" w:hAnsi="Times New Roman"/>
          <w:sz w:val="32"/>
          <w:szCs w:val="32"/>
        </w:rPr>
        <w:t>（二）竞赛活动无创新点（</w:t>
      </w:r>
      <w:r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/>
          <w:sz w:val="32"/>
          <w:szCs w:val="32"/>
        </w:rPr>
        <w:t>分）。</w:t>
      </w:r>
    </w:p>
    <w:sectPr w:rsidR="00230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EB9" w:rsidRDefault="00AF7EB9" w:rsidP="007E6B93">
      <w:r>
        <w:separator/>
      </w:r>
    </w:p>
  </w:endnote>
  <w:endnote w:type="continuationSeparator" w:id="0">
    <w:p w:rsidR="00AF7EB9" w:rsidRDefault="00AF7EB9" w:rsidP="007E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EB9" w:rsidRDefault="00AF7EB9" w:rsidP="007E6B93">
      <w:r>
        <w:separator/>
      </w:r>
    </w:p>
  </w:footnote>
  <w:footnote w:type="continuationSeparator" w:id="0">
    <w:p w:rsidR="00AF7EB9" w:rsidRDefault="00AF7EB9" w:rsidP="007E6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61"/>
    <w:rsid w:val="002307F2"/>
    <w:rsid w:val="006D3961"/>
    <w:rsid w:val="007E6B93"/>
    <w:rsid w:val="00A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E6B9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6B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6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6B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B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B93"/>
    <w:rPr>
      <w:sz w:val="18"/>
      <w:szCs w:val="18"/>
    </w:rPr>
  </w:style>
  <w:style w:type="paragraph" w:styleId="a5">
    <w:name w:val="Normal (Web)"/>
    <w:basedOn w:val="a"/>
    <w:rsid w:val="007E6B93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7E6B93"/>
    <w:rPr>
      <w:b/>
    </w:rPr>
  </w:style>
  <w:style w:type="character" w:customStyle="1" w:styleId="2Char">
    <w:name w:val="标题 2 Char"/>
    <w:basedOn w:val="a0"/>
    <w:link w:val="2"/>
    <w:uiPriority w:val="9"/>
    <w:semiHidden/>
    <w:rsid w:val="007E6B9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E6B9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6B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6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6B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B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B93"/>
    <w:rPr>
      <w:sz w:val="18"/>
      <w:szCs w:val="18"/>
    </w:rPr>
  </w:style>
  <w:style w:type="paragraph" w:styleId="a5">
    <w:name w:val="Normal (Web)"/>
    <w:basedOn w:val="a"/>
    <w:rsid w:val="007E6B93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7E6B93"/>
    <w:rPr>
      <w:b/>
    </w:rPr>
  </w:style>
  <w:style w:type="character" w:customStyle="1" w:styleId="2Char">
    <w:name w:val="标题 2 Char"/>
    <w:basedOn w:val="a0"/>
    <w:link w:val="2"/>
    <w:uiPriority w:val="9"/>
    <w:semiHidden/>
    <w:rsid w:val="007E6B9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wjw</dc:creator>
  <cp:keywords/>
  <dc:description/>
  <cp:lastModifiedBy>wjw</cp:lastModifiedBy>
  <cp:revision>2</cp:revision>
  <dcterms:created xsi:type="dcterms:W3CDTF">2023-09-27T09:48:00Z</dcterms:created>
  <dcterms:modified xsi:type="dcterms:W3CDTF">2023-09-27T09:48:00Z</dcterms:modified>
</cp:coreProperties>
</file>