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31AB1" w:rsidRPr="00996DF1" w:rsidRDefault="00290FF9" w:rsidP="00996DF1">
      <w:pPr>
        <w:spacing w:line="640" w:lineRule="exact"/>
        <w:jc w:val="center"/>
        <w:rPr>
          <w:rFonts w:ascii="方正小标宋_GBK" w:eastAsia="方正小标宋_GBK"/>
          <w:sz w:val="36"/>
          <w:szCs w:val="36"/>
        </w:rPr>
      </w:pPr>
      <w:bookmarkStart w:id="0" w:name="_GoBack"/>
      <w:r w:rsidRPr="00996DF1">
        <w:rPr>
          <w:rFonts w:ascii="方正小标宋_GBK" w:eastAsia="方正小标宋_GBK"/>
          <w:sz w:val="36"/>
          <w:szCs w:val="36"/>
        </w:rPr>
        <w:t>内蒙古自治区卫生健康委关于印发医疗卫生学科实验室评审标准及实施细则（2023年版试行稿）的通知</w:t>
      </w:r>
    </w:p>
    <w:bookmarkEnd w:id="0"/>
    <w:p w:rsidR="00290FF9" w:rsidRPr="00290FF9" w:rsidRDefault="00290FF9" w:rsidP="00290FF9">
      <w:pPr>
        <w:pStyle w:val="a5"/>
        <w:spacing w:before="0" w:beforeAutospacing="0" w:line="360" w:lineRule="atLeast"/>
        <w:jc w:val="center"/>
        <w:rPr>
          <w:rFonts w:ascii="仿宋_GB2312" w:eastAsia="仿宋_GB2312" w:hAnsiTheme="minorHAnsi" w:cstheme="minorBidi"/>
          <w:color w:val="000000"/>
          <w:kern w:val="2"/>
          <w:sz w:val="32"/>
          <w:szCs w:val="32"/>
          <w:bdr w:val="none" w:sz="0" w:space="0" w:color="auto" w:frame="1"/>
        </w:rPr>
      </w:pPr>
      <w:r w:rsidRPr="00290FF9">
        <w:rPr>
          <w:rFonts w:ascii="仿宋_GB2312" w:eastAsia="仿宋_GB2312" w:hAnsiTheme="minorHAnsi" w:cstheme="minorBidi" w:hint="eastAsia"/>
          <w:color w:val="000000"/>
          <w:kern w:val="2"/>
          <w:sz w:val="32"/>
          <w:szCs w:val="32"/>
          <w:bdr w:val="none" w:sz="0" w:space="0" w:color="auto" w:frame="1"/>
        </w:rPr>
        <w:t>内卫科教字〔2023〕383号</w:t>
      </w:r>
    </w:p>
    <w:p w:rsidR="00290FF9" w:rsidRPr="00290FF9" w:rsidRDefault="00290FF9" w:rsidP="00290FF9">
      <w:pPr>
        <w:pStyle w:val="a5"/>
        <w:spacing w:before="0" w:beforeAutospacing="0" w:line="360" w:lineRule="atLeast"/>
        <w:rPr>
          <w:rFonts w:ascii="仿宋_GB2312" w:eastAsia="仿宋_GB2312" w:hAnsiTheme="minorHAnsi" w:cstheme="minorBidi"/>
          <w:color w:val="000000"/>
          <w:kern w:val="2"/>
          <w:sz w:val="32"/>
          <w:szCs w:val="32"/>
          <w:bdr w:val="none" w:sz="0" w:space="0" w:color="auto" w:frame="1"/>
        </w:rPr>
      </w:pPr>
      <w:r w:rsidRPr="00290FF9">
        <w:rPr>
          <w:rFonts w:ascii="仿宋_GB2312" w:eastAsia="仿宋_GB2312" w:hAnsiTheme="minorHAnsi" w:cstheme="minorBidi" w:hint="eastAsia"/>
          <w:color w:val="000000"/>
          <w:kern w:val="2"/>
          <w:sz w:val="32"/>
          <w:szCs w:val="32"/>
          <w:bdr w:val="none" w:sz="0" w:space="0" w:color="auto" w:frame="1"/>
        </w:rPr>
        <w:t>各盟市卫生健康委，委直属有关单位，各医学院校及其直属附属医院：</w:t>
      </w:r>
    </w:p>
    <w:p w:rsidR="00290FF9" w:rsidRPr="00290FF9" w:rsidRDefault="00290FF9" w:rsidP="00290FF9">
      <w:pPr>
        <w:pStyle w:val="a5"/>
        <w:spacing w:line="360" w:lineRule="atLeast"/>
        <w:ind w:firstLine="510"/>
        <w:rPr>
          <w:rFonts w:ascii="仿宋_GB2312" w:eastAsia="仿宋_GB2312" w:hAnsiTheme="minorHAnsi" w:cstheme="minorBidi"/>
          <w:color w:val="000000"/>
          <w:kern w:val="2"/>
          <w:sz w:val="32"/>
          <w:szCs w:val="32"/>
          <w:bdr w:val="none" w:sz="0" w:space="0" w:color="auto" w:frame="1"/>
        </w:rPr>
      </w:pPr>
      <w:r w:rsidRPr="00290FF9">
        <w:rPr>
          <w:rFonts w:ascii="仿宋_GB2312" w:eastAsia="仿宋_GB2312" w:hAnsiTheme="minorHAnsi" w:cstheme="minorBidi" w:hint="eastAsia"/>
          <w:color w:val="000000"/>
          <w:kern w:val="2"/>
          <w:sz w:val="32"/>
          <w:szCs w:val="32"/>
          <w:bdr w:val="none" w:sz="0" w:space="0" w:color="auto" w:frame="1"/>
        </w:rPr>
        <w:t>为做好内蒙古自治区医疗卫生领先学科、重点学科、重点实验室第四轮评审认定工作，自治区卫生健康委在总结上一轮医疗卫生领先学科、重点学科、重点实验室遴选工作经验的基础上，根据国内医疗卫生科技发展成果与趋势，充分借鉴国家及各省相关规范标准，结合自治区医疗卫生事业发展实际，组织专家通过线上线下会议形式专题研讨36次，征集全区65家医疗卫生机构、近350名专家参与了研讨修订工作，经编写组整理形成了《内蒙古自治区医疗卫生学科实验室评审标准及实施细则（2023年版 试行稿）》，现印发给你们，请做好迎接评审前期准备工作。</w:t>
      </w:r>
    </w:p>
    <w:p w:rsidR="00290FF9" w:rsidRPr="00290FF9" w:rsidRDefault="00290FF9" w:rsidP="00290FF9">
      <w:pPr>
        <w:pStyle w:val="a5"/>
        <w:spacing w:line="360" w:lineRule="atLeast"/>
        <w:ind w:firstLine="510"/>
        <w:rPr>
          <w:rFonts w:ascii="仿宋_GB2312" w:eastAsia="仿宋_GB2312" w:hAnsiTheme="minorHAnsi" w:cstheme="minorBidi"/>
          <w:color w:val="000000"/>
          <w:kern w:val="2"/>
          <w:sz w:val="32"/>
          <w:szCs w:val="32"/>
          <w:bdr w:val="none" w:sz="0" w:space="0" w:color="auto" w:frame="1"/>
        </w:rPr>
      </w:pPr>
      <w:r w:rsidRPr="00290FF9">
        <w:rPr>
          <w:rFonts w:ascii="仿宋_GB2312" w:eastAsia="仿宋_GB2312" w:hAnsiTheme="minorHAnsi" w:cstheme="minorBidi" w:hint="eastAsia"/>
          <w:color w:val="000000"/>
          <w:kern w:val="2"/>
          <w:sz w:val="32"/>
          <w:szCs w:val="32"/>
          <w:bdr w:val="none" w:sz="0" w:space="0" w:color="auto" w:frame="1"/>
        </w:rPr>
        <w:t>自治区卫生健康委在组织评审前将进行试评审，根据试评审发现的问题对《内蒙古自治区医疗卫生学科实验室评审标准及实施细则（2023年版 试行稿）》进行进一步修订完善，届时印发《内蒙古自治区医疗卫生学科实验室评审标准及实施细则（2023年版）》</w:t>
      </w:r>
    </w:p>
    <w:p w:rsidR="00290FF9" w:rsidRPr="00290FF9" w:rsidRDefault="00290FF9" w:rsidP="00290FF9">
      <w:pPr>
        <w:pStyle w:val="a5"/>
        <w:spacing w:line="360" w:lineRule="atLeast"/>
        <w:ind w:firstLine="510"/>
        <w:rPr>
          <w:rFonts w:ascii="仿宋_GB2312" w:eastAsia="仿宋_GB2312" w:hAnsiTheme="minorHAnsi" w:cstheme="minorBidi"/>
          <w:color w:val="000000"/>
          <w:kern w:val="2"/>
          <w:sz w:val="32"/>
          <w:szCs w:val="32"/>
          <w:bdr w:val="none" w:sz="0" w:space="0" w:color="auto" w:frame="1"/>
        </w:rPr>
      </w:pPr>
      <w:r w:rsidRPr="00290FF9">
        <w:rPr>
          <w:rFonts w:ascii="仿宋_GB2312" w:eastAsia="仿宋_GB2312" w:hAnsiTheme="minorHAnsi" w:cstheme="minorBidi" w:hint="eastAsia"/>
          <w:color w:val="000000"/>
          <w:kern w:val="2"/>
          <w:sz w:val="32"/>
          <w:szCs w:val="32"/>
          <w:bdr w:val="none" w:sz="0" w:space="0" w:color="auto" w:frame="1"/>
        </w:rPr>
        <w:lastRenderedPageBreak/>
        <w:t> </w:t>
      </w:r>
    </w:p>
    <w:p w:rsidR="00290FF9" w:rsidRPr="00290FF9" w:rsidRDefault="00290FF9" w:rsidP="00290FF9">
      <w:pPr>
        <w:pStyle w:val="a5"/>
        <w:spacing w:line="360" w:lineRule="atLeast"/>
        <w:ind w:firstLine="510"/>
        <w:rPr>
          <w:rFonts w:ascii="仿宋_GB2312" w:eastAsia="仿宋_GB2312" w:hAnsiTheme="minorHAnsi" w:cstheme="minorBidi"/>
          <w:color w:val="000000"/>
          <w:kern w:val="2"/>
          <w:sz w:val="32"/>
          <w:szCs w:val="32"/>
          <w:bdr w:val="none" w:sz="0" w:space="0" w:color="auto" w:frame="1"/>
        </w:rPr>
      </w:pPr>
      <w:r w:rsidRPr="00290FF9">
        <w:rPr>
          <w:rFonts w:ascii="仿宋_GB2312" w:eastAsia="仿宋_GB2312" w:hAnsiTheme="minorHAnsi" w:cstheme="minorBidi" w:hint="eastAsia"/>
          <w:color w:val="000000"/>
          <w:kern w:val="2"/>
          <w:sz w:val="32"/>
          <w:szCs w:val="32"/>
          <w:bdr w:val="none" w:sz="0" w:space="0" w:color="auto" w:frame="1"/>
        </w:rPr>
        <w:t>附件：1.内蒙古自治区医疗卫生学科实验室评审标准及实施细则（2023年版 试行稿）—基础医学类学科</w:t>
      </w:r>
    </w:p>
    <w:p w:rsidR="00290FF9" w:rsidRPr="00290FF9" w:rsidRDefault="00290FF9" w:rsidP="00290FF9">
      <w:pPr>
        <w:pStyle w:val="a5"/>
        <w:spacing w:line="360" w:lineRule="atLeast"/>
        <w:ind w:firstLine="1215"/>
        <w:rPr>
          <w:rFonts w:ascii="仿宋_GB2312" w:eastAsia="仿宋_GB2312" w:hAnsiTheme="minorHAnsi" w:cstheme="minorBidi"/>
          <w:color w:val="000000"/>
          <w:kern w:val="2"/>
          <w:sz w:val="32"/>
          <w:szCs w:val="32"/>
          <w:bdr w:val="none" w:sz="0" w:space="0" w:color="auto" w:frame="1"/>
        </w:rPr>
      </w:pPr>
      <w:r w:rsidRPr="00290FF9">
        <w:rPr>
          <w:rFonts w:ascii="仿宋_GB2312" w:eastAsia="仿宋_GB2312" w:hAnsiTheme="minorHAnsi" w:cstheme="minorBidi" w:hint="eastAsia"/>
          <w:color w:val="000000"/>
          <w:kern w:val="2"/>
          <w:sz w:val="32"/>
          <w:szCs w:val="32"/>
          <w:bdr w:val="none" w:sz="0" w:space="0" w:color="auto" w:frame="1"/>
        </w:rPr>
        <w:t>2.内蒙古自治区医疗卫生学科实验室评审标准及实施细则（2023年版 试行稿）—临床医学类学科</w:t>
      </w:r>
    </w:p>
    <w:p w:rsidR="00290FF9" w:rsidRPr="00290FF9" w:rsidRDefault="00290FF9" w:rsidP="00290FF9">
      <w:pPr>
        <w:pStyle w:val="a5"/>
        <w:spacing w:line="360" w:lineRule="atLeast"/>
        <w:ind w:firstLine="1215"/>
        <w:rPr>
          <w:rFonts w:ascii="仿宋_GB2312" w:eastAsia="仿宋_GB2312" w:hAnsiTheme="minorHAnsi" w:cstheme="minorBidi"/>
          <w:color w:val="000000"/>
          <w:kern w:val="2"/>
          <w:sz w:val="32"/>
          <w:szCs w:val="32"/>
          <w:bdr w:val="none" w:sz="0" w:space="0" w:color="auto" w:frame="1"/>
        </w:rPr>
      </w:pPr>
      <w:r w:rsidRPr="00290FF9">
        <w:rPr>
          <w:rFonts w:ascii="仿宋_GB2312" w:eastAsia="仿宋_GB2312" w:hAnsiTheme="minorHAnsi" w:cstheme="minorBidi" w:hint="eastAsia"/>
          <w:color w:val="000000"/>
          <w:kern w:val="2"/>
          <w:sz w:val="32"/>
          <w:szCs w:val="32"/>
          <w:bdr w:val="none" w:sz="0" w:space="0" w:color="auto" w:frame="1"/>
        </w:rPr>
        <w:t>3.内蒙古自治区医疗卫生学科实验室评审标准及实施细则（2023年版 试行稿）—预防医学与卫生学学科</w:t>
      </w:r>
    </w:p>
    <w:p w:rsidR="00290FF9" w:rsidRPr="00290FF9" w:rsidRDefault="00290FF9" w:rsidP="00290FF9">
      <w:pPr>
        <w:pStyle w:val="a5"/>
        <w:spacing w:line="360" w:lineRule="atLeast"/>
        <w:ind w:firstLine="510"/>
        <w:rPr>
          <w:rFonts w:ascii="仿宋_GB2312" w:eastAsia="仿宋_GB2312" w:hAnsiTheme="minorHAnsi" w:cstheme="minorBidi"/>
          <w:color w:val="000000"/>
          <w:kern w:val="2"/>
          <w:sz w:val="32"/>
          <w:szCs w:val="32"/>
          <w:bdr w:val="none" w:sz="0" w:space="0" w:color="auto" w:frame="1"/>
        </w:rPr>
      </w:pPr>
      <w:r w:rsidRPr="00290FF9">
        <w:rPr>
          <w:rFonts w:ascii="仿宋_GB2312" w:eastAsia="仿宋_GB2312" w:hAnsiTheme="minorHAnsi" w:cstheme="minorBidi" w:hint="eastAsia"/>
          <w:color w:val="000000"/>
          <w:kern w:val="2"/>
          <w:sz w:val="32"/>
          <w:szCs w:val="32"/>
          <w:bdr w:val="none" w:sz="0" w:space="0" w:color="auto" w:frame="1"/>
        </w:rPr>
        <w:t> </w:t>
      </w:r>
    </w:p>
    <w:p w:rsidR="00290FF9" w:rsidRPr="00290FF9" w:rsidRDefault="00290FF9" w:rsidP="00290FF9">
      <w:pPr>
        <w:pStyle w:val="a5"/>
        <w:spacing w:line="360" w:lineRule="atLeast"/>
        <w:ind w:firstLine="510"/>
        <w:rPr>
          <w:rFonts w:ascii="仿宋_GB2312" w:eastAsia="仿宋_GB2312" w:hAnsiTheme="minorHAnsi" w:cstheme="minorBidi"/>
          <w:color w:val="000000"/>
          <w:kern w:val="2"/>
          <w:sz w:val="32"/>
          <w:szCs w:val="32"/>
          <w:bdr w:val="none" w:sz="0" w:space="0" w:color="auto" w:frame="1"/>
        </w:rPr>
      </w:pPr>
      <w:r w:rsidRPr="00290FF9">
        <w:rPr>
          <w:rFonts w:ascii="仿宋_GB2312" w:eastAsia="仿宋_GB2312" w:hAnsiTheme="minorHAnsi" w:cstheme="minorBidi" w:hint="eastAsia"/>
          <w:color w:val="000000"/>
          <w:kern w:val="2"/>
          <w:sz w:val="32"/>
          <w:szCs w:val="32"/>
          <w:bdr w:val="none" w:sz="0" w:space="0" w:color="auto" w:frame="1"/>
        </w:rPr>
        <w:t> </w:t>
      </w:r>
    </w:p>
    <w:p w:rsidR="00290FF9" w:rsidRPr="00290FF9" w:rsidRDefault="00290FF9" w:rsidP="00290FF9">
      <w:pPr>
        <w:pStyle w:val="a5"/>
        <w:spacing w:line="360" w:lineRule="atLeast"/>
        <w:ind w:firstLine="510"/>
        <w:jc w:val="right"/>
        <w:rPr>
          <w:rFonts w:ascii="仿宋_GB2312" w:eastAsia="仿宋_GB2312" w:hAnsiTheme="minorHAnsi" w:cstheme="minorBidi"/>
          <w:color w:val="000000"/>
          <w:kern w:val="2"/>
          <w:sz w:val="32"/>
          <w:szCs w:val="32"/>
          <w:bdr w:val="none" w:sz="0" w:space="0" w:color="auto" w:frame="1"/>
        </w:rPr>
      </w:pPr>
      <w:r w:rsidRPr="00290FF9">
        <w:rPr>
          <w:rFonts w:ascii="仿宋_GB2312" w:eastAsia="仿宋_GB2312" w:hAnsiTheme="minorHAnsi" w:cstheme="minorBidi" w:hint="eastAsia"/>
          <w:color w:val="000000"/>
          <w:kern w:val="2"/>
          <w:sz w:val="32"/>
          <w:szCs w:val="32"/>
          <w:bdr w:val="none" w:sz="0" w:space="0" w:color="auto" w:frame="1"/>
        </w:rPr>
        <w:t>2023年9月27日</w:t>
      </w:r>
    </w:p>
    <w:p w:rsidR="00290FF9" w:rsidRDefault="00290FF9">
      <w:pPr>
        <w:rPr>
          <w:rFonts w:hint="eastAsia"/>
        </w:rPr>
      </w:pPr>
    </w:p>
    <w:sectPr w:rsidR="00290FF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080" w:rsidRDefault="002F7080" w:rsidP="00290FF9">
      <w:r>
        <w:separator/>
      </w:r>
    </w:p>
  </w:endnote>
  <w:endnote w:type="continuationSeparator" w:id="0">
    <w:p w:rsidR="002F7080" w:rsidRDefault="002F7080" w:rsidP="00290F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_GBK">
    <w:altName w:val="Arial Unicode MS"/>
    <w:charset w:val="86"/>
    <w:family w:val="script"/>
    <w:pitch w:val="fixed"/>
    <w:sig w:usb0="00000000"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080" w:rsidRDefault="002F7080" w:rsidP="00290FF9">
      <w:r>
        <w:separator/>
      </w:r>
    </w:p>
  </w:footnote>
  <w:footnote w:type="continuationSeparator" w:id="0">
    <w:p w:rsidR="002F7080" w:rsidRDefault="002F7080" w:rsidP="00290FF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7A6"/>
    <w:rsid w:val="000042C6"/>
    <w:rsid w:val="00011E1A"/>
    <w:rsid w:val="0001270B"/>
    <w:rsid w:val="00012D05"/>
    <w:rsid w:val="000130B4"/>
    <w:rsid w:val="000137A6"/>
    <w:rsid w:val="00016EE0"/>
    <w:rsid w:val="00051D4D"/>
    <w:rsid w:val="00071E92"/>
    <w:rsid w:val="00072A78"/>
    <w:rsid w:val="000758A4"/>
    <w:rsid w:val="00094ED7"/>
    <w:rsid w:val="000A6AD5"/>
    <w:rsid w:val="000B0FBC"/>
    <w:rsid w:val="000B17A3"/>
    <w:rsid w:val="000B2ACB"/>
    <w:rsid w:val="000B6F9D"/>
    <w:rsid w:val="000C00C3"/>
    <w:rsid w:val="000C6C80"/>
    <w:rsid w:val="00117984"/>
    <w:rsid w:val="00123039"/>
    <w:rsid w:val="00125EE2"/>
    <w:rsid w:val="00146EC2"/>
    <w:rsid w:val="00147119"/>
    <w:rsid w:val="00153F0A"/>
    <w:rsid w:val="001870B9"/>
    <w:rsid w:val="001A2A30"/>
    <w:rsid w:val="001C2589"/>
    <w:rsid w:val="00204F3D"/>
    <w:rsid w:val="002164DC"/>
    <w:rsid w:val="00217618"/>
    <w:rsid w:val="00227443"/>
    <w:rsid w:val="00232000"/>
    <w:rsid w:val="00286584"/>
    <w:rsid w:val="00290FF9"/>
    <w:rsid w:val="002C1671"/>
    <w:rsid w:val="002D0229"/>
    <w:rsid w:val="002D50B7"/>
    <w:rsid w:val="002D78FA"/>
    <w:rsid w:val="002E0CA6"/>
    <w:rsid w:val="002F7080"/>
    <w:rsid w:val="003059F1"/>
    <w:rsid w:val="003101C2"/>
    <w:rsid w:val="00320D52"/>
    <w:rsid w:val="00337516"/>
    <w:rsid w:val="003375E7"/>
    <w:rsid w:val="00343982"/>
    <w:rsid w:val="0038168D"/>
    <w:rsid w:val="00381A6C"/>
    <w:rsid w:val="003944A5"/>
    <w:rsid w:val="003A1E20"/>
    <w:rsid w:val="003A5E4C"/>
    <w:rsid w:val="003B5201"/>
    <w:rsid w:val="003B694E"/>
    <w:rsid w:val="003D40FC"/>
    <w:rsid w:val="003D68D8"/>
    <w:rsid w:val="004105E6"/>
    <w:rsid w:val="00413883"/>
    <w:rsid w:val="00415023"/>
    <w:rsid w:val="00424CE3"/>
    <w:rsid w:val="00450569"/>
    <w:rsid w:val="00461030"/>
    <w:rsid w:val="00466E64"/>
    <w:rsid w:val="00470E40"/>
    <w:rsid w:val="004755D4"/>
    <w:rsid w:val="004B05CC"/>
    <w:rsid w:val="004E3FD9"/>
    <w:rsid w:val="004E5602"/>
    <w:rsid w:val="004F177B"/>
    <w:rsid w:val="00534947"/>
    <w:rsid w:val="00537DB5"/>
    <w:rsid w:val="00550D7B"/>
    <w:rsid w:val="00556B9E"/>
    <w:rsid w:val="00566E01"/>
    <w:rsid w:val="00575654"/>
    <w:rsid w:val="00582D21"/>
    <w:rsid w:val="00586693"/>
    <w:rsid w:val="00594A77"/>
    <w:rsid w:val="005A1640"/>
    <w:rsid w:val="005A3C06"/>
    <w:rsid w:val="005C1958"/>
    <w:rsid w:val="005D3834"/>
    <w:rsid w:val="005E0309"/>
    <w:rsid w:val="006100CE"/>
    <w:rsid w:val="006100D4"/>
    <w:rsid w:val="00612CAD"/>
    <w:rsid w:val="00650920"/>
    <w:rsid w:val="006540F1"/>
    <w:rsid w:val="00654D85"/>
    <w:rsid w:val="00660A94"/>
    <w:rsid w:val="00662838"/>
    <w:rsid w:val="006664F4"/>
    <w:rsid w:val="0067460A"/>
    <w:rsid w:val="006931C7"/>
    <w:rsid w:val="006A515A"/>
    <w:rsid w:val="006C3F13"/>
    <w:rsid w:val="006C7CC6"/>
    <w:rsid w:val="006D1700"/>
    <w:rsid w:val="006D360C"/>
    <w:rsid w:val="006E2886"/>
    <w:rsid w:val="006E3A63"/>
    <w:rsid w:val="006E7015"/>
    <w:rsid w:val="006F745A"/>
    <w:rsid w:val="00710B6D"/>
    <w:rsid w:val="0072107F"/>
    <w:rsid w:val="007239F8"/>
    <w:rsid w:val="007835F1"/>
    <w:rsid w:val="007A1375"/>
    <w:rsid w:val="007A2248"/>
    <w:rsid w:val="007B5B72"/>
    <w:rsid w:val="007C6A42"/>
    <w:rsid w:val="007D55C2"/>
    <w:rsid w:val="00807FD0"/>
    <w:rsid w:val="0081028D"/>
    <w:rsid w:val="00817373"/>
    <w:rsid w:val="00820AB7"/>
    <w:rsid w:val="00831094"/>
    <w:rsid w:val="00863A5D"/>
    <w:rsid w:val="00864DD8"/>
    <w:rsid w:val="00871256"/>
    <w:rsid w:val="00877485"/>
    <w:rsid w:val="0087761D"/>
    <w:rsid w:val="008811FB"/>
    <w:rsid w:val="00892A22"/>
    <w:rsid w:val="008B189E"/>
    <w:rsid w:val="008C0C3E"/>
    <w:rsid w:val="008E5B87"/>
    <w:rsid w:val="008F7C32"/>
    <w:rsid w:val="00905EFA"/>
    <w:rsid w:val="00912AA4"/>
    <w:rsid w:val="0095260C"/>
    <w:rsid w:val="00954987"/>
    <w:rsid w:val="0096102C"/>
    <w:rsid w:val="00996DF1"/>
    <w:rsid w:val="009A0FCA"/>
    <w:rsid w:val="009B707B"/>
    <w:rsid w:val="00A04E91"/>
    <w:rsid w:val="00A370C0"/>
    <w:rsid w:val="00A677BF"/>
    <w:rsid w:val="00A70E1C"/>
    <w:rsid w:val="00AA6888"/>
    <w:rsid w:val="00AB7253"/>
    <w:rsid w:val="00AC432E"/>
    <w:rsid w:val="00AC76B7"/>
    <w:rsid w:val="00AC7B6B"/>
    <w:rsid w:val="00AE7EF3"/>
    <w:rsid w:val="00AF675F"/>
    <w:rsid w:val="00AF71B6"/>
    <w:rsid w:val="00B053FA"/>
    <w:rsid w:val="00B05B54"/>
    <w:rsid w:val="00B2577E"/>
    <w:rsid w:val="00B74EBA"/>
    <w:rsid w:val="00B810DC"/>
    <w:rsid w:val="00B90289"/>
    <w:rsid w:val="00BD4986"/>
    <w:rsid w:val="00BD54E3"/>
    <w:rsid w:val="00BD5F95"/>
    <w:rsid w:val="00BD70A9"/>
    <w:rsid w:val="00BE0058"/>
    <w:rsid w:val="00BF06FB"/>
    <w:rsid w:val="00C11494"/>
    <w:rsid w:val="00C3255B"/>
    <w:rsid w:val="00CC7BBF"/>
    <w:rsid w:val="00CD654C"/>
    <w:rsid w:val="00CE08C7"/>
    <w:rsid w:val="00CF5EF8"/>
    <w:rsid w:val="00CF7FEC"/>
    <w:rsid w:val="00D00D5F"/>
    <w:rsid w:val="00D1472B"/>
    <w:rsid w:val="00D31AB1"/>
    <w:rsid w:val="00D44D6D"/>
    <w:rsid w:val="00D67F8D"/>
    <w:rsid w:val="00D765CA"/>
    <w:rsid w:val="00D82C5C"/>
    <w:rsid w:val="00DA34EF"/>
    <w:rsid w:val="00DB23FA"/>
    <w:rsid w:val="00DD3FF3"/>
    <w:rsid w:val="00DD784C"/>
    <w:rsid w:val="00DE1FEB"/>
    <w:rsid w:val="00DF1568"/>
    <w:rsid w:val="00E047E8"/>
    <w:rsid w:val="00E0603B"/>
    <w:rsid w:val="00E14F3F"/>
    <w:rsid w:val="00E3669C"/>
    <w:rsid w:val="00E369BA"/>
    <w:rsid w:val="00E52E1B"/>
    <w:rsid w:val="00E671C3"/>
    <w:rsid w:val="00E71B0A"/>
    <w:rsid w:val="00E73274"/>
    <w:rsid w:val="00E83E99"/>
    <w:rsid w:val="00EA3C40"/>
    <w:rsid w:val="00EA7E52"/>
    <w:rsid w:val="00ED0403"/>
    <w:rsid w:val="00ED095B"/>
    <w:rsid w:val="00EE794A"/>
    <w:rsid w:val="00EF0C1E"/>
    <w:rsid w:val="00EF5DDA"/>
    <w:rsid w:val="00F06346"/>
    <w:rsid w:val="00F12778"/>
    <w:rsid w:val="00F14220"/>
    <w:rsid w:val="00F73049"/>
    <w:rsid w:val="00FA2D7E"/>
    <w:rsid w:val="00FA5576"/>
    <w:rsid w:val="00FA5B5F"/>
    <w:rsid w:val="00FC0BA6"/>
    <w:rsid w:val="00FC60CA"/>
    <w:rsid w:val="00FD394F"/>
    <w:rsid w:val="00FE3E51"/>
    <w:rsid w:val="00FE522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2EA31D1-3A0B-4601-A09A-9D18DF292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290FF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290FF9"/>
    <w:rPr>
      <w:sz w:val="18"/>
      <w:szCs w:val="18"/>
    </w:rPr>
  </w:style>
  <w:style w:type="paragraph" w:styleId="a4">
    <w:name w:val="footer"/>
    <w:basedOn w:val="a"/>
    <w:link w:val="Char0"/>
    <w:uiPriority w:val="99"/>
    <w:unhideWhenUsed/>
    <w:rsid w:val="00290FF9"/>
    <w:pPr>
      <w:tabs>
        <w:tab w:val="center" w:pos="4153"/>
        <w:tab w:val="right" w:pos="8306"/>
      </w:tabs>
      <w:snapToGrid w:val="0"/>
      <w:jc w:val="left"/>
    </w:pPr>
    <w:rPr>
      <w:sz w:val="18"/>
      <w:szCs w:val="18"/>
    </w:rPr>
  </w:style>
  <w:style w:type="character" w:customStyle="1" w:styleId="Char0">
    <w:name w:val="页脚 Char"/>
    <w:basedOn w:val="a0"/>
    <w:link w:val="a4"/>
    <w:uiPriority w:val="99"/>
    <w:rsid w:val="00290FF9"/>
    <w:rPr>
      <w:sz w:val="18"/>
      <w:szCs w:val="18"/>
    </w:rPr>
  </w:style>
  <w:style w:type="paragraph" w:styleId="a5">
    <w:name w:val="Normal (Web)"/>
    <w:basedOn w:val="a"/>
    <w:uiPriority w:val="99"/>
    <w:semiHidden/>
    <w:unhideWhenUsed/>
    <w:rsid w:val="00290FF9"/>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506382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94</Words>
  <Characters>541</Characters>
  <Application>Microsoft Office Word</Application>
  <DocSecurity>0</DocSecurity>
  <Lines>4</Lines>
  <Paragraphs>1</Paragraphs>
  <ScaleCrop>false</ScaleCrop>
  <Company>Microsoft</Company>
  <LinksUpToDate>false</LinksUpToDate>
  <CharactersWithSpaces>634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AutoBVT</dc:creator>
  <cp:keywords/>
  <dc:description/>
  <cp:lastModifiedBy>AutoBVT</cp:lastModifiedBy>
  <cp:revision>4</cp:revision>
  <dcterms:created xsi:type="dcterms:W3CDTF">2023-10-07T04:48:00Z</dcterms:created>
  <dcterms:modified xsi:type="dcterms:W3CDTF">2023-10-07T04:49:00Z</dcterms:modified>
</cp:coreProperties>
</file>