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6E" w:rsidRDefault="00772F6E" w:rsidP="00772F6E">
      <w:pPr>
        <w:pStyle w:val="a4"/>
        <w:spacing w:line="560" w:lineRule="exact"/>
        <w:ind w:firstLineChars="0" w:firstLine="0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附件5</w:t>
      </w:r>
    </w:p>
    <w:p w:rsidR="00772F6E" w:rsidRDefault="00772F6E" w:rsidP="00772F6E">
      <w:pPr>
        <w:spacing w:line="64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772F6E" w:rsidRDefault="00772F6E" w:rsidP="00772F6E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自治区老年友善医疗机构专家评估组</w:t>
      </w:r>
    </w:p>
    <w:p w:rsidR="00772F6E" w:rsidRDefault="00772F6E" w:rsidP="00772F6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人员调整名单</w:t>
      </w:r>
    </w:p>
    <w:bookmarkEnd w:id="0"/>
    <w:p w:rsidR="00772F6E" w:rsidRDefault="00772F6E" w:rsidP="00772F6E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772F6E" w:rsidRDefault="00772F6E" w:rsidP="00772F6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因部分成员工作变动，经专家推荐，我委对自治区老年友善医疗机构专家评估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组部分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成员进行了调整，调整后的职责不变，人员名单如下。</w:t>
      </w:r>
    </w:p>
    <w:p w:rsidR="00772F6E" w:rsidRDefault="00772F6E" w:rsidP="00772F6E"/>
    <w:tbl>
      <w:tblPr>
        <w:tblStyle w:val="a3"/>
        <w:tblW w:w="8814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245"/>
        <w:gridCol w:w="5979"/>
      </w:tblGrid>
      <w:tr w:rsidR="00772F6E" w:rsidTr="00651A61">
        <w:trPr>
          <w:trHeight w:val="648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  长：</w:t>
            </w: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杨红妮</w:t>
            </w:r>
            <w:proofErr w:type="gramEnd"/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  <w:t>自治区人民医院老年医学中心名誉主任、主任医师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副组长：</w:t>
            </w: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周晓辉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  <w:t>新疆医科大学第一附属医院老年病科主任、主任医师、教授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穆清爽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  <w:t>新疆医科大学第二附属医院老年病科主任、主任医师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e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宣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  <w:t>新疆医科大学第七附属医院老年病科主任、主任医师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段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  <w:t>乌鲁木齐市基层卫生协会会长、主任检验师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  员：</w:t>
            </w: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杨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5979" w:type="dxa"/>
          </w:tcPr>
          <w:p w:rsidR="00772F6E" w:rsidRDefault="00772F6E" w:rsidP="00651A61">
            <w:pPr>
              <w:widowControl/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  <w:t>自治区人民医院医务部副主任、主任医师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张秀敏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  <w:t>自治区人民医院护理部副主任、主任护师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韩正风</w:t>
            </w:r>
            <w:proofErr w:type="gramEnd"/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新疆医科大学一附院老年病科护士长、主管护师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曹军华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  <w:t>新疆医科大学七附院护理部主任、主任护师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张兴林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  <w:t>自治区第一济困医院康复科主任、主任医师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邢铁燕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自治区第一济困医院中医科副主任、副主任医师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邱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岚</w:t>
            </w:r>
            <w:proofErr w:type="gramEnd"/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  <w:t>自治区第二济困医院呼吸科主任、主任医师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董丽宏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自治区第二济困医院老年病科主任、副主任医师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王丹阳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乌鲁木齐市友谊医院老年病科主任、副主任医师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张文惠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乌鲁木齐市第四人民医院老年病科主任、主任医师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李晓惠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乌鲁木齐市绿谷社区卫生服务中心主任、主管护师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张学红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  <w:t>乌鲁木齐市幸福路社区卫生服务中心公卫科主任、主管护师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顾  俊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64"/>
                <w:sz w:val="32"/>
                <w:szCs w:val="32"/>
              </w:rPr>
              <w:t>新疆医科大学第一附属医院后勤安全保障部副主任、高级经济师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王雪涛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新疆市政建筑设计院、总建筑师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文登江</w:t>
            </w:r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中建新疆建工（集团）有限公司、高级工程师</w:t>
            </w:r>
          </w:p>
        </w:tc>
      </w:tr>
      <w:tr w:rsidR="00772F6E" w:rsidTr="00651A61">
        <w:trPr>
          <w:trHeight w:val="567"/>
        </w:trPr>
        <w:tc>
          <w:tcPr>
            <w:tcW w:w="1590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5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张学利</w:t>
            </w:r>
            <w:proofErr w:type="gramEnd"/>
          </w:p>
        </w:tc>
        <w:tc>
          <w:tcPr>
            <w:tcW w:w="5979" w:type="dxa"/>
          </w:tcPr>
          <w:p w:rsidR="00772F6E" w:rsidRDefault="00772F6E" w:rsidP="00651A61">
            <w:pPr>
              <w:rPr>
                <w:rFonts w:ascii="仿宋_GB2312" w:eastAsia="仿宋_GB2312" w:hAnsi="仿宋_GB2312" w:cs="仿宋_GB2312" w:hint="eastAsia"/>
                <w:w w:val="6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中建新疆建工集团、高级工程师</w:t>
            </w:r>
          </w:p>
        </w:tc>
      </w:tr>
    </w:tbl>
    <w:p w:rsidR="00962E50" w:rsidRPr="00772F6E" w:rsidRDefault="00962E50"/>
    <w:sectPr w:rsidR="00962E50" w:rsidRPr="00772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6E"/>
    <w:rsid w:val="00772F6E"/>
    <w:rsid w:val="0096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772F6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2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72F6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段"/>
    <w:qFormat/>
    <w:rsid w:val="00772F6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 w:hAnsi="Times New Roman" w:cs="Times New Roman"/>
      <w:kern w:val="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772F6E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772F6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2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72F6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段"/>
    <w:qFormat/>
    <w:rsid w:val="00772F6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 w:hAnsi="Times New Roman" w:cs="Times New Roman"/>
      <w:kern w:val="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772F6E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354</Characters>
  <Application>Microsoft Office Word</Application>
  <DocSecurity>0</DocSecurity>
  <Lines>17</Lines>
  <Paragraphs>11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wjw</cp:lastModifiedBy>
  <cp:revision>1</cp:revision>
  <dcterms:created xsi:type="dcterms:W3CDTF">2023-08-15T09:50:00Z</dcterms:created>
  <dcterms:modified xsi:type="dcterms:W3CDTF">2023-08-15T09:51:00Z</dcterms:modified>
</cp:coreProperties>
</file>