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eastAsia="黑体"/>
          <w:sz w:val="32"/>
          <w:szCs w:val="32"/>
        </w:rPr>
      </w:pPr>
      <w:bookmarkStart w:id="0" w:name="_GoBack"/>
      <w:r>
        <w:rPr>
          <w:rFonts w:eastAsia="方正小标宋简体"/>
          <w:sz w:val="44"/>
          <w:szCs w:val="44"/>
        </w:rPr>
        <w:t>承诺书</w:t>
      </w:r>
      <w:bookmarkEnd w:id="0"/>
    </w:p>
    <w:p>
      <w:pPr>
        <w:spacing w:line="300" w:lineRule="exact"/>
        <w:jc w:val="center"/>
        <w:rPr>
          <w:rFonts w:eastAsia="方正小标宋简体"/>
          <w:sz w:val="44"/>
          <w:szCs w:val="44"/>
        </w:rPr>
      </w:pPr>
    </w:p>
    <w:p>
      <w:pPr>
        <w:spacing w:line="500" w:lineRule="exact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湖南省医疗保障局：</w:t>
      </w:r>
    </w:p>
    <w:p>
      <w:pPr>
        <w:spacing w:line="500" w:lineRule="exact"/>
        <w:ind w:firstLine="640" w:firstLineChars="20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根据</w:t>
      </w:r>
      <w:r>
        <w:rPr>
          <w:rFonts w:hint="eastAsia" w:eastAsia="仿宋_GB2312"/>
          <w:sz w:val="32"/>
          <w:szCs w:val="32"/>
        </w:rPr>
        <w:t>《关于做好2021年湖南省第一批“双通道”管理药品纳入申请工作的通知》</w:t>
      </w:r>
      <w:r>
        <w:rPr>
          <w:rFonts w:eastAsia="仿宋_GB2312"/>
          <w:sz w:val="32"/>
          <w:szCs w:val="32"/>
        </w:rPr>
        <w:t>要求，特向贵</w:t>
      </w:r>
      <w:r>
        <w:rPr>
          <w:rFonts w:hint="eastAsia" w:eastAsia="仿宋_GB2312"/>
          <w:sz w:val="32"/>
          <w:szCs w:val="32"/>
        </w:rPr>
        <w:t>局</w:t>
      </w:r>
      <w:r>
        <w:rPr>
          <w:rFonts w:eastAsia="仿宋_GB2312"/>
          <w:sz w:val="32"/>
          <w:szCs w:val="32"/>
        </w:rPr>
        <w:t>申请将我公司生产的____________（药品通用名）_________（商品名）________（规格/包装），纳入湖南省</w:t>
      </w:r>
      <w:r>
        <w:rPr>
          <w:rFonts w:hint="eastAsia" w:eastAsia="仿宋_GB2312"/>
          <w:sz w:val="32"/>
          <w:szCs w:val="32"/>
        </w:rPr>
        <w:t>“双通道”药品管理</w:t>
      </w:r>
      <w:r>
        <w:rPr>
          <w:rFonts w:eastAsia="仿宋_GB2312"/>
          <w:sz w:val="32"/>
          <w:szCs w:val="32"/>
        </w:rPr>
        <w:t>，现就相关价格和服务作出以下承诺：</w:t>
      </w:r>
    </w:p>
    <w:p>
      <w:pPr>
        <w:spacing w:line="50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一、我公司承诺提供的所有申报资料均真实有效。</w:t>
      </w:r>
    </w:p>
    <w:p>
      <w:pPr>
        <w:spacing w:line="50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二、我公司承诺上述药品严格遵守处方管理的要求，可在定点医药机构流通销售。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三</w:t>
      </w:r>
      <w:r>
        <w:rPr>
          <w:rFonts w:eastAsia="仿宋_GB2312"/>
          <w:sz w:val="32"/>
          <w:szCs w:val="32"/>
        </w:rPr>
        <w:t>、我公司明确上述药品</w:t>
      </w:r>
      <w:r>
        <w:rPr>
          <w:rFonts w:hint="eastAsia" w:eastAsia="仿宋_GB2312"/>
          <w:sz w:val="32"/>
          <w:szCs w:val="32"/>
        </w:rPr>
        <w:t>申请纳入湖南省“双通道”管理</w:t>
      </w:r>
      <w:r>
        <w:rPr>
          <w:rFonts w:eastAsia="仿宋_GB2312"/>
          <w:sz w:val="32"/>
          <w:szCs w:val="32"/>
        </w:rPr>
        <w:t>的</w:t>
      </w:r>
      <w:r>
        <w:rPr>
          <w:rFonts w:hint="eastAsia" w:eastAsia="仿宋_GB2312"/>
          <w:sz w:val="32"/>
          <w:szCs w:val="32"/>
        </w:rPr>
        <w:t>价格</w:t>
      </w:r>
      <w:r>
        <w:rPr>
          <w:rFonts w:eastAsia="仿宋_GB2312"/>
          <w:sz w:val="32"/>
          <w:szCs w:val="32"/>
        </w:rPr>
        <w:t>为_______，且承诺该价格为</w:t>
      </w:r>
      <w:r>
        <w:rPr>
          <w:rFonts w:hint="eastAsia" w:eastAsia="仿宋_GB2312"/>
          <w:sz w:val="32"/>
          <w:szCs w:val="32"/>
        </w:rPr>
        <w:t>当前</w:t>
      </w:r>
      <w:r>
        <w:rPr>
          <w:rFonts w:eastAsia="仿宋_GB2312"/>
          <w:sz w:val="32"/>
          <w:szCs w:val="32"/>
        </w:rPr>
        <w:t>全国最低价（包括招采中标价和省级医保谈判价，下同）。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四</w:t>
      </w:r>
      <w:r>
        <w:rPr>
          <w:rFonts w:eastAsia="仿宋_GB2312"/>
          <w:sz w:val="32"/>
          <w:szCs w:val="32"/>
        </w:rPr>
        <w:t>、如上述药品价格</w:t>
      </w:r>
      <w:r>
        <w:rPr>
          <w:rFonts w:hint="eastAsia" w:eastAsia="仿宋_GB2312"/>
          <w:sz w:val="32"/>
          <w:szCs w:val="32"/>
        </w:rPr>
        <w:t>在申请纳入期间</w:t>
      </w:r>
      <w:r>
        <w:rPr>
          <w:rFonts w:eastAsia="仿宋_GB2312"/>
          <w:sz w:val="32"/>
          <w:szCs w:val="32"/>
        </w:rPr>
        <w:t>在湖南及外省（市自治区）出现新的最低价，我公司将执行新的最低价，并</w:t>
      </w:r>
      <w:r>
        <w:rPr>
          <w:rFonts w:hint="eastAsia" w:eastAsia="仿宋_GB2312"/>
          <w:sz w:val="32"/>
          <w:szCs w:val="32"/>
        </w:rPr>
        <w:t>主动告知，</w:t>
      </w:r>
      <w:r>
        <w:rPr>
          <w:rFonts w:eastAsia="仿宋_GB2312"/>
          <w:sz w:val="32"/>
          <w:szCs w:val="32"/>
        </w:rPr>
        <w:t>协助及时调整</w:t>
      </w:r>
      <w:r>
        <w:rPr>
          <w:rFonts w:hint="eastAsia" w:eastAsia="仿宋_GB2312"/>
          <w:sz w:val="32"/>
          <w:szCs w:val="32"/>
        </w:rPr>
        <w:t>药品</w:t>
      </w:r>
      <w:r>
        <w:rPr>
          <w:rFonts w:eastAsia="仿宋_GB2312"/>
          <w:sz w:val="32"/>
          <w:szCs w:val="32"/>
        </w:rPr>
        <w:t>价格。</w:t>
      </w:r>
    </w:p>
    <w:p>
      <w:pPr>
        <w:spacing w:line="500" w:lineRule="exact"/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五</w:t>
      </w:r>
      <w:r>
        <w:rPr>
          <w:rFonts w:eastAsia="仿宋_GB2312"/>
          <w:sz w:val="32"/>
          <w:szCs w:val="32"/>
        </w:rPr>
        <w:t>、我公司承诺严格按照</w:t>
      </w:r>
      <w:r>
        <w:rPr>
          <w:rFonts w:hint="eastAsia" w:eastAsia="仿宋_GB2312"/>
          <w:sz w:val="32"/>
          <w:szCs w:val="32"/>
        </w:rPr>
        <w:t>《湖南省医保谈判药品“双通道”管理办法》的相关规定执行。</w:t>
      </w:r>
    </w:p>
    <w:p>
      <w:pPr>
        <w:spacing w:line="50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六</w:t>
      </w:r>
      <w:r>
        <w:rPr>
          <w:rFonts w:eastAsia="仿宋_GB2312"/>
          <w:sz w:val="32"/>
          <w:szCs w:val="32"/>
        </w:rPr>
        <w:t>、如我公司违反上述承诺内容，我公司愿意承担由此造成的所有损失及承担相应违约责任。</w:t>
      </w:r>
    </w:p>
    <w:p>
      <w:pPr>
        <w:spacing w:line="500" w:lineRule="exact"/>
        <w:ind w:firstLine="640" w:firstLineChars="200"/>
        <w:rPr>
          <w:rFonts w:hint="eastAsia" w:eastAsia="仿宋_GB2312"/>
          <w:sz w:val="32"/>
          <w:szCs w:val="32"/>
        </w:rPr>
      </w:pPr>
    </w:p>
    <w:p>
      <w:pPr>
        <w:spacing w:line="500" w:lineRule="exact"/>
        <w:ind w:firstLine="640" w:firstLineChars="200"/>
        <w:rPr>
          <w:rFonts w:hint="eastAsia" w:eastAsia="仿宋_GB2312"/>
          <w:sz w:val="32"/>
          <w:szCs w:val="32"/>
        </w:rPr>
      </w:pPr>
    </w:p>
    <w:p>
      <w:pPr>
        <w:spacing w:line="500" w:lineRule="exact"/>
        <w:ind w:firstLine="640" w:firstLineChars="200"/>
        <w:rPr>
          <w:rFonts w:hint="eastAsia" w:eastAsia="仿宋_GB2312"/>
          <w:sz w:val="32"/>
          <w:szCs w:val="32"/>
        </w:rPr>
      </w:pPr>
    </w:p>
    <w:p>
      <w:pPr>
        <w:spacing w:line="500" w:lineRule="exact"/>
        <w:ind w:firstLine="5760" w:firstLineChars="18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承诺企业（公章）</w:t>
      </w:r>
    </w:p>
    <w:p>
      <w:pPr>
        <w:spacing w:line="500" w:lineRule="exact"/>
        <w:ind w:firstLine="640" w:firstLineChars="200"/>
      </w:pPr>
      <w:r>
        <w:rPr>
          <w:rFonts w:eastAsia="仿宋_GB2312"/>
          <w:sz w:val="32"/>
          <w:szCs w:val="32"/>
        </w:rPr>
        <w:t xml:space="preserve">                                 20</w:t>
      </w:r>
      <w:r>
        <w:rPr>
          <w:rFonts w:hint="eastAsia" w:eastAsia="仿宋_GB2312"/>
          <w:sz w:val="32"/>
          <w:szCs w:val="32"/>
        </w:rPr>
        <w:t>21</w:t>
      </w:r>
      <w:r>
        <w:rPr>
          <w:rFonts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</w:rPr>
        <w:t>9</w:t>
      </w:r>
      <w:r>
        <w:rPr>
          <w:rFonts w:eastAsia="仿宋_GB2312"/>
          <w:sz w:val="32"/>
          <w:szCs w:val="32"/>
        </w:rPr>
        <w:t>月 日</w:t>
      </w:r>
    </w:p>
    <w:sectPr>
      <w:footerReference r:id="rId3" w:type="default"/>
      <w:footerReference r:id="rId4" w:type="even"/>
      <w:pgSz w:w="11906" w:h="16838"/>
      <w:pgMar w:top="1985" w:right="1474" w:bottom="1588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5"/>
        <w:rFonts w:hint="eastAsia" w:ascii="楷体_GB2312" w:eastAsia="楷体_GB2312"/>
        <w:sz w:val="28"/>
        <w:szCs w:val="28"/>
      </w:rPr>
    </w:pPr>
    <w:r>
      <w:rPr>
        <w:rFonts w:hint="eastAsia" w:ascii="楷体_GB2312" w:eastAsia="楷体_GB2312"/>
        <w:sz w:val="28"/>
        <w:szCs w:val="28"/>
      </w:rPr>
      <w:fldChar w:fldCharType="begin"/>
    </w:r>
    <w:r>
      <w:rPr>
        <w:rStyle w:val="5"/>
        <w:rFonts w:hint="eastAsia" w:ascii="楷体_GB2312" w:eastAsia="楷体_GB2312"/>
        <w:sz w:val="28"/>
        <w:szCs w:val="28"/>
      </w:rPr>
      <w:instrText xml:space="preserve">PAGE  </w:instrText>
    </w:r>
    <w:r>
      <w:rPr>
        <w:rFonts w:hint="eastAsia" w:ascii="楷体_GB2312" w:eastAsia="楷体_GB2312"/>
        <w:sz w:val="28"/>
        <w:szCs w:val="28"/>
      </w:rPr>
      <w:fldChar w:fldCharType="separate"/>
    </w:r>
    <w:r>
      <w:rPr>
        <w:rStyle w:val="5"/>
        <w:rFonts w:ascii="楷体_GB2312" w:eastAsia="楷体_GB2312"/>
        <w:sz w:val="28"/>
        <w:szCs w:val="28"/>
      </w:rPr>
      <w:t>- 1 -</w:t>
    </w:r>
    <w:r>
      <w:rPr>
        <w:rFonts w:hint="eastAsia" w:ascii="楷体_GB2312" w:eastAsia="楷体_GB2312"/>
        <w:sz w:val="28"/>
        <w:szCs w:val="28"/>
      </w:rPr>
      <w:fldChar w:fldCharType="end"/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 w:ascii="楷体_GB2312" w:eastAsia="楷体_GB2312"/>
        <w:sz w:val="28"/>
        <w:szCs w:val="28"/>
      </w:rPr>
    </w:pPr>
    <w:r>
      <w:rPr>
        <w:rFonts w:hint="eastAsia" w:ascii="楷体_GB2312" w:eastAsia="楷体_GB2312"/>
        <w:sz w:val="28"/>
        <w:szCs w:val="28"/>
      </w:rPr>
      <w:fldChar w:fldCharType="begin"/>
    </w:r>
    <w:r>
      <w:rPr>
        <w:rStyle w:val="5"/>
        <w:rFonts w:hint="eastAsia" w:ascii="楷体_GB2312" w:eastAsia="楷体_GB2312"/>
        <w:sz w:val="28"/>
        <w:szCs w:val="28"/>
      </w:rPr>
      <w:instrText xml:space="preserve">PAGE  </w:instrText>
    </w:r>
    <w:r>
      <w:rPr>
        <w:rFonts w:hint="eastAsia" w:ascii="楷体_GB2312" w:eastAsia="楷体_GB2312"/>
        <w:sz w:val="28"/>
        <w:szCs w:val="28"/>
      </w:rPr>
      <w:fldChar w:fldCharType="separate"/>
    </w:r>
    <w:r>
      <w:rPr>
        <w:rStyle w:val="5"/>
        <w:rFonts w:ascii="楷体_GB2312" w:eastAsia="楷体_GB2312"/>
        <w:sz w:val="28"/>
        <w:szCs w:val="28"/>
      </w:rPr>
      <w:t>- 2 -</w:t>
    </w:r>
    <w:r>
      <w:rPr>
        <w:rFonts w:hint="eastAsia" w:ascii="楷体_GB2312" w:eastAsia="楷体_GB2312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37533B"/>
    <w:rsid w:val="733753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Office_11.8.2.8721_F1E327BC-269C-435d-A152-05C5408002CA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2021-09-01T00:31:00Z</dcterms:created>
  <dc:creator>官网官微维护员</dc:creator>
  <cp:lastModifiedBy>官网官微维护员</cp:lastModifiedBy>
  <dcterms:modified xsi:type="dcterms:W3CDTF">2021-09-01T00:31:39Z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2052-11.8.2.8721</vt:lpwstr>
  </property>
</Properties>
</file>