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560" w:lineRule="exact"/>
        <w:jc w:val="left"/>
        <w:rPr>
          <w:rFonts w:hint="eastAsia"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仿宋" w:eastAsia="方正小标宋简体"/>
          <w:bCs/>
          <w:sz w:val="44"/>
          <w:szCs w:val="44"/>
        </w:rPr>
      </w:pPr>
      <w:r>
        <w:rPr>
          <w:rFonts w:hint="eastAsia" w:ascii="方正小标宋简体" w:hAnsi="仿宋" w:eastAsia="方正小标宋简体"/>
          <w:bCs/>
          <w:sz w:val="44"/>
          <w:szCs w:val="44"/>
        </w:rPr>
        <w:t>第三批国家组织药品集中采购（广西）中选后供应品种清单</w:t>
      </w:r>
    </w:p>
    <w:tbl>
      <w:tblPr>
        <w:tblStyle w:val="6"/>
        <w:tblW w:w="14812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903"/>
        <w:gridCol w:w="1080"/>
        <w:gridCol w:w="1412"/>
        <w:gridCol w:w="1400"/>
        <w:gridCol w:w="3906"/>
        <w:gridCol w:w="1320"/>
        <w:gridCol w:w="29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Header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通用名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剂型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规格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包装</w:t>
            </w:r>
          </w:p>
        </w:tc>
        <w:tc>
          <w:tcPr>
            <w:tcW w:w="39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中选企业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中选价格</w:t>
            </w: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阿那曲唑片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江苏海岸药业有限公司(扬子江药业集团有限公司受托生产)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阿哌沙班片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2.5mg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正大天晴药业集团股份有限公司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99.12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bookmarkEnd w:id="0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注射用阿扎胞苷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注射剂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1瓶/盒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四川汇宇制药股份有限公司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盐酸氨基葡萄糖胶囊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胶囊剂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0.75g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30粒/瓶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浙江诚意药业股份有限公司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22.52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60粒/瓶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43.91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盐酸氨溴索胶囊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胶囊剂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30粒/盒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上海信谊天平药业有限公司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3.84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奥氮平口崩片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广东东阳光药业有限公司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13.21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奥美拉唑肠溶胶囊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胶囊剂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14粒/盒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海南海灵化学制药有限公司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2.15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28粒/盒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4.19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布洛芬缓释胶囊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胶囊剂（缓释）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0.3g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20粒/盒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珠海润都制药股份有限公司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4.05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30粒/盒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5.99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布洛芬颗粒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颗粒剂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0.2g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8袋/盒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黑龙江诺捷制药有限责任公司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1.04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我区将视国家第三批集采落地时间及广西药品集团采购执行进度，另行公布中选结果执行时间。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地氯雷他定片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海南普利制药股份有限公司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11.33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多潘立酮片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辅仁药业集团有限公司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5.89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盐酸二甲双胍缓释片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缓释片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石家庄市华新药业有限责任公司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2.85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我区将视国家第三批集采落地时间及广西药品集团采购执行进度，另行公布中选结果执行时间。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盐酸二甲双胍片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0.25g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河北天成药业股份有限公司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1.81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我区将视国家第三批集采落地时间及广西药品集团采购执行进度，另行公布中选结果执行时间。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0.25g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60片/盒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2.24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我区将视国家第三批集采落地时间及广西药品集团采购执行进度，另行公布中选结果执行时间。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0.25g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120片/盒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4.37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我区将视国家第三批集采落地时间及广西药品集团采购执行进度，另行公布中选结果执行时间。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非布司他片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江苏万邦生化医药集团有限责任公司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16.48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28.26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非那雄胺片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84片/盒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天方药业有限公司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非那雄胺片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南京圣和药业股份有限公司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5.98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盐酸氟西汀胶囊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胶囊剂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14粒/盒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上海上药中西制药有限公司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40.92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枸橼酸西地那非片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齐鲁制药有限公司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24.98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25.26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18.99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甲钴胺片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0.5mg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江西青峰药业有限公司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8.47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卡培他滨片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0.15g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江苏恒瑞医药股份有限公司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16.13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34.02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40.55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卡托普利片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100片/盒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上海旭东海普药业有限公司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1.8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富马酸喹硫平片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0.1g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苏州第壹制药有限公司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32.55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60片/盒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63.47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来曲唑片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2.5mg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江苏恒瑞医药股份有限公司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43.21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124.53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氯氮平片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100片/盒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万邦德制药集团有限公司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盐酸美金刚片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湖南洞庭药业股份有限公司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15.26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29.76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孟鲁司特钠咀嚼片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齐鲁制药（海南）有限公司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2.98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3.54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孟鲁司特钠颗粒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颗粒剂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0.5g:4mg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14袋/盒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长春海悦药业股份有限公司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36.38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匹伐他汀钙片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南京长澳制药有限公司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2.66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琥珀酸普芦卡必利片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河北仁合益康药业有限公司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21.4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36.38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盐酸曲美他嗪片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瑞阳制药有限公司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1.33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2.59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60片/盒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5.06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塞来昔布胶囊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胶囊剂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0.2g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12粒/盒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江苏正大清江制药有限公司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8.19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盐酸舍曲林片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浙江京新药业股份有限公司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41.88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盐酸坦索罗辛缓释胶囊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胶囊剂（缓释）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0.2mg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20粒/盒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浙江海力生制药有限公司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8.97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碳酸氢钠片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100片/瓶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福州海王福药制药有限公司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11.97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替格瑞洛片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深圳信立泰药业股份有限公司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17.92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枸橼酸托法替布片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正大天晴药业集团股份有限公司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维格列汀片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扬子江药业集团四川海蓉药业有限公司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13.5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维生素B6片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100片/盒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杭州民生药业有限公司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7.41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氢溴酸西酞普兰片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四川科伦药业股份有限公司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35.97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70.14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氢溴酸西酞普兰胶囊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胶囊剂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14粒/盒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35.97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盐酸西替利嗪片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鲁南贝特制药有限公司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5.34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缬沙坦片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常州四药制药有限公司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4.08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缬沙坦胶囊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胶囊剂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30粒/盒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6.94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盐酸达泊西汀片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四川科伦药业股份有限公司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89.5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174.53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152.15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296.69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依托考昔片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5片/盒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成都苑东生物制药股份有限公司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7.48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12.72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5片/盒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21.62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盐酸乙胺丁醇片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0.25g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100片/瓶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广东华南药业集团有限公司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11.57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右佐匹克隆片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成都康弘药业集团股份有限公司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4.3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左乙拉西坦口服溶液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口服溶液剂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10%（150ml:15g）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1瓶/盒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重庆圣华曦药业股份有限公司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左乙拉西坦注射用浓溶液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注射剂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5ml:500mg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5支/盒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河北仁合益康药业有限公司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492.5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阿莫西林颗粒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颗粒剂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0.125g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24袋/盒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山东鲁抗医药股份有限公司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4.18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我区将视国家第三批集采落地时间及广西药品集团采购执行进度，另行公布中选结果执行时间。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利奈唑胺片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600mg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江苏豪森药业集团有限公司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281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盐酸莫西沙星氯化钠注射液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注射剂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250ml:莫西沙星0.4g与氯化钠2.0g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1袋/袋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海南爱科制药有限公司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35.27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左氧氟沙星滴眼液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滴眼剂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5ml:24.4mg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1支/盒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中山万汉制药有限公司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6.95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盐酸环丙沙星片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0.25g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石家庄以岭药业股份有限公司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2.38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头孢地尼胶囊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胶囊剂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10粒/盒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江苏豪森药业集团有限公司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7.35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20粒/盒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14.33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9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头孢克洛胶囊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胶囊剂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0.25g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12粒/盒</w:t>
            </w:r>
          </w:p>
        </w:tc>
        <w:tc>
          <w:tcPr>
            <w:tcW w:w="39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苏州中化药品工业有限公司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6.9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0.5g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12粒/盒</w:t>
            </w:r>
          </w:p>
        </w:tc>
        <w:tc>
          <w:tcPr>
            <w:tcW w:w="39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11.73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克拉霉素片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片剂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250mg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8片/盒</w:t>
            </w:r>
          </w:p>
        </w:tc>
        <w:tc>
          <w:tcPr>
            <w:tcW w:w="3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上海现代制药股份有限公司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2.55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我区将视国家第三批集采落地时间及广西药品集团采购执行进度，另行公布中选结果执行时间。</w:t>
            </w:r>
          </w:p>
        </w:tc>
      </w:tr>
    </w:tbl>
    <w:p/>
    <w:sectPr>
      <w:pgSz w:w="16838" w:h="11906" w:orient="landscape"/>
      <w:pgMar w:top="1417" w:right="1928" w:bottom="1417" w:left="1814" w:header="851" w:footer="1134" w:gutter="0"/>
      <w:cols w:space="0" w:num="1"/>
      <w:rtlGutter w:val="0"/>
      <w:docGrid w:type="lines" w:linePitch="4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AB535E"/>
    <w:rsid w:val="24171F74"/>
    <w:rsid w:val="62AB535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gxnews</Company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2020-09-27T07:12:00Z</dcterms:created>
  <dc:creator>dengd</dc:creator>
  <cp:lastModifiedBy>dengd</cp:lastModifiedBy>
  <dcterms:modified xsi:type="dcterms:W3CDTF">2020-09-27T07:13:23Z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